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m" ContentType="application/vnd.ms-excel.sheet.macroEnabled.12"/>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E64130" w14:textId="77777777" w:rsidR="00926D96" w:rsidRDefault="002C71B4" w:rsidP="00926D96">
      <w:pPr>
        <w:pStyle w:val="CoverAuthor"/>
        <w:rPr>
          <w:rFonts w:ascii="Cambria" w:hAnsi="Cambria"/>
        </w:rPr>
      </w:pPr>
      <w:r>
        <w:rPr>
          <w:noProof/>
        </w:rPr>
        <mc:AlternateContent>
          <mc:Choice Requires="wps">
            <w:drawing>
              <wp:anchor distT="0" distB="0" distL="114300" distR="114300" simplePos="0" relativeHeight="251682304" behindDoc="0" locked="0" layoutInCell="1" allowOverlap="1" wp14:anchorId="36FE2EAB" wp14:editId="07777777">
                <wp:simplePos x="0" y="0"/>
                <wp:positionH relativeFrom="column">
                  <wp:posOffset>174625</wp:posOffset>
                </wp:positionH>
                <wp:positionV relativeFrom="paragraph">
                  <wp:posOffset>372110</wp:posOffset>
                </wp:positionV>
                <wp:extent cx="9749155" cy="2921000"/>
                <wp:effectExtent l="0" t="0" r="0" b="0"/>
                <wp:wrapSquare wrapText="bothSides"/>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49155" cy="2921000"/>
                        </a:xfrm>
                        <a:prstGeom prst="rect">
                          <a:avLst/>
                        </a:prstGeom>
                        <a:ln>
                          <a:noFill/>
                          <a:prstDash/>
                        </a:ln>
                      </wps:spPr>
                      <wps:txbx>
                        <w:txbxContent>
                          <w:p w14:paraId="52410C6E" w14:textId="77777777" w:rsidR="00D460F3" w:rsidRDefault="00D460F3" w:rsidP="00F16320">
                            <w:pPr>
                              <w:pStyle w:val="CoverTitle"/>
                              <w:ind w:firstLine="0"/>
                              <w:jc w:val="center"/>
                              <w:rPr>
                                <w:rFonts w:ascii="Cambria" w:hAnsi="Cambria"/>
                              </w:rPr>
                            </w:pPr>
                            <w:r>
                              <w:rPr>
                                <w:rFonts w:ascii="Cambria" w:hAnsi="Cambria"/>
                              </w:rPr>
                              <w:t>CSV Single Line Master</w:t>
                            </w:r>
                          </w:p>
                          <w:p w14:paraId="672A6659" w14:textId="77777777" w:rsidR="00D460F3" w:rsidRDefault="00D460F3" w:rsidP="00926D96">
                            <w:pPr>
                              <w:pStyle w:val="CoverSubtitle"/>
                              <w:rPr>
                                <w:rFonts w:ascii="Cambria" w:hAnsi="Cambria"/>
                              </w:rPr>
                            </w:pPr>
                          </w:p>
                          <w:p w14:paraId="0A37501D" w14:textId="77777777" w:rsidR="00D460F3" w:rsidRDefault="00D460F3" w:rsidP="00926D96">
                            <w:pPr>
                              <w:pStyle w:val="CoverAuthor"/>
                              <w:rPr>
                                <w:rFonts w:ascii="Cambria" w:hAnsi="Cambria"/>
                              </w:rPr>
                            </w:pP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36FE2EAB" id="_x0000_t202" coordsize="21600,21600" o:spt="202" path="m,l,21600r21600,l21600,xe">
                <v:stroke joinstyle="miter"/>
                <v:path gradientshapeok="t" o:connecttype="rect"/>
              </v:shapetype>
              <v:shape id="Text Box 25" o:spid="_x0000_s1026" type="#_x0000_t202" style="position:absolute;margin-left:13.75pt;margin-top:29.3pt;width:767.65pt;height:230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" filled="f" stroked="f">
                <v:textbox inset="0,0,0,0">
                  <w:txbxContent>
                    <w:p w14:paraId="52410C6E" w14:textId="77777777" w:rsidR="00D460F3" w:rsidRDefault="00D460F3" w:rsidP="00F16320">
                      <w:pPr>
                        <w:pStyle w:val="CoverTitle"/>
                        <w:ind w:firstLine="0"/>
                        <w:jc w:val="center"/>
                        <w:rPr>
                          <w:rFonts w:ascii="Cambria" w:hAnsi="Cambria"/>
                        </w:rPr>
                      </w:pPr>
                      <w:r>
                        <w:rPr>
                          <w:rFonts w:ascii="Cambria" w:hAnsi="Cambria"/>
                        </w:rPr>
                        <w:t>CSV Single Line Master</w:t>
                      </w:r>
                    </w:p>
                    <w:p w14:paraId="672A6659" w14:textId="77777777" w:rsidR="00D460F3" w:rsidRDefault="00D460F3" w:rsidP="00926D96">
                      <w:pPr>
                        <w:pStyle w:val="CoverSubtitle"/>
                        <w:rPr>
                          <w:rFonts w:ascii="Cambria" w:hAnsi="Cambria"/>
                        </w:rPr>
                      </w:pPr>
                    </w:p>
                    <w:p w14:paraId="0A37501D" w14:textId="77777777" w:rsidR="00D460F3" w:rsidRDefault="00D460F3" w:rsidP="00926D96">
                      <w:pPr>
                        <w:pStyle w:val="CoverAuthor"/>
                        <w:rPr>
                          <w:rFonts w:ascii="Cambria" w:hAnsi="Cambria"/>
                        </w:rPr>
                      </w:pPr>
                    </w:p>
                  </w:txbxContent>
                </v:textbox>
                <w10:wrap type="square"/>
              </v:shape>
            </w:pict>
          </mc:Fallback>
        </mc:AlternateContent>
      </w:r>
    </w:p>
    <w:p w14:paraId="6A05A809" w14:textId="77777777" w:rsidR="00926D96" w:rsidRDefault="00926D96" w:rsidP="00926D96">
      <w:pPr>
        <w:pStyle w:val="CoverAuthor"/>
        <w:rPr>
          <w:rFonts w:ascii="Cambria" w:hAnsi="Cambria"/>
        </w:rPr>
      </w:pPr>
    </w:p>
    <w:p w14:paraId="5A39BBE3" w14:textId="77777777" w:rsidR="00926D96" w:rsidRDefault="00926D96" w:rsidP="00926D96">
      <w:pPr>
        <w:pStyle w:val="CoverAuthor"/>
        <w:rPr>
          <w:rFonts w:ascii="Cambria" w:hAnsi="Cambria"/>
        </w:rPr>
      </w:pPr>
    </w:p>
    <w:p w14:paraId="41C8F396" w14:textId="77777777" w:rsidR="00926D96" w:rsidRDefault="00926D96" w:rsidP="00926D96">
      <w:pPr>
        <w:pStyle w:val="Status"/>
        <w:ind w:firstLine="0"/>
        <w:rPr>
          <w:rStyle w:val="DFN"/>
        </w:rPr>
      </w:pPr>
    </w:p>
    <w:p w14:paraId="72A3D3EC" w14:textId="77777777" w:rsidR="00F16320" w:rsidRDefault="00F16320" w:rsidP="00926D96">
      <w:pPr>
        <w:pStyle w:val="Status"/>
        <w:rPr>
          <w:rFonts w:ascii="Cambria" w:hAnsi="Cambria"/>
        </w:rPr>
      </w:pPr>
    </w:p>
    <w:p w14:paraId="68AA1157" w14:textId="77777777" w:rsidR="001B4162" w:rsidRPr="001B4162" w:rsidRDefault="001B4162" w:rsidP="001B4162">
      <w:pPr>
        <w:spacing w:after="240" w:line="240" w:lineRule="atLeast"/>
        <w:ind w:firstLine="454"/>
        <w:jc w:val="both"/>
        <w:rPr>
          <w:rFonts w:ascii="Arial" w:eastAsia="Times New Roman" w:hAnsi="Arial" w:cs="Arial"/>
          <w:spacing w:val="-5"/>
          <w:sz w:val="24"/>
          <w:szCs w:val="20"/>
          <w:lang w:val="en-US"/>
        </w:rPr>
      </w:pPr>
      <w:r w:rsidRPr="001B4162">
        <w:rPr>
          <w:rFonts w:ascii="Arial" w:eastAsia="Times New Roman" w:hAnsi="Arial" w:cs="Arial"/>
          <w:b/>
          <w:spacing w:val="-5"/>
          <w:sz w:val="24"/>
          <w:szCs w:val="20"/>
          <w:lang w:val="en-US"/>
        </w:rPr>
        <w:t>Date created:</w:t>
      </w:r>
      <w:r w:rsidRPr="001B4162">
        <w:rPr>
          <w:rFonts w:ascii="Arial" w:eastAsia="Times New Roman" w:hAnsi="Arial" w:cs="Arial"/>
          <w:b/>
          <w:spacing w:val="-5"/>
          <w:sz w:val="24"/>
          <w:szCs w:val="20"/>
          <w:lang w:val="en-US"/>
        </w:rPr>
        <w:tab/>
        <w:t>10.07.2015</w:t>
      </w:r>
    </w:p>
    <w:p w14:paraId="5F6816E3" w14:textId="77777777" w:rsidR="001B4162" w:rsidRPr="001B4162" w:rsidRDefault="001B4162" w:rsidP="001B4162">
      <w:pPr>
        <w:spacing w:after="240" w:line="240" w:lineRule="atLeast"/>
        <w:ind w:firstLine="454"/>
        <w:jc w:val="both"/>
        <w:rPr>
          <w:rFonts w:ascii="Arial" w:eastAsia="Times New Roman" w:hAnsi="Arial" w:cs="Arial"/>
          <w:spacing w:val="-5"/>
          <w:sz w:val="24"/>
          <w:szCs w:val="20"/>
          <w:lang w:val="en-US"/>
        </w:rPr>
      </w:pPr>
      <w:r w:rsidRPr="001B4162">
        <w:rPr>
          <w:rFonts w:ascii="Arial" w:eastAsia="Times New Roman" w:hAnsi="Arial" w:cs="Arial"/>
          <w:b/>
          <w:spacing w:val="-5"/>
          <w:sz w:val="24"/>
          <w:szCs w:val="20"/>
          <w:lang w:val="en-US"/>
        </w:rPr>
        <w:t>Date last updated:</w:t>
      </w:r>
      <w:r w:rsidRPr="001B4162">
        <w:rPr>
          <w:rFonts w:ascii="Arial" w:eastAsia="Times New Roman" w:hAnsi="Arial" w:cs="Arial"/>
          <w:b/>
          <w:spacing w:val="-5"/>
          <w:sz w:val="24"/>
          <w:szCs w:val="20"/>
          <w:lang w:val="en-US"/>
        </w:rPr>
        <w:tab/>
        <w:t>01.10.2020</w:t>
      </w:r>
    </w:p>
    <w:p w14:paraId="3742EBF7" w14:textId="77777777" w:rsidR="001B4162" w:rsidRPr="001B4162" w:rsidRDefault="001B4162" w:rsidP="001B4162">
      <w:pPr>
        <w:spacing w:after="240" w:line="240" w:lineRule="atLeast"/>
        <w:ind w:firstLine="454"/>
        <w:jc w:val="both"/>
        <w:rPr>
          <w:rFonts w:ascii="Arial" w:eastAsia="Times New Roman" w:hAnsi="Arial" w:cs="Arial"/>
          <w:spacing w:val="-5"/>
          <w:sz w:val="24"/>
          <w:szCs w:val="20"/>
          <w:lang w:val="en-US"/>
        </w:rPr>
      </w:pPr>
      <w:r w:rsidRPr="001B4162">
        <w:rPr>
          <w:rFonts w:ascii="Arial" w:eastAsia="Times New Roman" w:hAnsi="Arial" w:cs="Arial"/>
          <w:b/>
          <w:spacing w:val="-5"/>
          <w:sz w:val="24"/>
          <w:szCs w:val="20"/>
          <w:lang w:val="en-US"/>
        </w:rPr>
        <w:t>Document Version:</w:t>
      </w:r>
      <w:r w:rsidRPr="001B4162">
        <w:rPr>
          <w:rFonts w:ascii="Arial" w:eastAsia="Times New Roman" w:hAnsi="Arial" w:cs="Arial"/>
          <w:spacing w:val="-5"/>
          <w:sz w:val="24"/>
          <w:szCs w:val="20"/>
          <w:lang w:val="en-US"/>
        </w:rPr>
        <w:tab/>
        <w:t>0.3</w:t>
      </w:r>
    </w:p>
    <w:p w14:paraId="1D6332FB" w14:textId="77777777" w:rsidR="001B4162" w:rsidRPr="001B4162" w:rsidRDefault="001B4162" w:rsidP="001B4162">
      <w:pPr>
        <w:spacing w:after="240" w:line="240" w:lineRule="atLeast"/>
        <w:ind w:firstLine="454"/>
        <w:jc w:val="both"/>
        <w:rPr>
          <w:rFonts w:ascii="Arial" w:eastAsia="Times New Roman" w:hAnsi="Arial" w:cs="Arial"/>
          <w:b/>
          <w:spacing w:val="-5"/>
          <w:sz w:val="24"/>
          <w:szCs w:val="20"/>
          <w:lang w:val="en-US"/>
        </w:rPr>
      </w:pPr>
      <w:r w:rsidRPr="001B4162">
        <w:rPr>
          <w:rFonts w:ascii="Arial" w:eastAsia="Times New Roman" w:hAnsi="Arial" w:cs="Arial"/>
          <w:b/>
          <w:spacing w:val="-5"/>
          <w:sz w:val="24"/>
          <w:szCs w:val="20"/>
          <w:lang w:val="en-US"/>
        </w:rPr>
        <w:t xml:space="preserve">Map Version: </w:t>
      </w:r>
      <w:r w:rsidRPr="001B4162">
        <w:rPr>
          <w:rFonts w:ascii="Arial" w:eastAsia="Times New Roman" w:hAnsi="Arial" w:cs="Arial"/>
          <w:spacing w:val="-5"/>
          <w:sz w:val="24"/>
          <w:szCs w:val="20"/>
          <w:lang w:val="en-US"/>
        </w:rPr>
        <w:t>41</w:t>
      </w:r>
    </w:p>
    <w:sdt>
      <w:sdtPr>
        <w:rPr>
          <w:rFonts w:ascii="Calibri" w:eastAsia="Calibri" w:hAnsi="Calibri" w:cs="Times New Roman"/>
          <w:b w:val="0"/>
          <w:bCs w:val="0"/>
          <w:color w:val="auto"/>
          <w:sz w:val="22"/>
          <w:szCs w:val="22"/>
          <w:lang w:val="en-GB" w:eastAsia="en-US"/>
        </w:rPr>
        <w:id w:val="1061911327"/>
        <w:docPartObj>
          <w:docPartGallery w:val="Table of Contents"/>
          <w:docPartUnique/>
        </w:docPartObj>
      </w:sdtPr>
      <w:sdtEndPr/>
      <w:sdtContent>
        <w:p w14:paraId="22E0FC93" w14:textId="77777777" w:rsidR="009247E8" w:rsidRPr="00BD73D8" w:rsidRDefault="1FE24A5A" w:rsidP="1FE24A5A">
          <w:pPr>
            <w:pStyle w:val="TOCHeading"/>
            <w:rPr>
              <w:rFonts w:ascii="Arial" w:hAnsi="Arial" w:cs="Arial"/>
              <w:color w:val="000000" w:themeColor="text1"/>
            </w:rPr>
          </w:pPr>
          <w:r w:rsidRPr="1FE24A5A">
            <w:rPr>
              <w:rFonts w:ascii="Arial" w:hAnsi="Arial" w:cs="Arial"/>
              <w:color w:val="000000" w:themeColor="text1"/>
            </w:rPr>
            <w:t>Table of Contents</w:t>
          </w:r>
        </w:p>
        <w:p w14:paraId="0E27B00A" w14:textId="77777777" w:rsidR="006969AD" w:rsidRPr="00BD73D8" w:rsidRDefault="006969AD" w:rsidP="006969AD">
          <w:pPr>
            <w:rPr>
              <w:lang w:val="en-US" w:eastAsia="ja-JP"/>
            </w:rPr>
          </w:pPr>
        </w:p>
        <w:p w14:paraId="6727E3E9" w14:textId="77777777" w:rsidR="009247E8" w:rsidRPr="00BD73D8" w:rsidRDefault="006969AD" w:rsidP="004309A0">
          <w:pPr>
            <w:pStyle w:val="TOC2"/>
            <w:numPr>
              <w:ilvl w:val="0"/>
              <w:numId w:val="7"/>
            </w:numPr>
          </w:pPr>
          <w:r w:rsidRPr="00BD73D8">
            <w:t>Overview</w:t>
          </w:r>
          <w:r w:rsidR="009247E8" w:rsidRPr="00BD73D8">
            <w:ptab w:relativeTo="margin" w:alignment="right" w:leader="dot"/>
          </w:r>
          <w:r w:rsidRPr="00BD73D8">
            <w:t>3</w:t>
          </w:r>
        </w:p>
        <w:p w14:paraId="77B10552" w14:textId="77777777" w:rsidR="006969AD" w:rsidRPr="00BD73D8" w:rsidRDefault="006969AD" w:rsidP="004309A0">
          <w:pPr>
            <w:pStyle w:val="TOC2"/>
            <w:numPr>
              <w:ilvl w:val="0"/>
              <w:numId w:val="7"/>
            </w:numPr>
          </w:pPr>
          <w:r w:rsidRPr="00BD73D8">
            <w:t xml:space="preserve">Structure </w:t>
          </w:r>
          <w:r w:rsidR="00815C57">
            <w:t>of the CSV Single Line</w:t>
          </w:r>
          <w:r w:rsidRPr="00BD73D8">
            <w:ptab w:relativeTo="margin" w:alignment="right" w:leader="dot"/>
          </w:r>
          <w:r w:rsidRPr="00BD73D8">
            <w:t>3</w:t>
          </w:r>
        </w:p>
        <w:p w14:paraId="67814362" w14:textId="77777777" w:rsidR="009247E8" w:rsidRPr="004B0E32" w:rsidRDefault="006969AD" w:rsidP="1FE24A5A">
          <w:pPr>
            <w:pStyle w:val="TOC3"/>
            <w:rPr>
              <w:rFonts w:ascii="Arial" w:hAnsi="Arial" w:cs="Arial"/>
              <w:i w:val="0"/>
              <w:color w:val="000000" w:themeColor="text1"/>
            </w:rPr>
          </w:pPr>
          <w:r w:rsidRPr="1FE24A5A">
            <w:rPr>
              <w:rFonts w:ascii="Arial" w:hAnsi="Arial" w:cs="Arial"/>
              <w:i w:val="0"/>
              <w:color w:val="000000" w:themeColor="text1"/>
            </w:rPr>
            <w:t>2.1.</w:t>
          </w:r>
          <w:r w:rsidRPr="1FE24A5A">
            <w:rPr>
              <w:rFonts w:ascii="Arial" w:hAnsi="Arial" w:cs="Arial"/>
              <w:i w:val="0"/>
            </w:rPr>
            <w:t xml:space="preserve"> Invoice </w:t>
          </w:r>
          <w:r w:rsidR="009247E8" w:rsidRPr="004B0E32">
            <w:rPr>
              <w:rFonts w:ascii="Arial" w:hAnsi="Arial" w:cs="Arial"/>
              <w:i w:val="0"/>
              <w:color w:val="000000" w:themeColor="text1"/>
            </w:rPr>
            <w:ptab w:relativeTo="margin" w:alignment="right" w:leader="dot"/>
          </w:r>
          <w:r w:rsidR="00606384" w:rsidRPr="1FE24A5A">
            <w:rPr>
              <w:rFonts w:ascii="Arial" w:hAnsi="Arial" w:cs="Arial"/>
              <w:i w:val="0"/>
              <w:color w:val="000000" w:themeColor="text1"/>
            </w:rPr>
            <w:t>4</w:t>
          </w:r>
        </w:p>
        <w:p w14:paraId="69FB419E" w14:textId="77777777" w:rsidR="006969AD" w:rsidRPr="004B0E32" w:rsidRDefault="006969AD" w:rsidP="1FE24A5A">
          <w:pPr>
            <w:pStyle w:val="TOC3"/>
            <w:rPr>
              <w:rFonts w:ascii="Arial" w:hAnsi="Arial" w:cs="Arial"/>
              <w:i w:val="0"/>
              <w:color w:val="000000" w:themeColor="text1"/>
            </w:rPr>
          </w:pPr>
          <w:r w:rsidRPr="1FE24A5A">
            <w:rPr>
              <w:rFonts w:ascii="Arial" w:hAnsi="Arial" w:cs="Arial"/>
              <w:i w:val="0"/>
              <w:color w:val="000000" w:themeColor="text1"/>
            </w:rPr>
            <w:t>2.2.</w:t>
          </w:r>
          <w:r w:rsidR="00741980" w:rsidRPr="1FE24A5A">
            <w:rPr>
              <w:rFonts w:ascii="Arial" w:hAnsi="Arial" w:cs="Arial"/>
              <w:i w:val="0"/>
              <w:color w:val="000000" w:themeColor="text1"/>
            </w:rPr>
            <w:t xml:space="preserve"> </w:t>
          </w:r>
          <w:r w:rsidR="00127CA6" w:rsidRPr="1FE24A5A">
            <w:rPr>
              <w:rFonts w:ascii="Arial" w:hAnsi="Arial" w:cs="Arial"/>
              <w:i w:val="0"/>
            </w:rPr>
            <w:t>Levels</w:t>
          </w:r>
          <w:r w:rsidRPr="004B0E32">
            <w:rPr>
              <w:rFonts w:ascii="Arial" w:hAnsi="Arial" w:cs="Arial"/>
              <w:i w:val="0"/>
              <w:color w:val="000000" w:themeColor="text1"/>
            </w:rPr>
            <w:ptab w:relativeTo="margin" w:alignment="right" w:leader="dot"/>
          </w:r>
          <w:r w:rsidR="00606384" w:rsidRPr="1FE24A5A">
            <w:rPr>
              <w:rFonts w:ascii="Arial" w:hAnsi="Arial" w:cs="Arial"/>
              <w:i w:val="0"/>
              <w:color w:val="000000" w:themeColor="text1"/>
            </w:rPr>
            <w:t>4</w:t>
          </w:r>
        </w:p>
        <w:p w14:paraId="50AF3A65" w14:textId="77777777" w:rsidR="006969AD" w:rsidRPr="004B0E32" w:rsidRDefault="006969AD" w:rsidP="1FE24A5A">
          <w:pPr>
            <w:pStyle w:val="TOC3"/>
            <w:rPr>
              <w:rFonts w:ascii="Arial" w:hAnsi="Arial" w:cs="Arial"/>
              <w:i w:val="0"/>
              <w:color w:val="000000" w:themeColor="text1"/>
            </w:rPr>
          </w:pPr>
          <w:r w:rsidRPr="1FE24A5A">
            <w:rPr>
              <w:rFonts w:ascii="Arial" w:hAnsi="Arial" w:cs="Arial"/>
              <w:i w:val="0"/>
              <w:color w:val="000000" w:themeColor="text1"/>
            </w:rPr>
            <w:t>2.3.</w:t>
          </w:r>
          <w:r w:rsidR="00741980" w:rsidRPr="1FE24A5A">
            <w:rPr>
              <w:rFonts w:ascii="Arial" w:hAnsi="Arial" w:cs="Arial"/>
              <w:i w:val="0"/>
              <w:color w:val="000000" w:themeColor="text1"/>
            </w:rPr>
            <w:t xml:space="preserve"> </w:t>
          </w:r>
          <w:r w:rsidR="00DC734E" w:rsidRPr="1FE24A5A">
            <w:rPr>
              <w:rFonts w:ascii="Arial" w:hAnsi="Arial" w:cs="Arial"/>
              <w:i w:val="0"/>
            </w:rPr>
            <w:t>Structure of Header level</w:t>
          </w:r>
          <w:r w:rsidRPr="004B0E32">
            <w:rPr>
              <w:rFonts w:ascii="Arial" w:hAnsi="Arial" w:cs="Arial"/>
              <w:i w:val="0"/>
              <w:color w:val="000000" w:themeColor="text1"/>
            </w:rPr>
            <w:ptab w:relativeTo="margin" w:alignment="right" w:leader="dot"/>
          </w:r>
          <w:r w:rsidR="00606384" w:rsidRPr="1FE24A5A">
            <w:rPr>
              <w:rFonts w:ascii="Arial" w:hAnsi="Arial" w:cs="Arial"/>
              <w:i w:val="0"/>
              <w:color w:val="000000" w:themeColor="text1"/>
            </w:rPr>
            <w:t>4</w:t>
          </w:r>
        </w:p>
        <w:p w14:paraId="296A065F" w14:textId="77777777" w:rsidR="00606384" w:rsidRDefault="006969AD" w:rsidP="1FE24A5A">
          <w:pPr>
            <w:pStyle w:val="TOC3"/>
            <w:rPr>
              <w:rFonts w:ascii="Arial" w:hAnsi="Arial" w:cs="Arial"/>
              <w:i w:val="0"/>
              <w:color w:val="000000" w:themeColor="text1"/>
            </w:rPr>
          </w:pPr>
          <w:r w:rsidRPr="1FE24A5A">
            <w:rPr>
              <w:rFonts w:ascii="Arial" w:hAnsi="Arial" w:cs="Arial"/>
              <w:i w:val="0"/>
              <w:color w:val="000000" w:themeColor="text1"/>
            </w:rPr>
            <w:t>2.4.</w:t>
          </w:r>
          <w:r w:rsidR="00741980" w:rsidRPr="1FE24A5A">
            <w:rPr>
              <w:rFonts w:ascii="Arial" w:hAnsi="Arial" w:cs="Arial"/>
              <w:i w:val="0"/>
              <w:color w:val="000000" w:themeColor="text1"/>
            </w:rPr>
            <w:t xml:space="preserve"> </w:t>
          </w:r>
          <w:r w:rsidR="00DC734E" w:rsidRPr="1FE24A5A">
            <w:rPr>
              <w:rFonts w:ascii="Arial" w:hAnsi="Arial" w:cs="Arial"/>
              <w:i w:val="0"/>
            </w:rPr>
            <w:t>Structure of Line Level</w:t>
          </w:r>
          <w:r w:rsidRPr="004B0E32">
            <w:rPr>
              <w:rFonts w:ascii="Arial" w:hAnsi="Arial" w:cs="Arial"/>
              <w:i w:val="0"/>
              <w:color w:val="000000" w:themeColor="text1"/>
            </w:rPr>
            <w:ptab w:relativeTo="margin" w:alignment="right" w:leader="dot"/>
          </w:r>
          <w:r w:rsidR="00774226" w:rsidRPr="1FE24A5A">
            <w:rPr>
              <w:rFonts w:ascii="Arial" w:hAnsi="Arial" w:cs="Arial"/>
              <w:i w:val="0"/>
              <w:color w:val="000000" w:themeColor="text1"/>
            </w:rPr>
            <w:t>6</w:t>
          </w:r>
        </w:p>
        <w:p w14:paraId="1000D3C5" w14:textId="77777777" w:rsidR="00E73CBF" w:rsidRDefault="00127CA6" w:rsidP="004309A0">
          <w:pPr>
            <w:pStyle w:val="TOC2"/>
            <w:numPr>
              <w:ilvl w:val="0"/>
              <w:numId w:val="7"/>
            </w:numPr>
          </w:pPr>
          <w:r>
            <w:t xml:space="preserve">Mapping Elements and </w:t>
          </w:r>
          <w:r w:rsidR="0029695D">
            <w:t xml:space="preserve">Detailed </w:t>
          </w:r>
          <w:r>
            <w:t>Explanation</w:t>
          </w:r>
          <w:r w:rsidR="00E73CBF" w:rsidRPr="00BD73D8">
            <w:ptab w:relativeTo="margin" w:alignment="right" w:leader="dot"/>
          </w:r>
          <w:r w:rsidR="00B24371">
            <w:t>7</w:t>
          </w:r>
        </w:p>
        <w:p w14:paraId="69B5F5EA" w14:textId="77777777" w:rsidR="00E22146" w:rsidRPr="00BD73D8" w:rsidRDefault="00E73CBF" w:rsidP="004309A0">
          <w:pPr>
            <w:pStyle w:val="TOC2"/>
            <w:numPr>
              <w:ilvl w:val="0"/>
              <w:numId w:val="7"/>
            </w:numPr>
          </w:pPr>
          <w:r>
            <w:t>Data Format</w:t>
          </w:r>
          <w:r w:rsidR="00E22146" w:rsidRPr="00BD73D8">
            <w:ptab w:relativeTo="margin" w:alignment="right" w:leader="dot"/>
          </w:r>
          <w:r w:rsidR="00737338">
            <w:t>2</w:t>
          </w:r>
          <w:r w:rsidR="006E66F8">
            <w:t>4</w:t>
          </w:r>
        </w:p>
        <w:p w14:paraId="2F2776F2" w14:textId="77777777" w:rsidR="00606384" w:rsidRDefault="00606384" w:rsidP="004309A0">
          <w:pPr>
            <w:pStyle w:val="TOC2"/>
            <w:numPr>
              <w:ilvl w:val="0"/>
              <w:numId w:val="7"/>
            </w:numPr>
          </w:pPr>
          <w:r>
            <w:t xml:space="preserve">Derivations </w:t>
          </w:r>
          <w:r w:rsidRPr="00BD73D8">
            <w:ptab w:relativeTo="margin" w:alignment="right" w:leader="dot"/>
          </w:r>
          <w:r w:rsidR="00737338">
            <w:t>2</w:t>
          </w:r>
          <w:r w:rsidR="006E66F8">
            <w:t>4</w:t>
          </w:r>
        </w:p>
        <w:p w14:paraId="2BC193BC" w14:textId="77777777" w:rsidR="00F11867" w:rsidRPr="00BD73D8" w:rsidRDefault="00606384" w:rsidP="004309A0">
          <w:pPr>
            <w:pStyle w:val="TOC2"/>
            <w:numPr>
              <w:ilvl w:val="0"/>
              <w:numId w:val="7"/>
            </w:numPr>
          </w:pPr>
          <w:r>
            <w:t>Augmentations</w:t>
          </w:r>
          <w:r w:rsidR="00F11867" w:rsidRPr="00BD73D8">
            <w:ptab w:relativeTo="margin" w:alignment="right" w:leader="dot"/>
          </w:r>
          <w:r w:rsidR="00737338">
            <w:t>2</w:t>
          </w:r>
          <w:r w:rsidR="006E66F8">
            <w:t>5</w:t>
          </w:r>
        </w:p>
        <w:p w14:paraId="049F2470" w14:textId="77777777" w:rsidR="00CB055C" w:rsidRPr="00CB055C" w:rsidRDefault="00127CA6" w:rsidP="004309A0">
          <w:pPr>
            <w:pStyle w:val="TOC2"/>
            <w:numPr>
              <w:ilvl w:val="0"/>
              <w:numId w:val="7"/>
            </w:numPr>
          </w:pPr>
          <w:r>
            <w:t>Additional Logics</w:t>
          </w:r>
          <w:r w:rsidR="001550FC">
            <w:t>,</w:t>
          </w:r>
          <w:r w:rsidR="007D36B1">
            <w:t xml:space="preserve"> Failures</w:t>
          </w:r>
          <w:r w:rsidR="001550FC">
            <w:t xml:space="preserve"> and Notes</w:t>
          </w:r>
          <w:r w:rsidR="00606384" w:rsidRPr="00BD73D8">
            <w:ptab w:relativeTo="margin" w:alignment="right" w:leader="dot"/>
          </w:r>
          <w:r w:rsidR="00607E69">
            <w:t>2</w:t>
          </w:r>
          <w:r w:rsidR="006E66F8">
            <w:t>6</w:t>
          </w:r>
        </w:p>
        <w:p w14:paraId="0BEB8B56" w14:textId="77777777" w:rsidR="00CB055C" w:rsidRDefault="00CB055C" w:rsidP="004309A0">
          <w:pPr>
            <w:pStyle w:val="TOC2"/>
            <w:numPr>
              <w:ilvl w:val="0"/>
              <w:numId w:val="7"/>
            </w:numPr>
          </w:pPr>
          <w:r>
            <w:t>Information from database</w:t>
          </w:r>
          <w:r w:rsidRPr="00BD73D8">
            <w:ptab w:relativeTo="margin" w:alignment="right" w:leader="dot"/>
          </w:r>
          <w:r>
            <w:t>2</w:t>
          </w:r>
          <w:r w:rsidR="006E66F8">
            <w:t>8</w:t>
          </w:r>
        </w:p>
        <w:p w14:paraId="186A625C" w14:textId="77777777" w:rsidR="003171E3" w:rsidRDefault="00CB055C" w:rsidP="004309A0">
          <w:pPr>
            <w:pStyle w:val="TOC2"/>
            <w:numPr>
              <w:ilvl w:val="0"/>
              <w:numId w:val="7"/>
            </w:numPr>
          </w:pPr>
          <w:r>
            <w:t>Master Account</w:t>
          </w:r>
          <w:r w:rsidRPr="00BD73D8">
            <w:ptab w:relativeTo="margin" w:alignment="right" w:leader="dot"/>
          </w:r>
          <w:r w:rsidR="00774226">
            <w:t>2</w:t>
          </w:r>
          <w:r w:rsidR="006E66F8">
            <w:t>9</w:t>
          </w:r>
        </w:p>
        <w:p w14:paraId="60061E4C" w14:textId="77777777" w:rsidR="00606384" w:rsidRPr="00606384" w:rsidRDefault="00606384" w:rsidP="00606384"/>
        <w:p w14:paraId="44EAFD9C" w14:textId="77777777" w:rsidR="003171E3" w:rsidRDefault="003171E3" w:rsidP="003171E3"/>
        <w:p w14:paraId="4B94D5A5" w14:textId="77777777" w:rsidR="003171E3" w:rsidRDefault="003171E3" w:rsidP="003171E3"/>
        <w:p w14:paraId="3DEEC669" w14:textId="77777777" w:rsidR="003171E3" w:rsidRDefault="003171E3" w:rsidP="003171E3"/>
        <w:p w14:paraId="3656B9AB" w14:textId="77777777" w:rsidR="003171E3" w:rsidRDefault="003171E3" w:rsidP="003171E3"/>
        <w:p w14:paraId="45FB0818" w14:textId="77777777" w:rsidR="003171E3" w:rsidRDefault="003171E3" w:rsidP="003171E3"/>
        <w:p w14:paraId="049F31CB" w14:textId="77777777" w:rsidR="009247E8" w:rsidRPr="003171E3" w:rsidRDefault="0020142F" w:rsidP="003171E3"/>
      </w:sdtContent>
    </w:sdt>
    <w:p w14:paraId="51F4CFA5" w14:textId="77777777" w:rsidR="00926D96" w:rsidRDefault="1FE24A5A" w:rsidP="004309A0">
      <w:pPr>
        <w:pStyle w:val="ListParagraph"/>
        <w:numPr>
          <w:ilvl w:val="0"/>
          <w:numId w:val="5"/>
        </w:numPr>
        <w:contextualSpacing w:val="0"/>
        <w:textAlignment w:val="auto"/>
      </w:pPr>
      <w:bookmarkStart w:id="0" w:name="_Ref419980006"/>
      <w:r w:rsidRPr="1FE24A5A">
        <w:rPr>
          <w:rFonts w:ascii="Arial" w:hAnsi="Arial" w:cs="Arial"/>
          <w:b/>
          <w:bCs/>
        </w:rPr>
        <w:lastRenderedPageBreak/>
        <w:t>Overview</w:t>
      </w:r>
      <w:r w:rsidRPr="1FE24A5A">
        <w:rPr>
          <w:rFonts w:ascii="Arial" w:hAnsi="Arial" w:cs="Arial"/>
        </w:rPr>
        <w:t xml:space="preserve">  - This document describes the structure of CSV SINGLE LINE file that should be used for CSV SINGLE LINE Master map and all additional logics which will be applied for account which is using the CSV SINGLE LINE Master Map</w:t>
      </w:r>
      <w:bookmarkEnd w:id="0"/>
    </w:p>
    <w:p w14:paraId="53128261" w14:textId="77777777" w:rsidR="00926D96" w:rsidRDefault="00926D96" w:rsidP="00926D96">
      <w:pPr>
        <w:rPr>
          <w:rFonts w:ascii="Arial" w:hAnsi="Arial" w:cs="Arial"/>
          <w:b/>
        </w:rPr>
      </w:pPr>
    </w:p>
    <w:p w14:paraId="62486C05" w14:textId="77777777" w:rsidR="00926D96" w:rsidRDefault="00926D96" w:rsidP="00926D96">
      <w:pPr>
        <w:rPr>
          <w:rFonts w:ascii="Arial" w:hAnsi="Arial" w:cs="Arial"/>
          <w:b/>
        </w:rPr>
      </w:pPr>
    </w:p>
    <w:p w14:paraId="0FF0E79D" w14:textId="77777777" w:rsidR="00926D96" w:rsidRDefault="1FE24A5A" w:rsidP="004309A0">
      <w:pPr>
        <w:pStyle w:val="ListParagraph"/>
        <w:numPr>
          <w:ilvl w:val="0"/>
          <w:numId w:val="5"/>
        </w:numPr>
        <w:contextualSpacing w:val="0"/>
        <w:textAlignment w:val="auto"/>
        <w:rPr>
          <w:rFonts w:ascii="Arial" w:hAnsi="Arial" w:cs="Arial"/>
          <w:b/>
          <w:bCs/>
        </w:rPr>
      </w:pPr>
      <w:r w:rsidRPr="1FE24A5A">
        <w:rPr>
          <w:rFonts w:ascii="Arial" w:hAnsi="Arial" w:cs="Arial"/>
          <w:b/>
          <w:bCs/>
        </w:rPr>
        <w:t>Structure of the CSV SINGLE LINE</w:t>
      </w:r>
    </w:p>
    <w:p w14:paraId="740DDBAA" w14:textId="77777777" w:rsidR="00606384" w:rsidRDefault="1FE24A5A" w:rsidP="1FE24A5A">
      <w:pPr>
        <w:ind w:left="2160"/>
        <w:jc w:val="both"/>
        <w:rPr>
          <w:rFonts w:ascii="Arial" w:hAnsi="Arial" w:cs="Arial"/>
          <w:b/>
          <w:bCs/>
        </w:rPr>
      </w:pPr>
      <w:r w:rsidRPr="1FE24A5A">
        <w:rPr>
          <w:rFonts w:ascii="Arial" w:hAnsi="Arial" w:cs="Arial"/>
          <w:b/>
          <w:bCs/>
        </w:rPr>
        <w:t>CSV SINGLE LINE example definition file:</w:t>
      </w:r>
    </w:p>
    <w:p w14:paraId="4101652C" w14:textId="7AB6197A" w:rsidR="003171E3" w:rsidRDefault="00096F6D" w:rsidP="00EB0584">
      <w:pPr>
        <w:ind w:left="2160"/>
        <w:jc w:val="both"/>
        <w:rPr>
          <w:rFonts w:ascii="Arial" w:hAnsi="Arial" w:cs="Arial"/>
          <w:b/>
        </w:rPr>
      </w:pPr>
      <w:r>
        <w:rPr>
          <w:rFonts w:ascii="Arial" w:hAnsi="Arial" w:cs="Arial"/>
          <w:b/>
        </w:rPr>
        <w:object w:dxaOrig="1534" w:dyaOrig="1000" w14:anchorId="3B5A41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8" o:title=""/>
          </v:shape>
          <o:OLEObject Type="Embed" ProgID="Excel.SheetMacroEnabled.12" ShapeID="_x0000_i1025" DrawAspect="Icon" ObjectID="_1675063193" r:id="rId9"/>
        </w:object>
      </w:r>
    </w:p>
    <w:p w14:paraId="4555418A" w14:textId="77777777" w:rsidR="00606384" w:rsidRDefault="1FE24A5A" w:rsidP="1FE24A5A">
      <w:pPr>
        <w:ind w:left="2160"/>
        <w:jc w:val="both"/>
        <w:rPr>
          <w:rFonts w:ascii="Arial" w:hAnsi="Arial" w:cs="Arial"/>
          <w:b/>
          <w:bCs/>
        </w:rPr>
      </w:pPr>
      <w:r w:rsidRPr="1FE24A5A">
        <w:rPr>
          <w:rFonts w:ascii="Arial" w:hAnsi="Arial" w:cs="Arial"/>
          <w:b/>
          <w:bCs/>
        </w:rPr>
        <w:t>CSV SINGLE LINE example EU file:</w:t>
      </w:r>
    </w:p>
    <w:p w14:paraId="4B99056E" w14:textId="77777777" w:rsidR="00606384" w:rsidRDefault="000D5C98" w:rsidP="00EB0584">
      <w:pPr>
        <w:ind w:left="2160"/>
        <w:jc w:val="both"/>
        <w:rPr>
          <w:rFonts w:ascii="Arial" w:hAnsi="Arial" w:cs="Arial"/>
          <w:b/>
        </w:rPr>
      </w:pPr>
      <w:r>
        <w:rPr>
          <w:rFonts w:ascii="Arial" w:hAnsi="Arial" w:cs="Arial"/>
          <w:b/>
        </w:rPr>
        <w:object w:dxaOrig="1534" w:dyaOrig="1000" w14:anchorId="2EF59ADA">
          <v:shape id="_x0000_i1026" type="#_x0000_t75" style="width:77.25pt;height:50.25pt" o:ole="">
            <v:imagedata r:id="rId10" o:title=""/>
          </v:shape>
          <o:OLEObject Type="Embed" ProgID="Excel.SheetMacroEnabled.12" ShapeID="_x0000_i1026" DrawAspect="Icon" ObjectID="_1675063194" r:id="rId11"/>
        </w:object>
      </w:r>
    </w:p>
    <w:p w14:paraId="19980CB5" w14:textId="77777777" w:rsidR="00606384" w:rsidRDefault="1FE24A5A" w:rsidP="1FE24A5A">
      <w:pPr>
        <w:ind w:left="2160"/>
        <w:jc w:val="both"/>
        <w:rPr>
          <w:rFonts w:ascii="Arial" w:hAnsi="Arial" w:cs="Arial"/>
          <w:b/>
          <w:bCs/>
        </w:rPr>
      </w:pPr>
      <w:r w:rsidRPr="1FE24A5A">
        <w:rPr>
          <w:rFonts w:ascii="Arial" w:hAnsi="Arial" w:cs="Arial"/>
          <w:b/>
          <w:bCs/>
        </w:rPr>
        <w:t>CSV SINGLE LINE example US file:</w:t>
      </w:r>
    </w:p>
    <w:p w14:paraId="1299C43A" w14:textId="77777777" w:rsidR="00606384" w:rsidRDefault="000D5C98" w:rsidP="00EB0584">
      <w:pPr>
        <w:ind w:left="2160"/>
        <w:rPr>
          <w:rFonts w:ascii="Arial" w:hAnsi="Arial" w:cs="Arial"/>
          <w:b/>
        </w:rPr>
      </w:pPr>
      <w:r>
        <w:rPr>
          <w:rFonts w:ascii="Arial" w:hAnsi="Arial" w:cs="Arial"/>
          <w:b/>
        </w:rPr>
        <w:object w:dxaOrig="1534" w:dyaOrig="1000" w14:anchorId="6DCA8BAF">
          <v:shape id="_x0000_i1027" type="#_x0000_t75" style="width:77.25pt;height:50.25pt" o:ole="">
            <v:imagedata r:id="rId12" o:title=""/>
          </v:shape>
          <o:OLEObject Type="Embed" ProgID="Excel.SheetMacroEnabled.12" ShapeID="_x0000_i1027" DrawAspect="Icon" ObjectID="_1675063195" r:id="rId13"/>
        </w:object>
      </w:r>
    </w:p>
    <w:p w14:paraId="418A1CAF" w14:textId="77777777" w:rsidR="00606384" w:rsidRDefault="1FE24A5A" w:rsidP="1FE24A5A">
      <w:pPr>
        <w:ind w:left="2160"/>
        <w:jc w:val="both"/>
        <w:rPr>
          <w:rFonts w:ascii="Arial" w:hAnsi="Arial" w:cs="Arial"/>
          <w:b/>
          <w:bCs/>
        </w:rPr>
      </w:pPr>
      <w:r w:rsidRPr="1FE24A5A">
        <w:rPr>
          <w:rFonts w:ascii="Arial" w:hAnsi="Arial" w:cs="Arial"/>
          <w:b/>
          <w:bCs/>
        </w:rPr>
        <w:t>CSV SINGLE LINE example Canada file:</w:t>
      </w:r>
    </w:p>
    <w:p w14:paraId="4DDBEF00" w14:textId="77777777" w:rsidR="00606384" w:rsidRDefault="000D5C98" w:rsidP="00EB0584">
      <w:pPr>
        <w:ind w:left="2160"/>
        <w:rPr>
          <w:rFonts w:ascii="Arial" w:hAnsi="Arial" w:cs="Arial"/>
          <w:b/>
        </w:rPr>
      </w:pPr>
      <w:r>
        <w:rPr>
          <w:rFonts w:ascii="Arial" w:hAnsi="Arial" w:cs="Arial"/>
          <w:b/>
        </w:rPr>
        <w:object w:dxaOrig="1534" w:dyaOrig="1000" w14:anchorId="09ADFC03">
          <v:shape id="_x0000_i1028" type="#_x0000_t75" style="width:77.25pt;height:50.25pt" o:ole="">
            <v:imagedata r:id="rId14" o:title=""/>
          </v:shape>
          <o:OLEObject Type="Embed" ProgID="Excel.SheetMacroEnabled.12" ShapeID="_x0000_i1028" DrawAspect="Icon" ObjectID="_1675063196" r:id="rId15"/>
        </w:object>
      </w:r>
    </w:p>
    <w:p w14:paraId="2B3A5FA8" w14:textId="77777777" w:rsidR="00926D96" w:rsidRDefault="1FE24A5A" w:rsidP="1FE24A5A">
      <w:pPr>
        <w:rPr>
          <w:rFonts w:ascii="Arial" w:hAnsi="Arial" w:cs="Arial"/>
        </w:rPr>
      </w:pPr>
      <w:r w:rsidRPr="1FE24A5A">
        <w:rPr>
          <w:rFonts w:ascii="Arial" w:hAnsi="Arial" w:cs="Arial"/>
          <w:b/>
          <w:bCs/>
        </w:rPr>
        <w:lastRenderedPageBreak/>
        <w:t xml:space="preserve">2.1. Invoice – </w:t>
      </w:r>
      <w:r w:rsidRPr="1FE24A5A">
        <w:rPr>
          <w:rFonts w:ascii="Arial" w:hAnsi="Arial" w:cs="Arial"/>
        </w:rPr>
        <w:t xml:space="preserve">the CSV SINGLE LINE Master Map is set to be able to accept 1 or multiple invoices per file. Each Invoice is recognized by the unique Invoice Number in the Invoice number field, which should be the same in all lines in the Invoice). There can be multiple line items in one Invoice, each Line item information should be provided in separate Line. The </w:t>
      </w:r>
      <w:r w:rsidRPr="1FE24A5A">
        <w:rPr>
          <w:rFonts w:ascii="Arial" w:hAnsi="Arial" w:cs="Arial"/>
          <w:b/>
          <w:bCs/>
        </w:rPr>
        <w:t>field separator</w:t>
      </w:r>
      <w:r w:rsidRPr="1FE24A5A">
        <w:rPr>
          <w:rFonts w:ascii="Arial" w:hAnsi="Arial" w:cs="Arial"/>
        </w:rPr>
        <w:t xml:space="preserve"> used should be </w:t>
      </w:r>
      <w:r w:rsidRPr="1FE24A5A">
        <w:rPr>
          <w:rFonts w:ascii="Arial" w:hAnsi="Arial" w:cs="Arial"/>
          <w:b/>
          <w:bCs/>
        </w:rPr>
        <w:t>pipe |</w:t>
      </w:r>
      <w:r w:rsidRPr="1FE24A5A">
        <w:rPr>
          <w:rFonts w:ascii="Arial" w:hAnsi="Arial" w:cs="Arial"/>
        </w:rPr>
        <w:t>.</w:t>
      </w:r>
    </w:p>
    <w:p w14:paraId="673DC3E9" w14:textId="77777777" w:rsidR="00926D96" w:rsidRDefault="1FE24A5A" w:rsidP="1FE24A5A">
      <w:pPr>
        <w:rPr>
          <w:rFonts w:ascii="Arial" w:hAnsi="Arial" w:cs="Arial"/>
          <w:b/>
          <w:bCs/>
        </w:rPr>
      </w:pPr>
      <w:r w:rsidRPr="1FE24A5A">
        <w:rPr>
          <w:rFonts w:ascii="Arial" w:hAnsi="Arial" w:cs="Arial"/>
          <w:b/>
          <w:bCs/>
        </w:rPr>
        <w:t xml:space="preserve">2.2. Levels </w:t>
      </w:r>
    </w:p>
    <w:p w14:paraId="468C6ECA" w14:textId="77777777" w:rsidR="00127CA6" w:rsidRDefault="1FE24A5A" w:rsidP="1FE24A5A">
      <w:pPr>
        <w:ind w:left="1440"/>
        <w:rPr>
          <w:rFonts w:ascii="Arial" w:hAnsi="Arial" w:cs="Arial"/>
          <w:b/>
          <w:bCs/>
        </w:rPr>
      </w:pPr>
      <w:r w:rsidRPr="1FE24A5A">
        <w:rPr>
          <w:rFonts w:ascii="Arial" w:hAnsi="Arial" w:cs="Arial"/>
        </w:rPr>
        <w:t>Header Level – some of the fields are considered as fields for Header level and they contain Invoice Level information, which should be the same for all Lines in the Invoice (for example the fields for Invoice Number, Invoice Type, Invoice Date, Buyer ID etc.)</w:t>
      </w:r>
    </w:p>
    <w:p w14:paraId="3BEC037F" w14:textId="77777777" w:rsidR="00127CA6" w:rsidRDefault="1FE24A5A" w:rsidP="1FE24A5A">
      <w:pPr>
        <w:ind w:left="1440"/>
        <w:rPr>
          <w:rFonts w:ascii="Arial" w:hAnsi="Arial" w:cs="Arial"/>
        </w:rPr>
      </w:pPr>
      <w:r w:rsidRPr="1FE24A5A">
        <w:rPr>
          <w:rFonts w:ascii="Arial" w:hAnsi="Arial" w:cs="Arial"/>
        </w:rPr>
        <w:t>Line Level – some of the fields are considered as fields for Line level and they contain Line Item information, which can be different for the separate Lines in the Invoice (for example the fields for Quantity, Unit Of Measure, Unit Price, Line Net Amount etc.)</w:t>
      </w:r>
    </w:p>
    <w:p w14:paraId="32D61D45" w14:textId="77777777" w:rsidR="00224A3D" w:rsidRDefault="1FE24A5A" w:rsidP="1FE24A5A">
      <w:pPr>
        <w:rPr>
          <w:rFonts w:ascii="Arial" w:hAnsi="Arial" w:cs="Arial"/>
          <w:b/>
          <w:bCs/>
        </w:rPr>
      </w:pPr>
      <w:r w:rsidRPr="1FE24A5A">
        <w:rPr>
          <w:rFonts w:ascii="Arial" w:hAnsi="Arial" w:cs="Arial"/>
          <w:b/>
          <w:bCs/>
        </w:rPr>
        <w:t>2.3. Structure of Header level</w:t>
      </w:r>
    </w:p>
    <w:p w14:paraId="0E9FD4A9" w14:textId="77777777" w:rsidR="00926D96" w:rsidRDefault="1FE24A5A" w:rsidP="1FE24A5A">
      <w:pPr>
        <w:ind w:left="1440"/>
        <w:rPr>
          <w:rFonts w:ascii="Arial" w:hAnsi="Arial" w:cs="Arial"/>
        </w:rPr>
      </w:pPr>
      <w:r w:rsidRPr="1FE24A5A">
        <w:rPr>
          <w:rFonts w:ascii="Arial" w:hAnsi="Arial" w:cs="Arial"/>
        </w:rPr>
        <w:t>All fields should always be provided (if the information which they contain is not needed the fields should be left empty). Invoice Number field should be populated with the same Invoice Number for all Lines in the Invoice. The rest of the Header level Information will be taken from the fields for Header level, from the first Line in the Invoice.</w:t>
      </w:r>
    </w:p>
    <w:p w14:paraId="36D3CA7F" w14:textId="685EE6D1" w:rsidR="00A80C8D" w:rsidRDefault="1FE24A5A" w:rsidP="1FE24A5A">
      <w:pPr>
        <w:ind w:left="1440"/>
        <w:rPr>
          <w:rFonts w:ascii="Arial" w:hAnsi="Arial" w:cs="Arial"/>
        </w:rPr>
      </w:pPr>
      <w:r w:rsidRPr="1FE24A5A">
        <w:rPr>
          <w:rFonts w:ascii="Arial" w:hAnsi="Arial" w:cs="Arial"/>
        </w:rPr>
        <w:t xml:space="preserve">The discount and special charge information should be provided in fields </w:t>
      </w:r>
      <w:r w:rsidRPr="1FE24A5A">
        <w:rPr>
          <w:rFonts w:ascii="Arial" w:hAnsi="Arial" w:cs="Arial"/>
          <w:b/>
          <w:bCs/>
        </w:rPr>
        <w:t xml:space="preserve">Discount Description, Discount Amount, Tax Category Code 1 for Discount, Tax Rate 1 For Discount, Tax Amount 1 For Discount, Tax Category Code 2 for Discount, Tax Rate 2 For Discount, Tax Amount 2 For Discount, Tax Category Code 3 for Discount, Tax Rate 3 For Discount, Tax Amount 3 For Discount, Tax Category Code 4 for Discount, Tax Rate 4 For Discount, Tax Amount 4 For Discount, Special Charge Description, Special Charge Amount, Tax Category Code 1 for Special Charge, Tax Rate 1 For Special Charge, Tax Amount 1 For Special Charge, Tax Category Code 2 for Special Charge, Tax Rate 2 For Special Charge, Tax Amount 2 For Special Charge, Tax Category Code 3 for Special Charge, Tax Rate 3 For Special Charge, Tax Amount 3 For Special Charge, Tax Category Code 4 for Special Charge, Tax Rate 4 For Special Charge, Tax Amount 4 For Special Charge, Carriage Description, Carriage Amount, Tax Category Code 1 for Carriage, Tax Rate 1 For Carriage, Tax Amount 1 For Carriage, Tax Category Code 2 for Carriage, Tax Rate 2 For Carriage, Tax Amount 2 For Carriage, Tax Category Code 3 for Carriage, Tax Rate 3 For Carriage, Tax Amount 3 For Carriage, Tax Category Code 4 for Carriage, Tax Rate 4 For Carriage, Tax Amount 4 For Carriage, Freight Description, Freight Amount, Tax Category Code 1 for Freight, Tax Rate 1 For Freight, Tax Amount 1 For Freight, Tax Category Code 2 for Freight, Tax Rate 2 For Freight, Tax Amount 2 For Freight, Tax Category Code 3 for Freight, Tax Rate 3 For Freight, Tax Amount 3 For Freight, Tax Category Code 4 for Freight, Tax Rate 4 For Freight, Tax Amount 4 For Freight, Insurance Description, Insurance Amount, Tax Category Code 1 for Insurance, Tax Rate 1 For Insurance, Tax Amount 1 For Insurance, Tax Category Code 2 for Insurance, Tax Rate 2 For Insurance, Tax Amount 2 For Insurance, Tax Category Code 3 for Insurance, Tax Rate 3 For Insurance, Tax Amount 3 For Insurance, Tax Category Code 4 </w:t>
      </w:r>
      <w:r w:rsidRPr="1FE24A5A">
        <w:rPr>
          <w:rFonts w:ascii="Arial" w:hAnsi="Arial" w:cs="Arial"/>
          <w:b/>
          <w:bCs/>
        </w:rPr>
        <w:lastRenderedPageBreak/>
        <w:t>for Insurance, Tax Rate 4 For Insurance, Tax Amount 4 For Insurance, Packing Description, Packing Amount, Tax Category Code 1 for Packing, Tax Rate 1 For Packing, Tax Amount 1 For Packing, Tax Category Code 2 for Packing, Tax Rate 2 For Packing, Tax Amount 2 For Packing, Tax Category Code 3 for Packing, Tax Rate 3 For Packing, Tax Amount 3 For Packing, Tax Category Code 4 for Packing, Tax Rate 4 For Packing, Tax Amount 4 For Packing, Admin Charge Description, Admin Charge Amount, Tax Category Code 1 for Admin Charge, Tax Rate 1 For Admin Charge, Tax Amount 1 For Admin Charge, Tax Category Code 2 for Admin Charge, Tax Rate 2 For Admin Charge, Tax Amount 2 For Admin Charge, Tax Category Code 3 for Admin Charge, Tax Rate 3 For Admin Charge, Tax Amount 3 For Admin Charge, Tax Category Code 4 for Admin Charge, Tax Rate 4 For Admin Charge, Tax Amount 4 For Admin Charge, Fuel Surcharge Description, Fuel Surcharge Amount, Tax Category Code 1 for Fuel Surcharge, Tax Rate 1 For Fuel Surcharge, Tax Amount 1 For Fuel Surcharge, Tax Category Code 2 for Fuel Surcharge, Tax Rate 2 For Fuel Surcharge, Tax Amount 2 For Fuel Surcharge, Tax Category Code 3 for Fuel Surcharge, Tax Rate 3 For Fuel Surcharge, Tax Amount 3 For Fuel Surcharge, Tax Category Code 4 for Fuel Surcharge, Tax Rate 4 For Fuel Surcharge, Tax Amount 4 For Fuel Surcharge, Green Tax Description, Green Tax Amount, Tax Category Code 1 for Green Tax, Tax Rate 1 For Green Tax, Tax Amount 1 For Green Tax, Tax Category Code 2 for Green Tax, Tax Rate 2 For Green Tax, Tax Amount 2 For Green Tax, Tax Category Code 3 for Green Tax, Tax Rate 3 For Green Tax, Tax Amount 3 For Green Tax, Tax Category Code 4 for Green Tax, Tax Rate 4 For Green Tax, Tax Amount 4 For Green Tax, Rounding Line Description, Rounding Line Amount, Tax Category Code 1 for Rounding Line, Tax Rate 1 For Rounding Line, Tax Amount 1 For Rounding Line, Tax Category Code 2 for Rounding Line, Tax Rate 2 For Rounding Line, Tax Amount 2 For Rounding Line, Tax Category Code 3 for Rounding Line, Tax Rate 3 For Rounding Line, Tax Amount 3 For Rounding Line, Tax Category Code 4 for Rounding Line, Tax Rate 4 For Rounding Line, Tax Amount 4 For Rounding Line, Demurrage Description, Demurrage Amount, Tax Category Code 1 for Demurrage, Tax Rate 1 For Demurrage, Tax Amount 1 For Demurrage, Tax Category Code 2 for Demurrage, Tax Rate 2 For Demurrage, Tax Amount 2 For Demurrage, Tax Category Code 3 for Demurrage, Tax Rate 3 For Demurrage, Tax Amount 3 For Demurrage, Tax Category Code 4 for Demurrage, Tax Rate 4 For Demurrage, Tax Amount 4 For Demurrage</w:t>
      </w:r>
      <w:r w:rsidR="00096F6D">
        <w:rPr>
          <w:rFonts w:ascii="Arial" w:hAnsi="Arial" w:cs="Arial"/>
          <w:b/>
          <w:bCs/>
        </w:rPr>
        <w:t xml:space="preserve">, </w:t>
      </w:r>
      <w:r w:rsidR="00096F6D" w:rsidRPr="00096F6D">
        <w:rPr>
          <w:rFonts w:ascii="Arial" w:hAnsi="Arial" w:cs="Arial"/>
          <w:b/>
          <w:bCs/>
        </w:rPr>
        <w:t xml:space="preserve">Advance Recycling Fee </w:t>
      </w:r>
      <w:r w:rsidR="00096F6D" w:rsidRPr="1FE24A5A">
        <w:rPr>
          <w:rFonts w:ascii="Arial" w:hAnsi="Arial" w:cs="Arial"/>
          <w:b/>
          <w:bCs/>
        </w:rPr>
        <w:t xml:space="preserve">Description, </w:t>
      </w:r>
      <w:r w:rsidR="00096F6D" w:rsidRPr="00096F6D">
        <w:rPr>
          <w:rFonts w:ascii="Arial" w:hAnsi="Arial" w:cs="Arial"/>
          <w:b/>
          <w:bCs/>
        </w:rPr>
        <w:t xml:space="preserve">Advance Recycling Fee </w:t>
      </w:r>
      <w:r w:rsidR="00096F6D" w:rsidRPr="1FE24A5A">
        <w:rPr>
          <w:rFonts w:ascii="Arial" w:hAnsi="Arial" w:cs="Arial"/>
          <w:b/>
          <w:bCs/>
        </w:rPr>
        <w:t xml:space="preserve">Amount, Tax Category Code 1 for </w:t>
      </w:r>
      <w:r w:rsidR="00096F6D" w:rsidRPr="00096F6D">
        <w:rPr>
          <w:rFonts w:ascii="Arial" w:hAnsi="Arial" w:cs="Arial"/>
          <w:b/>
          <w:bCs/>
        </w:rPr>
        <w:t>Advance Recycling Fee</w:t>
      </w:r>
      <w:r w:rsidR="00096F6D" w:rsidRPr="1FE24A5A">
        <w:rPr>
          <w:rFonts w:ascii="Arial" w:hAnsi="Arial" w:cs="Arial"/>
          <w:b/>
          <w:bCs/>
        </w:rPr>
        <w:t xml:space="preserve">, Tax Rate 1 For </w:t>
      </w:r>
      <w:r w:rsidR="00096F6D" w:rsidRPr="00096F6D">
        <w:rPr>
          <w:rFonts w:ascii="Arial" w:hAnsi="Arial" w:cs="Arial"/>
          <w:b/>
          <w:bCs/>
        </w:rPr>
        <w:t>Advance Recycling Fee</w:t>
      </w:r>
      <w:r w:rsidR="00096F6D" w:rsidRPr="1FE24A5A">
        <w:rPr>
          <w:rFonts w:ascii="Arial" w:hAnsi="Arial" w:cs="Arial"/>
          <w:b/>
          <w:bCs/>
        </w:rPr>
        <w:t xml:space="preserve">, Tax Amount 1 For </w:t>
      </w:r>
      <w:r w:rsidR="00096F6D" w:rsidRPr="00096F6D">
        <w:rPr>
          <w:rFonts w:ascii="Arial" w:hAnsi="Arial" w:cs="Arial"/>
          <w:b/>
          <w:bCs/>
        </w:rPr>
        <w:t>Advance Recycling Fee</w:t>
      </w:r>
      <w:r w:rsidR="00096F6D" w:rsidRPr="1FE24A5A">
        <w:rPr>
          <w:rFonts w:ascii="Arial" w:hAnsi="Arial" w:cs="Arial"/>
          <w:b/>
          <w:bCs/>
        </w:rPr>
        <w:t xml:space="preserve">, Tax Category Code 2 for </w:t>
      </w:r>
      <w:r w:rsidR="00096F6D" w:rsidRPr="00096F6D">
        <w:rPr>
          <w:rFonts w:ascii="Arial" w:hAnsi="Arial" w:cs="Arial"/>
          <w:b/>
          <w:bCs/>
        </w:rPr>
        <w:t>Advance Recycling Fee</w:t>
      </w:r>
      <w:r w:rsidR="00096F6D" w:rsidRPr="1FE24A5A">
        <w:rPr>
          <w:rFonts w:ascii="Arial" w:hAnsi="Arial" w:cs="Arial"/>
          <w:b/>
          <w:bCs/>
        </w:rPr>
        <w:t xml:space="preserve">, Tax Rate 2 For </w:t>
      </w:r>
      <w:r w:rsidR="00096F6D" w:rsidRPr="00096F6D">
        <w:rPr>
          <w:rFonts w:ascii="Arial" w:hAnsi="Arial" w:cs="Arial"/>
          <w:b/>
          <w:bCs/>
        </w:rPr>
        <w:t>Advance Recycling Fee</w:t>
      </w:r>
      <w:r w:rsidR="00096F6D" w:rsidRPr="1FE24A5A">
        <w:rPr>
          <w:rFonts w:ascii="Arial" w:hAnsi="Arial" w:cs="Arial"/>
          <w:b/>
          <w:bCs/>
        </w:rPr>
        <w:t xml:space="preserve">, Tax Amount 2 For </w:t>
      </w:r>
      <w:r w:rsidR="00096F6D" w:rsidRPr="00096F6D">
        <w:rPr>
          <w:rFonts w:ascii="Arial" w:hAnsi="Arial" w:cs="Arial"/>
          <w:b/>
          <w:bCs/>
        </w:rPr>
        <w:t>Advance Recycling Fee</w:t>
      </w:r>
      <w:r w:rsidR="00096F6D" w:rsidRPr="1FE24A5A">
        <w:rPr>
          <w:rFonts w:ascii="Arial" w:hAnsi="Arial" w:cs="Arial"/>
          <w:b/>
          <w:bCs/>
        </w:rPr>
        <w:t xml:space="preserve">, Tax Category Code 3 for </w:t>
      </w:r>
      <w:r w:rsidR="00096F6D" w:rsidRPr="00096F6D">
        <w:rPr>
          <w:rFonts w:ascii="Arial" w:hAnsi="Arial" w:cs="Arial"/>
          <w:b/>
          <w:bCs/>
        </w:rPr>
        <w:t>Advance Recycling Fee</w:t>
      </w:r>
      <w:r w:rsidR="00096F6D" w:rsidRPr="1FE24A5A">
        <w:rPr>
          <w:rFonts w:ascii="Arial" w:hAnsi="Arial" w:cs="Arial"/>
          <w:b/>
          <w:bCs/>
        </w:rPr>
        <w:t xml:space="preserve">, Tax Rate 3 For </w:t>
      </w:r>
      <w:r w:rsidR="00096F6D" w:rsidRPr="00096F6D">
        <w:rPr>
          <w:rFonts w:ascii="Arial" w:hAnsi="Arial" w:cs="Arial"/>
          <w:b/>
          <w:bCs/>
        </w:rPr>
        <w:t>Advance Recycling Fee</w:t>
      </w:r>
      <w:r w:rsidR="00096F6D" w:rsidRPr="1FE24A5A">
        <w:rPr>
          <w:rFonts w:ascii="Arial" w:hAnsi="Arial" w:cs="Arial"/>
          <w:b/>
          <w:bCs/>
        </w:rPr>
        <w:t xml:space="preserve">, Tax Amount 3 For </w:t>
      </w:r>
      <w:r w:rsidR="00096F6D" w:rsidRPr="00096F6D">
        <w:rPr>
          <w:rFonts w:ascii="Arial" w:hAnsi="Arial" w:cs="Arial"/>
          <w:b/>
          <w:bCs/>
        </w:rPr>
        <w:t>Advance Recycling Fee</w:t>
      </w:r>
      <w:r w:rsidR="00096F6D" w:rsidRPr="1FE24A5A">
        <w:rPr>
          <w:rFonts w:ascii="Arial" w:hAnsi="Arial" w:cs="Arial"/>
          <w:b/>
          <w:bCs/>
        </w:rPr>
        <w:t xml:space="preserve">, Tax Category Code 4 for </w:t>
      </w:r>
      <w:r w:rsidR="00096F6D" w:rsidRPr="00096F6D">
        <w:rPr>
          <w:rFonts w:ascii="Arial" w:hAnsi="Arial" w:cs="Arial"/>
          <w:b/>
          <w:bCs/>
        </w:rPr>
        <w:t>Advance Recycling Fee</w:t>
      </w:r>
      <w:r w:rsidR="00096F6D" w:rsidRPr="1FE24A5A">
        <w:rPr>
          <w:rFonts w:ascii="Arial" w:hAnsi="Arial" w:cs="Arial"/>
          <w:b/>
          <w:bCs/>
        </w:rPr>
        <w:t xml:space="preserve">, Tax Rate 4 For </w:t>
      </w:r>
      <w:r w:rsidR="00096F6D" w:rsidRPr="00096F6D">
        <w:rPr>
          <w:rFonts w:ascii="Arial" w:hAnsi="Arial" w:cs="Arial"/>
          <w:b/>
          <w:bCs/>
        </w:rPr>
        <w:t>Advance Recycling Fee</w:t>
      </w:r>
      <w:r w:rsidR="00096F6D" w:rsidRPr="1FE24A5A">
        <w:rPr>
          <w:rFonts w:ascii="Arial" w:hAnsi="Arial" w:cs="Arial"/>
          <w:b/>
          <w:bCs/>
        </w:rPr>
        <w:t xml:space="preserve">, Tax Amount 4 For </w:t>
      </w:r>
      <w:r w:rsidR="00096F6D" w:rsidRPr="00096F6D">
        <w:rPr>
          <w:rFonts w:ascii="Arial" w:hAnsi="Arial" w:cs="Arial"/>
          <w:b/>
          <w:bCs/>
        </w:rPr>
        <w:t>Advance Recycling Fee</w:t>
      </w:r>
      <w:r w:rsidRPr="1FE24A5A">
        <w:rPr>
          <w:rFonts w:ascii="Arial" w:hAnsi="Arial" w:cs="Arial"/>
          <w:b/>
          <w:bCs/>
        </w:rPr>
        <w:t xml:space="preserve">. </w:t>
      </w:r>
      <w:r w:rsidRPr="1FE24A5A">
        <w:rPr>
          <w:rFonts w:ascii="Arial" w:hAnsi="Arial" w:cs="Arial"/>
        </w:rPr>
        <w:t>Only the discount/charge groups which will be used should be populated, the rest of the fields should be left empty. Only discount/charge groups populated on the first line of the invoice will be considered as the discount/charge amounts should be total amounts for the whole invoice.</w:t>
      </w:r>
    </w:p>
    <w:p w14:paraId="0E9B8ABF" w14:textId="77777777" w:rsidR="00A80C8D" w:rsidRPr="002F4011" w:rsidRDefault="1FE24A5A" w:rsidP="1FE24A5A">
      <w:pPr>
        <w:ind w:left="1440"/>
        <w:rPr>
          <w:rFonts w:ascii="Arial" w:hAnsi="Arial" w:cs="Arial"/>
        </w:rPr>
      </w:pPr>
      <w:r w:rsidRPr="1FE24A5A">
        <w:rPr>
          <w:rFonts w:ascii="Arial" w:hAnsi="Arial" w:cs="Arial"/>
        </w:rPr>
        <w:t>The tax information for the discount/ charges is provided in 4 tax information groups. The tax information on Line level</w:t>
      </w:r>
      <w:r w:rsidRPr="1FE24A5A">
        <w:rPr>
          <w:rFonts w:ascii="Arial" w:hAnsi="Arial" w:cs="Arial"/>
          <w:b/>
          <w:bCs/>
        </w:rPr>
        <w:t xml:space="preserve"> </w:t>
      </w:r>
      <w:r w:rsidRPr="1FE24A5A">
        <w:rPr>
          <w:rFonts w:ascii="Arial" w:hAnsi="Arial" w:cs="Arial"/>
        </w:rPr>
        <w:t xml:space="preserve">is not mandatory for US and offshore suppliers, and can be skipped when the Supplier’s Country is US or offshore and the supplier doesn’t </w:t>
      </w:r>
      <w:r w:rsidRPr="1FE24A5A">
        <w:rPr>
          <w:rFonts w:ascii="Arial" w:hAnsi="Arial" w:cs="Arial"/>
        </w:rPr>
        <w:lastRenderedPageBreak/>
        <w:t>want to provide tax information for the Discount and Charges (the fields should be left empty). For Canadian Suppliers where multiple taxes for 1 line is possible scenario, more than one tax information group can be populated. For the rest cases only the first tax information group (</w:t>
      </w:r>
      <w:r w:rsidRPr="1FE24A5A">
        <w:rPr>
          <w:rFonts w:ascii="Arial" w:hAnsi="Arial" w:cs="Arial"/>
          <w:b/>
          <w:bCs/>
        </w:rPr>
        <w:t>Tax Category Code 1</w:t>
      </w:r>
      <w:r w:rsidRPr="1FE24A5A">
        <w:rPr>
          <w:rFonts w:ascii="Arial" w:hAnsi="Arial" w:cs="Arial"/>
        </w:rPr>
        <w:t xml:space="preserve">, </w:t>
      </w:r>
      <w:r w:rsidRPr="1FE24A5A">
        <w:rPr>
          <w:rFonts w:ascii="Arial" w:hAnsi="Arial" w:cs="Arial"/>
          <w:b/>
          <w:bCs/>
        </w:rPr>
        <w:t>Tax Rate 1</w:t>
      </w:r>
      <w:r w:rsidRPr="1FE24A5A">
        <w:rPr>
          <w:rFonts w:ascii="Arial" w:hAnsi="Arial" w:cs="Arial"/>
        </w:rPr>
        <w:t xml:space="preserve">, </w:t>
      </w:r>
      <w:r w:rsidRPr="1FE24A5A">
        <w:rPr>
          <w:rFonts w:ascii="Arial" w:hAnsi="Arial" w:cs="Arial"/>
          <w:b/>
          <w:bCs/>
        </w:rPr>
        <w:t xml:space="preserve">Line Tax Amount 1) </w:t>
      </w:r>
      <w:r w:rsidRPr="1FE24A5A">
        <w:rPr>
          <w:rFonts w:ascii="Arial" w:hAnsi="Arial" w:cs="Arial"/>
        </w:rPr>
        <w:t>should be populated and the rest fields should be empty.</w:t>
      </w:r>
    </w:p>
    <w:p w14:paraId="7D9C921E" w14:textId="77777777" w:rsidR="00BD68B7" w:rsidRDefault="1FE24A5A" w:rsidP="1FE24A5A">
      <w:pPr>
        <w:rPr>
          <w:rFonts w:ascii="Arial" w:hAnsi="Arial" w:cs="Arial"/>
          <w:b/>
          <w:bCs/>
        </w:rPr>
      </w:pPr>
      <w:r w:rsidRPr="1FE24A5A">
        <w:rPr>
          <w:rFonts w:ascii="Arial" w:hAnsi="Arial" w:cs="Arial"/>
          <w:b/>
          <w:bCs/>
        </w:rPr>
        <w:t>2.4. Structure of Line Level</w:t>
      </w:r>
    </w:p>
    <w:p w14:paraId="5C8B3B34" w14:textId="77777777" w:rsidR="004B3A1E" w:rsidRDefault="1FE24A5A" w:rsidP="1FE24A5A">
      <w:pPr>
        <w:ind w:left="1440"/>
        <w:rPr>
          <w:rFonts w:ascii="Arial" w:hAnsi="Arial" w:cs="Arial"/>
        </w:rPr>
      </w:pPr>
      <w:r w:rsidRPr="1FE24A5A">
        <w:rPr>
          <w:rFonts w:ascii="Arial" w:hAnsi="Arial" w:cs="Arial"/>
        </w:rPr>
        <w:t>All fields should always be provided (if the information which they contain is not needed the fields should be left empty). Invoice Number field should be populated with the same Invoice Number for all Lines in the Invoice. The rest of the Line level Information will be taken from each Line in the Invoice.</w:t>
      </w:r>
    </w:p>
    <w:p w14:paraId="0035FD7A" w14:textId="4A6795A5" w:rsidR="00B55F83" w:rsidRDefault="1FE24A5A" w:rsidP="00B55F83">
      <w:pPr>
        <w:ind w:left="1440"/>
        <w:rPr>
          <w:rFonts w:ascii="Arial" w:hAnsi="Arial" w:cs="Arial"/>
        </w:rPr>
      </w:pPr>
      <w:r w:rsidRPr="1FE24A5A">
        <w:rPr>
          <w:rFonts w:ascii="Arial" w:hAnsi="Arial" w:cs="Arial"/>
        </w:rPr>
        <w:t xml:space="preserve">The tax information should be provided in the fields </w:t>
      </w:r>
      <w:r w:rsidRPr="1FE24A5A">
        <w:rPr>
          <w:rFonts w:ascii="Arial" w:hAnsi="Arial" w:cs="Arial"/>
          <w:b/>
          <w:bCs/>
        </w:rPr>
        <w:t>Tax Category Code 1</w:t>
      </w:r>
      <w:r w:rsidRPr="1FE24A5A">
        <w:rPr>
          <w:rFonts w:ascii="Arial" w:hAnsi="Arial" w:cs="Arial"/>
        </w:rPr>
        <w:t xml:space="preserve">, </w:t>
      </w:r>
      <w:r w:rsidRPr="1FE24A5A">
        <w:rPr>
          <w:rFonts w:ascii="Arial" w:hAnsi="Arial" w:cs="Arial"/>
          <w:b/>
          <w:bCs/>
        </w:rPr>
        <w:t>Tax Rate 1</w:t>
      </w:r>
      <w:r w:rsidRPr="1FE24A5A">
        <w:rPr>
          <w:rFonts w:ascii="Arial" w:hAnsi="Arial" w:cs="Arial"/>
        </w:rPr>
        <w:t xml:space="preserve">, </w:t>
      </w:r>
      <w:r w:rsidRPr="1FE24A5A">
        <w:rPr>
          <w:rFonts w:ascii="Arial" w:hAnsi="Arial" w:cs="Arial"/>
          <w:b/>
          <w:bCs/>
        </w:rPr>
        <w:t>Line Tax Amount 1</w:t>
      </w:r>
      <w:r w:rsidRPr="1FE24A5A">
        <w:rPr>
          <w:rFonts w:ascii="Arial" w:hAnsi="Arial" w:cs="Arial"/>
        </w:rPr>
        <w:t xml:space="preserve">, </w:t>
      </w:r>
      <w:r w:rsidRPr="1FE24A5A">
        <w:rPr>
          <w:rFonts w:ascii="Arial" w:hAnsi="Arial" w:cs="Arial"/>
          <w:b/>
          <w:bCs/>
        </w:rPr>
        <w:t>Tax Category Code 2</w:t>
      </w:r>
      <w:r w:rsidRPr="1FE24A5A">
        <w:rPr>
          <w:rFonts w:ascii="Arial" w:hAnsi="Arial" w:cs="Arial"/>
        </w:rPr>
        <w:t xml:space="preserve">, </w:t>
      </w:r>
      <w:r w:rsidRPr="1FE24A5A">
        <w:rPr>
          <w:rFonts w:ascii="Arial" w:hAnsi="Arial" w:cs="Arial"/>
          <w:b/>
          <w:bCs/>
        </w:rPr>
        <w:t>Tax Rate 2</w:t>
      </w:r>
      <w:r w:rsidRPr="1FE24A5A">
        <w:rPr>
          <w:rFonts w:ascii="Arial" w:hAnsi="Arial" w:cs="Arial"/>
        </w:rPr>
        <w:t xml:space="preserve">, </w:t>
      </w:r>
      <w:r w:rsidRPr="1FE24A5A">
        <w:rPr>
          <w:rFonts w:ascii="Arial" w:hAnsi="Arial" w:cs="Arial"/>
          <w:b/>
          <w:bCs/>
        </w:rPr>
        <w:t>Line Tax Amount 2</w:t>
      </w:r>
      <w:r w:rsidRPr="1FE24A5A">
        <w:rPr>
          <w:rFonts w:ascii="Arial" w:hAnsi="Arial" w:cs="Arial"/>
        </w:rPr>
        <w:t xml:space="preserve">, </w:t>
      </w:r>
      <w:r w:rsidRPr="1FE24A5A">
        <w:rPr>
          <w:rFonts w:ascii="Arial" w:hAnsi="Arial" w:cs="Arial"/>
          <w:b/>
          <w:bCs/>
        </w:rPr>
        <w:t>Tax Category Code 3</w:t>
      </w:r>
      <w:r w:rsidRPr="1FE24A5A">
        <w:rPr>
          <w:rFonts w:ascii="Arial" w:hAnsi="Arial" w:cs="Arial"/>
        </w:rPr>
        <w:t xml:space="preserve">, </w:t>
      </w:r>
      <w:r w:rsidRPr="1FE24A5A">
        <w:rPr>
          <w:rFonts w:ascii="Arial" w:hAnsi="Arial" w:cs="Arial"/>
          <w:b/>
          <w:bCs/>
        </w:rPr>
        <w:t>Tax Rate 3</w:t>
      </w:r>
      <w:r w:rsidRPr="1FE24A5A">
        <w:rPr>
          <w:rFonts w:ascii="Arial" w:hAnsi="Arial" w:cs="Arial"/>
        </w:rPr>
        <w:t xml:space="preserve">, </w:t>
      </w:r>
      <w:r w:rsidRPr="1FE24A5A">
        <w:rPr>
          <w:rFonts w:ascii="Arial" w:hAnsi="Arial" w:cs="Arial"/>
          <w:b/>
          <w:bCs/>
        </w:rPr>
        <w:t>Line Tax Amount 3</w:t>
      </w:r>
      <w:r w:rsidRPr="1FE24A5A">
        <w:rPr>
          <w:rFonts w:ascii="Arial" w:hAnsi="Arial" w:cs="Arial"/>
        </w:rPr>
        <w:t xml:space="preserve">, </w:t>
      </w:r>
      <w:r w:rsidRPr="1FE24A5A">
        <w:rPr>
          <w:rFonts w:ascii="Arial" w:hAnsi="Arial" w:cs="Arial"/>
          <w:b/>
          <w:bCs/>
        </w:rPr>
        <w:t>Tax Category Code 4</w:t>
      </w:r>
      <w:r w:rsidRPr="1FE24A5A">
        <w:rPr>
          <w:rFonts w:ascii="Arial" w:hAnsi="Arial" w:cs="Arial"/>
        </w:rPr>
        <w:t xml:space="preserve">, </w:t>
      </w:r>
      <w:r w:rsidRPr="1FE24A5A">
        <w:rPr>
          <w:rFonts w:ascii="Arial" w:hAnsi="Arial" w:cs="Arial"/>
          <w:b/>
          <w:bCs/>
        </w:rPr>
        <w:t>Tax Rate 4</w:t>
      </w:r>
      <w:r w:rsidRPr="1FE24A5A">
        <w:rPr>
          <w:rFonts w:ascii="Arial" w:hAnsi="Arial" w:cs="Arial"/>
        </w:rPr>
        <w:t xml:space="preserve">, </w:t>
      </w:r>
      <w:r w:rsidRPr="1FE24A5A">
        <w:rPr>
          <w:rFonts w:ascii="Arial" w:hAnsi="Arial" w:cs="Arial"/>
          <w:b/>
          <w:bCs/>
        </w:rPr>
        <w:t>Line Tax Amount 4</w:t>
      </w:r>
      <w:r w:rsidRPr="1FE24A5A">
        <w:rPr>
          <w:rFonts w:ascii="Arial" w:hAnsi="Arial" w:cs="Arial"/>
        </w:rPr>
        <w:t>. The tax information on Line level</w:t>
      </w:r>
      <w:r w:rsidRPr="1FE24A5A">
        <w:rPr>
          <w:rFonts w:ascii="Arial" w:hAnsi="Arial" w:cs="Arial"/>
          <w:b/>
          <w:bCs/>
        </w:rPr>
        <w:t xml:space="preserve"> </w:t>
      </w:r>
      <w:r w:rsidRPr="1FE24A5A">
        <w:rPr>
          <w:rFonts w:ascii="Arial" w:hAnsi="Arial" w:cs="Arial"/>
        </w:rPr>
        <w:t>is not mandatory for US and offshore suppliers, and can be skipped when the Supplier’s Country is US or offshore and the supplier doesn’t want to provide tax information for the Line Item (the fields should be left empty). For Canadian Suppliers where multiple taxes for 1 line is possible scenario, more than one tax information group can be populated. For the rest cases only the first tax information group (</w:t>
      </w:r>
      <w:r w:rsidRPr="1FE24A5A">
        <w:rPr>
          <w:rFonts w:ascii="Arial" w:hAnsi="Arial" w:cs="Arial"/>
          <w:b/>
          <w:bCs/>
        </w:rPr>
        <w:t>Tax Category Code 1</w:t>
      </w:r>
      <w:r w:rsidRPr="1FE24A5A">
        <w:rPr>
          <w:rFonts w:ascii="Arial" w:hAnsi="Arial" w:cs="Arial"/>
        </w:rPr>
        <w:t xml:space="preserve">, </w:t>
      </w:r>
      <w:r w:rsidRPr="1FE24A5A">
        <w:rPr>
          <w:rFonts w:ascii="Arial" w:hAnsi="Arial" w:cs="Arial"/>
          <w:b/>
          <w:bCs/>
        </w:rPr>
        <w:t>Tax Rate 1</w:t>
      </w:r>
      <w:r w:rsidRPr="1FE24A5A">
        <w:rPr>
          <w:rFonts w:ascii="Arial" w:hAnsi="Arial" w:cs="Arial"/>
        </w:rPr>
        <w:t xml:space="preserve">, </w:t>
      </w:r>
      <w:r w:rsidRPr="1FE24A5A">
        <w:rPr>
          <w:rFonts w:ascii="Arial" w:hAnsi="Arial" w:cs="Arial"/>
          <w:b/>
          <w:bCs/>
        </w:rPr>
        <w:t xml:space="preserve">Line Tax Amount 1) </w:t>
      </w:r>
      <w:r w:rsidRPr="1FE24A5A">
        <w:rPr>
          <w:rFonts w:ascii="Arial" w:hAnsi="Arial" w:cs="Arial"/>
        </w:rPr>
        <w:t>should be populated and the rest fields should be empty.</w:t>
      </w:r>
    </w:p>
    <w:p w14:paraId="0AD6F1B1" w14:textId="77777777" w:rsidR="00B55F83" w:rsidRDefault="00B55F83" w:rsidP="00B55F83">
      <w:pPr>
        <w:ind w:left="1440"/>
        <w:rPr>
          <w:rFonts w:ascii="Arial" w:hAnsi="Arial" w:cs="Arial"/>
        </w:rPr>
      </w:pPr>
    </w:p>
    <w:p w14:paraId="0EADC5C2" w14:textId="77777777" w:rsidR="00B55F83" w:rsidRDefault="00B55F83" w:rsidP="00B55F83">
      <w:pPr>
        <w:ind w:left="1440"/>
        <w:rPr>
          <w:rFonts w:ascii="Arial" w:hAnsi="Arial" w:cs="Arial"/>
        </w:rPr>
      </w:pPr>
      <w:r>
        <w:rPr>
          <w:rFonts w:ascii="Arial" w:hAnsi="Arial" w:cs="Arial"/>
        </w:rPr>
        <w:t>Discount percent and discount amount: If the supplier will not use discounts then there are three correct file structures:</w:t>
      </w:r>
    </w:p>
    <w:p w14:paraId="3B885F6B" w14:textId="77777777" w:rsidR="00B55F83" w:rsidRDefault="00B55F83" w:rsidP="004309A0">
      <w:pPr>
        <w:pStyle w:val="ListParagraph"/>
        <w:numPr>
          <w:ilvl w:val="0"/>
          <w:numId w:val="8"/>
        </w:numPr>
        <w:rPr>
          <w:rFonts w:ascii="Arial" w:hAnsi="Arial" w:cs="Arial"/>
        </w:rPr>
      </w:pPr>
      <w:r>
        <w:rPr>
          <w:rFonts w:ascii="Arial" w:hAnsi="Arial" w:cs="Arial"/>
        </w:rPr>
        <w:t xml:space="preserve">Both </w:t>
      </w:r>
      <w:r w:rsidRPr="00874B54">
        <w:rPr>
          <w:rFonts w:ascii="Arial" w:hAnsi="Arial" w:cs="Arial"/>
          <w:b/>
        </w:rPr>
        <w:t>Discount percent</w:t>
      </w:r>
      <w:r>
        <w:rPr>
          <w:rFonts w:ascii="Arial" w:hAnsi="Arial" w:cs="Arial"/>
        </w:rPr>
        <w:t xml:space="preserve"> and </w:t>
      </w:r>
      <w:r w:rsidRPr="00874B54">
        <w:rPr>
          <w:rFonts w:ascii="Arial" w:hAnsi="Arial" w:cs="Arial"/>
          <w:b/>
        </w:rPr>
        <w:t>Discount amount</w:t>
      </w:r>
      <w:r>
        <w:rPr>
          <w:rFonts w:ascii="Arial" w:hAnsi="Arial" w:cs="Arial"/>
          <w:b/>
        </w:rPr>
        <w:t xml:space="preserve"> </w:t>
      </w:r>
      <w:r w:rsidRPr="00874B54">
        <w:rPr>
          <w:rFonts w:ascii="Arial" w:hAnsi="Arial" w:cs="Arial"/>
        </w:rPr>
        <w:t>fields</w:t>
      </w:r>
      <w:r>
        <w:rPr>
          <w:rFonts w:ascii="Arial" w:hAnsi="Arial" w:cs="Arial"/>
        </w:rPr>
        <w:t xml:space="preserve"> to be populated with 0.</w:t>
      </w:r>
    </w:p>
    <w:p w14:paraId="79C171B2" w14:textId="77777777" w:rsidR="00B55F83" w:rsidRDefault="00B55F83" w:rsidP="004309A0">
      <w:pPr>
        <w:pStyle w:val="ListParagraph"/>
        <w:numPr>
          <w:ilvl w:val="0"/>
          <w:numId w:val="8"/>
        </w:numPr>
        <w:rPr>
          <w:rFonts w:ascii="Arial" w:hAnsi="Arial" w:cs="Arial"/>
        </w:rPr>
      </w:pPr>
      <w:r>
        <w:rPr>
          <w:rFonts w:ascii="Arial" w:hAnsi="Arial" w:cs="Arial"/>
        </w:rPr>
        <w:t xml:space="preserve">Both </w:t>
      </w:r>
      <w:r w:rsidRPr="00874B54">
        <w:rPr>
          <w:rFonts w:ascii="Arial" w:hAnsi="Arial" w:cs="Arial"/>
          <w:b/>
        </w:rPr>
        <w:t>Discount percent</w:t>
      </w:r>
      <w:r>
        <w:rPr>
          <w:rFonts w:ascii="Arial" w:hAnsi="Arial" w:cs="Arial"/>
        </w:rPr>
        <w:t xml:space="preserve"> and </w:t>
      </w:r>
      <w:r w:rsidRPr="00874B54">
        <w:rPr>
          <w:rFonts w:ascii="Arial" w:hAnsi="Arial" w:cs="Arial"/>
          <w:b/>
        </w:rPr>
        <w:t>Discount amount</w:t>
      </w:r>
      <w:r>
        <w:rPr>
          <w:rFonts w:ascii="Arial" w:hAnsi="Arial" w:cs="Arial"/>
        </w:rPr>
        <w:t xml:space="preserve"> fields to be empty.</w:t>
      </w:r>
    </w:p>
    <w:p w14:paraId="7E5098CD" w14:textId="2193FA06" w:rsidR="00B55F83" w:rsidRPr="00B55F83" w:rsidRDefault="00B55F83" w:rsidP="004309A0">
      <w:pPr>
        <w:pStyle w:val="ListParagraph"/>
        <w:numPr>
          <w:ilvl w:val="0"/>
          <w:numId w:val="8"/>
        </w:numPr>
        <w:rPr>
          <w:rFonts w:ascii="Arial" w:hAnsi="Arial" w:cs="Arial"/>
        </w:rPr>
      </w:pPr>
      <w:r>
        <w:rPr>
          <w:rFonts w:ascii="Arial" w:hAnsi="Arial" w:cs="Arial"/>
        </w:rPr>
        <w:t xml:space="preserve">Only </w:t>
      </w:r>
      <w:r w:rsidRPr="00874B54">
        <w:rPr>
          <w:rFonts w:ascii="Arial" w:hAnsi="Arial" w:cs="Arial"/>
          <w:b/>
        </w:rPr>
        <w:t>Discount percent</w:t>
      </w:r>
      <w:r>
        <w:rPr>
          <w:rFonts w:ascii="Arial" w:hAnsi="Arial" w:cs="Arial"/>
        </w:rPr>
        <w:t xml:space="preserve"> field to be populated with 0. </w:t>
      </w:r>
      <w:r w:rsidRPr="00874B54">
        <w:rPr>
          <w:rFonts w:ascii="Arial" w:hAnsi="Arial" w:cs="Arial"/>
          <w:b/>
        </w:rPr>
        <w:t>Discount amount</w:t>
      </w:r>
      <w:r>
        <w:rPr>
          <w:rFonts w:ascii="Arial" w:hAnsi="Arial" w:cs="Arial"/>
        </w:rPr>
        <w:t xml:space="preserve"> field to be left empty.</w:t>
      </w:r>
    </w:p>
    <w:p w14:paraId="3461D779" w14:textId="3C2C33D4" w:rsidR="00606384" w:rsidRDefault="00B55F83" w:rsidP="00B55F83">
      <w:pPr>
        <w:ind w:left="720" w:firstLine="720"/>
        <w:rPr>
          <w:rFonts w:ascii="Arial" w:hAnsi="Arial" w:cs="Arial"/>
        </w:rPr>
      </w:pPr>
      <w:r>
        <w:rPr>
          <w:rFonts w:ascii="Arial" w:hAnsi="Arial" w:cs="Arial"/>
        </w:rPr>
        <w:t xml:space="preserve">Example: </w:t>
      </w:r>
    </w:p>
    <w:p w14:paraId="54BD5B1D" w14:textId="2EC6242E" w:rsidR="00B55F83" w:rsidRDefault="00B55F83" w:rsidP="00B55F83">
      <w:pPr>
        <w:ind w:left="1440"/>
        <w:rPr>
          <w:rFonts w:ascii="Arial" w:hAnsi="Arial" w:cs="Arial"/>
        </w:rPr>
      </w:pPr>
      <w:r>
        <w:rPr>
          <w:rFonts w:ascii="Arial" w:hAnsi="Arial" w:cs="Arial"/>
          <w:noProof/>
          <w:lang w:val="en-US"/>
        </w:rPr>
        <w:lastRenderedPageBreak/>
        <w:drawing>
          <wp:inline distT="0" distB="0" distL="0" distR="0" wp14:anchorId="42F1E4DB" wp14:editId="4A973689">
            <wp:extent cx="9134475" cy="2809875"/>
            <wp:effectExtent l="0" t="0" r="9525" b="9525"/>
            <wp:docPr id="1" name="Picture 1" descr="C:\Users\radosveta.lazarova\Desktop\errors\mm upgrade\csv\single\single_line - discou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adosveta.lazarova\Desktop\errors\mm upgrade\csv\single\single_line - discount.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34475" cy="2809875"/>
                    </a:xfrm>
                    <a:prstGeom prst="rect">
                      <a:avLst/>
                    </a:prstGeom>
                    <a:noFill/>
                    <a:ln>
                      <a:noFill/>
                    </a:ln>
                  </pic:spPr>
                </pic:pic>
              </a:graphicData>
            </a:graphic>
          </wp:inline>
        </w:drawing>
      </w:r>
    </w:p>
    <w:p w14:paraId="5EDFCC38" w14:textId="77777777" w:rsidR="00B55F83" w:rsidRDefault="00B55F83" w:rsidP="00926D96">
      <w:pPr>
        <w:rPr>
          <w:rFonts w:ascii="Arial" w:hAnsi="Arial" w:cs="Arial"/>
        </w:rPr>
      </w:pPr>
    </w:p>
    <w:p w14:paraId="4614EDE4" w14:textId="77777777" w:rsidR="00867F3B" w:rsidRPr="00867F3B" w:rsidRDefault="1FE24A5A" w:rsidP="004309A0">
      <w:pPr>
        <w:pStyle w:val="ListParagraph"/>
        <w:numPr>
          <w:ilvl w:val="0"/>
          <w:numId w:val="5"/>
        </w:numPr>
        <w:contextualSpacing w:val="0"/>
        <w:textAlignment w:val="auto"/>
      </w:pPr>
      <w:r w:rsidRPr="1FE24A5A">
        <w:rPr>
          <w:rFonts w:ascii="Arial" w:hAnsi="Arial" w:cs="Arial"/>
          <w:b/>
          <w:bCs/>
        </w:rPr>
        <w:t xml:space="preserve">Mapping Elements and Detailed Explanation </w:t>
      </w:r>
    </w:p>
    <w:tbl>
      <w:tblPr>
        <w:tblW w:w="14459" w:type="dxa"/>
        <w:tblInd w:w="-10" w:type="dxa"/>
        <w:tblLayout w:type="fixed"/>
        <w:tblLook w:val="04A0" w:firstRow="1" w:lastRow="0" w:firstColumn="1" w:lastColumn="0" w:noHBand="0" w:noVBand="1"/>
      </w:tblPr>
      <w:tblGrid>
        <w:gridCol w:w="807"/>
        <w:gridCol w:w="3588"/>
        <w:gridCol w:w="3827"/>
        <w:gridCol w:w="3969"/>
        <w:gridCol w:w="2268"/>
      </w:tblGrid>
      <w:tr w:rsidR="00351CF6" w:rsidRPr="00351CF6" w14:paraId="46CDA805" w14:textId="77777777" w:rsidTr="00351CF6">
        <w:trPr>
          <w:trHeight w:val="20"/>
        </w:trPr>
        <w:tc>
          <w:tcPr>
            <w:tcW w:w="807" w:type="dxa"/>
            <w:tcBorders>
              <w:top w:val="single" w:sz="8" w:space="0" w:color="auto"/>
              <w:left w:val="single" w:sz="8" w:space="0" w:color="auto"/>
              <w:bottom w:val="single" w:sz="8" w:space="0" w:color="auto"/>
              <w:right w:val="single" w:sz="8" w:space="0" w:color="auto"/>
            </w:tcBorders>
            <w:shd w:val="clear" w:color="000000" w:fill="99CCFF"/>
            <w:vAlign w:val="center"/>
            <w:hideMark/>
          </w:tcPr>
          <w:p w14:paraId="6EF723F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Field Num</w:t>
            </w:r>
          </w:p>
        </w:tc>
        <w:tc>
          <w:tcPr>
            <w:tcW w:w="3588" w:type="dxa"/>
            <w:tcBorders>
              <w:top w:val="single" w:sz="8" w:space="0" w:color="auto"/>
              <w:left w:val="nil"/>
              <w:bottom w:val="single" w:sz="8" w:space="0" w:color="auto"/>
              <w:right w:val="single" w:sz="8" w:space="0" w:color="auto"/>
            </w:tcBorders>
            <w:shd w:val="clear" w:color="000000" w:fill="99CCFF"/>
            <w:vAlign w:val="center"/>
            <w:hideMark/>
          </w:tcPr>
          <w:p w14:paraId="1A2C013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CSV Single Line Structure</w:t>
            </w:r>
          </w:p>
        </w:tc>
        <w:tc>
          <w:tcPr>
            <w:tcW w:w="3827" w:type="dxa"/>
            <w:tcBorders>
              <w:top w:val="single" w:sz="8" w:space="0" w:color="auto"/>
              <w:left w:val="nil"/>
              <w:bottom w:val="single" w:sz="8" w:space="0" w:color="auto"/>
              <w:right w:val="single" w:sz="8" w:space="0" w:color="auto"/>
            </w:tcBorders>
            <w:shd w:val="clear" w:color="000000" w:fill="99CCFF"/>
            <w:vAlign w:val="center"/>
            <w:hideMark/>
          </w:tcPr>
          <w:p w14:paraId="25377B4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Element Name</w:t>
            </w:r>
          </w:p>
        </w:tc>
        <w:tc>
          <w:tcPr>
            <w:tcW w:w="3969" w:type="dxa"/>
            <w:tcBorders>
              <w:top w:val="single" w:sz="8" w:space="0" w:color="auto"/>
              <w:left w:val="nil"/>
              <w:bottom w:val="single" w:sz="8" w:space="0" w:color="auto"/>
              <w:right w:val="single" w:sz="8" w:space="0" w:color="auto"/>
            </w:tcBorders>
            <w:shd w:val="clear" w:color="000000" w:fill="99CCFF"/>
            <w:vAlign w:val="center"/>
            <w:hideMark/>
          </w:tcPr>
          <w:p w14:paraId="4DF3E25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Notes</w:t>
            </w:r>
          </w:p>
        </w:tc>
        <w:tc>
          <w:tcPr>
            <w:tcW w:w="2268" w:type="dxa"/>
            <w:tcBorders>
              <w:top w:val="single" w:sz="8" w:space="0" w:color="auto"/>
              <w:left w:val="nil"/>
              <w:bottom w:val="single" w:sz="8" w:space="0" w:color="auto"/>
              <w:right w:val="single" w:sz="8" w:space="0" w:color="auto"/>
            </w:tcBorders>
            <w:shd w:val="clear" w:color="000000" w:fill="99CCFF"/>
            <w:vAlign w:val="center"/>
            <w:hideMark/>
          </w:tcPr>
          <w:p w14:paraId="203F852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max Length</w:t>
            </w:r>
          </w:p>
        </w:tc>
      </w:tr>
      <w:tr w:rsidR="00351CF6" w:rsidRPr="00351CF6" w14:paraId="74DC9B5B"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5AB39F1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w:t>
            </w:r>
          </w:p>
        </w:tc>
        <w:tc>
          <w:tcPr>
            <w:tcW w:w="3588" w:type="dxa"/>
            <w:tcBorders>
              <w:top w:val="nil"/>
              <w:left w:val="nil"/>
              <w:bottom w:val="single" w:sz="8" w:space="0" w:color="auto"/>
              <w:right w:val="single" w:sz="8" w:space="0" w:color="auto"/>
            </w:tcBorders>
            <w:vAlign w:val="center"/>
            <w:hideMark/>
          </w:tcPr>
          <w:p w14:paraId="37EBC01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InvoiceNumber</w:t>
            </w:r>
          </w:p>
        </w:tc>
        <w:tc>
          <w:tcPr>
            <w:tcW w:w="3827" w:type="dxa"/>
            <w:tcBorders>
              <w:top w:val="nil"/>
              <w:left w:val="nil"/>
              <w:bottom w:val="single" w:sz="8" w:space="0" w:color="auto"/>
              <w:right w:val="single" w:sz="8" w:space="0" w:color="auto"/>
            </w:tcBorders>
            <w:vAlign w:val="center"/>
            <w:hideMark/>
          </w:tcPr>
          <w:p w14:paraId="6A35717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Number</w:t>
            </w:r>
          </w:p>
        </w:tc>
        <w:tc>
          <w:tcPr>
            <w:tcW w:w="3969" w:type="dxa"/>
            <w:tcBorders>
              <w:top w:val="nil"/>
              <w:left w:val="nil"/>
              <w:bottom w:val="single" w:sz="8" w:space="0" w:color="auto"/>
              <w:right w:val="single" w:sz="8" w:space="0" w:color="auto"/>
            </w:tcBorders>
            <w:vAlign w:val="center"/>
            <w:hideMark/>
          </w:tcPr>
          <w:p w14:paraId="5AA9464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AFB1AB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633B1A29"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E40F22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w:t>
            </w:r>
          </w:p>
        </w:tc>
        <w:tc>
          <w:tcPr>
            <w:tcW w:w="3588" w:type="dxa"/>
            <w:tcBorders>
              <w:top w:val="nil"/>
              <w:left w:val="nil"/>
              <w:bottom w:val="single" w:sz="8" w:space="0" w:color="auto"/>
              <w:right w:val="single" w:sz="8" w:space="0" w:color="auto"/>
            </w:tcBorders>
            <w:vAlign w:val="center"/>
            <w:hideMark/>
          </w:tcPr>
          <w:p w14:paraId="2C97E64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InvoiceDate</w:t>
            </w:r>
          </w:p>
        </w:tc>
        <w:tc>
          <w:tcPr>
            <w:tcW w:w="3827" w:type="dxa"/>
            <w:tcBorders>
              <w:top w:val="nil"/>
              <w:left w:val="nil"/>
              <w:bottom w:val="single" w:sz="8" w:space="0" w:color="auto"/>
              <w:right w:val="single" w:sz="8" w:space="0" w:color="auto"/>
            </w:tcBorders>
            <w:vAlign w:val="center"/>
            <w:hideMark/>
          </w:tcPr>
          <w:p w14:paraId="5A6A905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Date</w:t>
            </w:r>
          </w:p>
        </w:tc>
        <w:tc>
          <w:tcPr>
            <w:tcW w:w="3969" w:type="dxa"/>
            <w:tcBorders>
              <w:top w:val="nil"/>
              <w:left w:val="nil"/>
              <w:bottom w:val="single" w:sz="8" w:space="0" w:color="auto"/>
              <w:right w:val="single" w:sz="8" w:space="0" w:color="auto"/>
            </w:tcBorders>
            <w:vAlign w:val="center"/>
            <w:hideMark/>
          </w:tcPr>
          <w:p w14:paraId="56AAD56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2CADCD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6B03F2AB"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D678B8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w:t>
            </w:r>
          </w:p>
        </w:tc>
        <w:tc>
          <w:tcPr>
            <w:tcW w:w="3588" w:type="dxa"/>
            <w:tcBorders>
              <w:top w:val="nil"/>
              <w:left w:val="nil"/>
              <w:bottom w:val="single" w:sz="8" w:space="0" w:color="auto"/>
              <w:right w:val="single" w:sz="8" w:space="0" w:color="auto"/>
            </w:tcBorders>
            <w:vAlign w:val="center"/>
            <w:hideMark/>
          </w:tcPr>
          <w:p w14:paraId="3861BFA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Point Date</w:t>
            </w:r>
          </w:p>
        </w:tc>
        <w:tc>
          <w:tcPr>
            <w:tcW w:w="3827" w:type="dxa"/>
            <w:tcBorders>
              <w:top w:val="nil"/>
              <w:left w:val="nil"/>
              <w:bottom w:val="single" w:sz="8" w:space="0" w:color="auto"/>
              <w:right w:val="single" w:sz="8" w:space="0" w:color="auto"/>
            </w:tcBorders>
            <w:vAlign w:val="center"/>
            <w:hideMark/>
          </w:tcPr>
          <w:p w14:paraId="1902F15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Point Date</w:t>
            </w:r>
          </w:p>
        </w:tc>
        <w:tc>
          <w:tcPr>
            <w:tcW w:w="3969" w:type="dxa"/>
            <w:tcBorders>
              <w:top w:val="nil"/>
              <w:left w:val="nil"/>
              <w:bottom w:val="single" w:sz="8" w:space="0" w:color="auto"/>
              <w:right w:val="single" w:sz="8" w:space="0" w:color="auto"/>
            </w:tcBorders>
            <w:vAlign w:val="center"/>
            <w:hideMark/>
          </w:tcPr>
          <w:p w14:paraId="6A902A4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7B2F38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7189A047"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1181742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4</w:t>
            </w:r>
          </w:p>
        </w:tc>
        <w:tc>
          <w:tcPr>
            <w:tcW w:w="3588" w:type="dxa"/>
            <w:tcBorders>
              <w:top w:val="nil"/>
              <w:left w:val="nil"/>
              <w:bottom w:val="single" w:sz="8" w:space="0" w:color="auto"/>
              <w:right w:val="single" w:sz="8" w:space="0" w:color="auto"/>
            </w:tcBorders>
            <w:vAlign w:val="center"/>
            <w:hideMark/>
          </w:tcPr>
          <w:p w14:paraId="2E518A2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InvoiceType</w:t>
            </w:r>
          </w:p>
        </w:tc>
        <w:tc>
          <w:tcPr>
            <w:tcW w:w="3827" w:type="dxa"/>
            <w:tcBorders>
              <w:top w:val="nil"/>
              <w:left w:val="nil"/>
              <w:bottom w:val="single" w:sz="8" w:space="0" w:color="auto"/>
              <w:right w:val="single" w:sz="8" w:space="0" w:color="auto"/>
            </w:tcBorders>
            <w:vAlign w:val="center"/>
            <w:hideMark/>
          </w:tcPr>
          <w:p w14:paraId="092EDF4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Type</w:t>
            </w:r>
          </w:p>
        </w:tc>
        <w:tc>
          <w:tcPr>
            <w:tcW w:w="3969" w:type="dxa"/>
            <w:tcBorders>
              <w:top w:val="nil"/>
              <w:left w:val="nil"/>
              <w:bottom w:val="single" w:sz="8" w:space="0" w:color="auto"/>
              <w:right w:val="single" w:sz="8" w:space="0" w:color="auto"/>
            </w:tcBorders>
            <w:vAlign w:val="center"/>
            <w:hideMark/>
          </w:tcPr>
          <w:p w14:paraId="1EF0EC7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should be populated with "380" (for  Invoice) or "381" (for Credit Note) - if tag is empty or missing the invoice will fail</w:t>
            </w:r>
          </w:p>
        </w:tc>
        <w:tc>
          <w:tcPr>
            <w:tcW w:w="2268" w:type="dxa"/>
            <w:tcBorders>
              <w:top w:val="nil"/>
              <w:left w:val="nil"/>
              <w:bottom w:val="single" w:sz="8" w:space="0" w:color="auto"/>
              <w:right w:val="single" w:sz="8" w:space="0" w:color="auto"/>
            </w:tcBorders>
            <w:vAlign w:val="center"/>
            <w:hideMark/>
          </w:tcPr>
          <w:p w14:paraId="1BAB72E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7D659247"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7D6B28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5</w:t>
            </w:r>
          </w:p>
        </w:tc>
        <w:tc>
          <w:tcPr>
            <w:tcW w:w="3588" w:type="dxa"/>
            <w:tcBorders>
              <w:top w:val="nil"/>
              <w:left w:val="nil"/>
              <w:bottom w:val="single" w:sz="8" w:space="0" w:color="auto"/>
              <w:right w:val="single" w:sz="8" w:space="0" w:color="auto"/>
            </w:tcBorders>
            <w:vAlign w:val="center"/>
            <w:hideMark/>
          </w:tcPr>
          <w:p w14:paraId="128C28F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BuyerID</w:t>
            </w:r>
          </w:p>
        </w:tc>
        <w:tc>
          <w:tcPr>
            <w:tcW w:w="3827" w:type="dxa"/>
            <w:tcBorders>
              <w:top w:val="nil"/>
              <w:left w:val="nil"/>
              <w:bottom w:val="single" w:sz="8" w:space="0" w:color="auto"/>
              <w:right w:val="single" w:sz="8" w:space="0" w:color="auto"/>
            </w:tcBorders>
            <w:vAlign w:val="center"/>
            <w:hideMark/>
          </w:tcPr>
          <w:p w14:paraId="260CFEA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BuyerID                                                            Party Number</w:t>
            </w:r>
          </w:p>
        </w:tc>
        <w:tc>
          <w:tcPr>
            <w:tcW w:w="3969" w:type="dxa"/>
            <w:tcBorders>
              <w:top w:val="nil"/>
              <w:left w:val="nil"/>
              <w:bottom w:val="single" w:sz="8" w:space="0" w:color="auto"/>
              <w:right w:val="single" w:sz="8" w:space="0" w:color="auto"/>
            </w:tcBorders>
            <w:vAlign w:val="center"/>
            <w:hideMark/>
          </w:tcPr>
          <w:p w14:paraId="0A6A252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51F55B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15</w:t>
            </w:r>
          </w:p>
        </w:tc>
      </w:tr>
      <w:tr w:rsidR="00351CF6" w:rsidRPr="00351CF6" w14:paraId="522C8F25"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3CA9BA3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6</w:t>
            </w:r>
          </w:p>
        </w:tc>
        <w:tc>
          <w:tcPr>
            <w:tcW w:w="3588" w:type="dxa"/>
            <w:tcBorders>
              <w:top w:val="nil"/>
              <w:left w:val="nil"/>
              <w:bottom w:val="single" w:sz="8" w:space="0" w:color="auto"/>
              <w:right w:val="single" w:sz="8" w:space="0" w:color="auto"/>
            </w:tcBorders>
            <w:vAlign w:val="center"/>
            <w:hideMark/>
          </w:tcPr>
          <w:p w14:paraId="56596C6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Original Invoice Number</w:t>
            </w:r>
          </w:p>
        </w:tc>
        <w:tc>
          <w:tcPr>
            <w:tcW w:w="3827" w:type="dxa"/>
            <w:tcBorders>
              <w:top w:val="nil"/>
              <w:left w:val="nil"/>
              <w:bottom w:val="single" w:sz="8" w:space="0" w:color="auto"/>
              <w:right w:val="single" w:sz="8" w:space="0" w:color="auto"/>
            </w:tcBorders>
            <w:vAlign w:val="center"/>
            <w:hideMark/>
          </w:tcPr>
          <w:p w14:paraId="3F9F990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Original Invoice Number</w:t>
            </w:r>
          </w:p>
        </w:tc>
        <w:tc>
          <w:tcPr>
            <w:tcW w:w="3969" w:type="dxa"/>
            <w:tcBorders>
              <w:top w:val="nil"/>
              <w:left w:val="nil"/>
              <w:bottom w:val="single" w:sz="8" w:space="0" w:color="auto"/>
              <w:right w:val="single" w:sz="8" w:space="0" w:color="auto"/>
            </w:tcBorders>
            <w:vAlign w:val="center"/>
            <w:hideMark/>
          </w:tcPr>
          <w:p w14:paraId="523EB66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AE9969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7BB7FBE5"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127C644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7</w:t>
            </w:r>
          </w:p>
        </w:tc>
        <w:tc>
          <w:tcPr>
            <w:tcW w:w="3588" w:type="dxa"/>
            <w:tcBorders>
              <w:top w:val="nil"/>
              <w:left w:val="nil"/>
              <w:bottom w:val="single" w:sz="8" w:space="0" w:color="auto"/>
              <w:right w:val="single" w:sz="8" w:space="0" w:color="auto"/>
            </w:tcBorders>
            <w:vAlign w:val="center"/>
            <w:hideMark/>
          </w:tcPr>
          <w:p w14:paraId="491F7F2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Original Invoice Date</w:t>
            </w:r>
          </w:p>
        </w:tc>
        <w:tc>
          <w:tcPr>
            <w:tcW w:w="3827" w:type="dxa"/>
            <w:tcBorders>
              <w:top w:val="nil"/>
              <w:left w:val="nil"/>
              <w:bottom w:val="single" w:sz="8" w:space="0" w:color="auto"/>
              <w:right w:val="single" w:sz="8" w:space="0" w:color="auto"/>
            </w:tcBorders>
            <w:vAlign w:val="center"/>
            <w:hideMark/>
          </w:tcPr>
          <w:p w14:paraId="585D33E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Original Invoice Date</w:t>
            </w:r>
          </w:p>
        </w:tc>
        <w:tc>
          <w:tcPr>
            <w:tcW w:w="3969" w:type="dxa"/>
            <w:tcBorders>
              <w:top w:val="nil"/>
              <w:left w:val="nil"/>
              <w:bottom w:val="single" w:sz="8" w:space="0" w:color="auto"/>
              <w:right w:val="single" w:sz="8" w:space="0" w:color="auto"/>
            </w:tcBorders>
            <w:vAlign w:val="center"/>
            <w:hideMark/>
          </w:tcPr>
          <w:p w14:paraId="50E3F48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42860B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6C02CF19"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5C47795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8</w:t>
            </w:r>
          </w:p>
        </w:tc>
        <w:tc>
          <w:tcPr>
            <w:tcW w:w="3588" w:type="dxa"/>
            <w:tcBorders>
              <w:top w:val="nil"/>
              <w:left w:val="nil"/>
              <w:bottom w:val="single" w:sz="8" w:space="0" w:color="auto"/>
              <w:right w:val="single" w:sz="8" w:space="0" w:color="auto"/>
            </w:tcBorders>
            <w:vAlign w:val="center"/>
            <w:hideMark/>
          </w:tcPr>
          <w:p w14:paraId="3D07409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Original Delivery Date</w:t>
            </w:r>
          </w:p>
        </w:tc>
        <w:tc>
          <w:tcPr>
            <w:tcW w:w="3827" w:type="dxa"/>
            <w:tcBorders>
              <w:top w:val="nil"/>
              <w:left w:val="nil"/>
              <w:bottom w:val="single" w:sz="8" w:space="0" w:color="auto"/>
              <w:right w:val="single" w:sz="8" w:space="0" w:color="auto"/>
            </w:tcBorders>
            <w:vAlign w:val="center"/>
            <w:hideMark/>
          </w:tcPr>
          <w:p w14:paraId="5A45EB5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Original Delivery Date</w:t>
            </w:r>
          </w:p>
        </w:tc>
        <w:tc>
          <w:tcPr>
            <w:tcW w:w="3969" w:type="dxa"/>
            <w:tcBorders>
              <w:top w:val="nil"/>
              <w:left w:val="nil"/>
              <w:bottom w:val="single" w:sz="8" w:space="0" w:color="auto"/>
              <w:right w:val="single" w:sz="8" w:space="0" w:color="auto"/>
            </w:tcBorders>
            <w:vAlign w:val="center"/>
            <w:hideMark/>
          </w:tcPr>
          <w:p w14:paraId="06B9FFA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89244A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5C4978EB"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2CFF12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9</w:t>
            </w:r>
          </w:p>
        </w:tc>
        <w:tc>
          <w:tcPr>
            <w:tcW w:w="3588" w:type="dxa"/>
            <w:tcBorders>
              <w:top w:val="nil"/>
              <w:left w:val="nil"/>
              <w:bottom w:val="single" w:sz="8" w:space="0" w:color="auto"/>
              <w:right w:val="single" w:sz="8" w:space="0" w:color="auto"/>
            </w:tcBorders>
            <w:vAlign w:val="center"/>
            <w:hideMark/>
          </w:tcPr>
          <w:p w14:paraId="3E63A53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Credit Reason</w:t>
            </w:r>
          </w:p>
        </w:tc>
        <w:tc>
          <w:tcPr>
            <w:tcW w:w="3827" w:type="dxa"/>
            <w:tcBorders>
              <w:top w:val="nil"/>
              <w:left w:val="nil"/>
              <w:bottom w:val="single" w:sz="8" w:space="0" w:color="auto"/>
              <w:right w:val="single" w:sz="8" w:space="0" w:color="auto"/>
            </w:tcBorders>
            <w:vAlign w:val="center"/>
            <w:hideMark/>
          </w:tcPr>
          <w:p w14:paraId="0FC5D10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Credit Reason</w:t>
            </w:r>
          </w:p>
        </w:tc>
        <w:tc>
          <w:tcPr>
            <w:tcW w:w="3969" w:type="dxa"/>
            <w:tcBorders>
              <w:top w:val="nil"/>
              <w:left w:val="nil"/>
              <w:bottom w:val="single" w:sz="8" w:space="0" w:color="auto"/>
              <w:right w:val="single" w:sz="8" w:space="0" w:color="auto"/>
            </w:tcBorders>
            <w:vAlign w:val="center"/>
            <w:hideMark/>
          </w:tcPr>
          <w:p w14:paraId="30985B3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FF010A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34014812"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09B0C11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10</w:t>
            </w:r>
          </w:p>
        </w:tc>
        <w:tc>
          <w:tcPr>
            <w:tcW w:w="3588" w:type="dxa"/>
            <w:tcBorders>
              <w:top w:val="nil"/>
              <w:left w:val="nil"/>
              <w:bottom w:val="single" w:sz="8" w:space="0" w:color="auto"/>
              <w:right w:val="single" w:sz="8" w:space="0" w:color="auto"/>
            </w:tcBorders>
            <w:vAlign w:val="center"/>
            <w:hideMark/>
          </w:tcPr>
          <w:p w14:paraId="5CED450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PO Number</w:t>
            </w:r>
          </w:p>
        </w:tc>
        <w:tc>
          <w:tcPr>
            <w:tcW w:w="3827" w:type="dxa"/>
            <w:tcBorders>
              <w:top w:val="nil"/>
              <w:left w:val="nil"/>
              <w:bottom w:val="single" w:sz="8" w:space="0" w:color="auto"/>
              <w:right w:val="single" w:sz="8" w:space="0" w:color="auto"/>
            </w:tcBorders>
            <w:vAlign w:val="center"/>
            <w:hideMark/>
          </w:tcPr>
          <w:p w14:paraId="157E396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PO Number</w:t>
            </w:r>
          </w:p>
        </w:tc>
        <w:tc>
          <w:tcPr>
            <w:tcW w:w="3969" w:type="dxa"/>
            <w:tcBorders>
              <w:top w:val="nil"/>
              <w:left w:val="nil"/>
              <w:bottom w:val="single" w:sz="8" w:space="0" w:color="auto"/>
              <w:right w:val="single" w:sz="8" w:space="0" w:color="auto"/>
            </w:tcBorders>
            <w:vAlign w:val="center"/>
            <w:hideMark/>
          </w:tcPr>
          <w:p w14:paraId="31CF8C7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024DA32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F18E773"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3036B94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lastRenderedPageBreak/>
              <w:t>11</w:t>
            </w:r>
          </w:p>
        </w:tc>
        <w:tc>
          <w:tcPr>
            <w:tcW w:w="3588" w:type="dxa"/>
            <w:tcBorders>
              <w:top w:val="nil"/>
              <w:left w:val="nil"/>
              <w:bottom w:val="single" w:sz="8" w:space="0" w:color="auto"/>
              <w:right w:val="single" w:sz="8" w:space="0" w:color="auto"/>
            </w:tcBorders>
            <w:vAlign w:val="center"/>
            <w:hideMark/>
          </w:tcPr>
          <w:p w14:paraId="3E6D968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Delivery Note Number</w:t>
            </w:r>
          </w:p>
        </w:tc>
        <w:tc>
          <w:tcPr>
            <w:tcW w:w="3827" w:type="dxa"/>
            <w:tcBorders>
              <w:top w:val="nil"/>
              <w:left w:val="nil"/>
              <w:bottom w:val="single" w:sz="8" w:space="0" w:color="auto"/>
              <w:right w:val="single" w:sz="8" w:space="0" w:color="auto"/>
            </w:tcBorders>
            <w:vAlign w:val="center"/>
            <w:hideMark/>
          </w:tcPr>
          <w:p w14:paraId="0D33ACE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Delivery Note Number</w:t>
            </w:r>
          </w:p>
        </w:tc>
        <w:tc>
          <w:tcPr>
            <w:tcW w:w="3969" w:type="dxa"/>
            <w:tcBorders>
              <w:top w:val="nil"/>
              <w:left w:val="nil"/>
              <w:bottom w:val="single" w:sz="8" w:space="0" w:color="auto"/>
              <w:right w:val="single" w:sz="8" w:space="0" w:color="auto"/>
            </w:tcBorders>
            <w:vAlign w:val="center"/>
            <w:hideMark/>
          </w:tcPr>
          <w:p w14:paraId="030747E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495D2BB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326D094E"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974012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12</w:t>
            </w:r>
          </w:p>
        </w:tc>
        <w:tc>
          <w:tcPr>
            <w:tcW w:w="3588" w:type="dxa"/>
            <w:tcBorders>
              <w:top w:val="nil"/>
              <w:left w:val="nil"/>
              <w:bottom w:val="single" w:sz="8" w:space="0" w:color="auto"/>
              <w:right w:val="single" w:sz="8" w:space="0" w:color="auto"/>
            </w:tcBorders>
            <w:vAlign w:val="center"/>
            <w:hideMark/>
          </w:tcPr>
          <w:p w14:paraId="225C9E2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PaymentReference</w:t>
            </w:r>
          </w:p>
        </w:tc>
        <w:tc>
          <w:tcPr>
            <w:tcW w:w="3827" w:type="dxa"/>
            <w:tcBorders>
              <w:top w:val="nil"/>
              <w:left w:val="nil"/>
              <w:bottom w:val="single" w:sz="8" w:space="0" w:color="auto"/>
              <w:right w:val="single" w:sz="8" w:space="0" w:color="auto"/>
            </w:tcBorders>
            <w:vAlign w:val="center"/>
            <w:hideMark/>
          </w:tcPr>
          <w:p w14:paraId="562C942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Payment Reference</w:t>
            </w:r>
          </w:p>
        </w:tc>
        <w:tc>
          <w:tcPr>
            <w:tcW w:w="3969" w:type="dxa"/>
            <w:tcBorders>
              <w:top w:val="nil"/>
              <w:left w:val="nil"/>
              <w:bottom w:val="single" w:sz="8" w:space="0" w:color="auto"/>
              <w:right w:val="single" w:sz="8" w:space="0" w:color="auto"/>
            </w:tcBorders>
            <w:vAlign w:val="center"/>
            <w:hideMark/>
          </w:tcPr>
          <w:p w14:paraId="456E454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26463A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51AA5B2B"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1C0AB46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13</w:t>
            </w:r>
          </w:p>
        </w:tc>
        <w:tc>
          <w:tcPr>
            <w:tcW w:w="3588" w:type="dxa"/>
            <w:tcBorders>
              <w:top w:val="nil"/>
              <w:left w:val="nil"/>
              <w:bottom w:val="single" w:sz="8" w:space="0" w:color="auto"/>
              <w:right w:val="single" w:sz="8" w:space="0" w:color="auto"/>
            </w:tcBorders>
            <w:vAlign w:val="center"/>
            <w:hideMark/>
          </w:tcPr>
          <w:p w14:paraId="61B8913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PaymentMethod</w:t>
            </w:r>
          </w:p>
        </w:tc>
        <w:tc>
          <w:tcPr>
            <w:tcW w:w="3827" w:type="dxa"/>
            <w:tcBorders>
              <w:top w:val="nil"/>
              <w:left w:val="nil"/>
              <w:bottom w:val="single" w:sz="8" w:space="0" w:color="auto"/>
              <w:right w:val="single" w:sz="8" w:space="0" w:color="auto"/>
            </w:tcBorders>
            <w:vAlign w:val="center"/>
            <w:hideMark/>
          </w:tcPr>
          <w:p w14:paraId="00A6C53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Payment Method</w:t>
            </w:r>
          </w:p>
        </w:tc>
        <w:tc>
          <w:tcPr>
            <w:tcW w:w="3969" w:type="dxa"/>
            <w:tcBorders>
              <w:top w:val="nil"/>
              <w:left w:val="nil"/>
              <w:bottom w:val="single" w:sz="8" w:space="0" w:color="auto"/>
              <w:right w:val="single" w:sz="8" w:space="0" w:color="auto"/>
            </w:tcBorders>
            <w:vAlign w:val="center"/>
            <w:hideMark/>
          </w:tcPr>
          <w:p w14:paraId="545636B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A7D8B9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2187C508"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0F7865E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14</w:t>
            </w:r>
          </w:p>
        </w:tc>
        <w:tc>
          <w:tcPr>
            <w:tcW w:w="3588" w:type="dxa"/>
            <w:tcBorders>
              <w:top w:val="nil"/>
              <w:left w:val="nil"/>
              <w:bottom w:val="single" w:sz="8" w:space="0" w:color="auto"/>
              <w:right w:val="single" w:sz="8" w:space="0" w:color="auto"/>
            </w:tcBorders>
            <w:vAlign w:val="center"/>
            <w:hideMark/>
          </w:tcPr>
          <w:p w14:paraId="18EAFEC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FormOfPayment</w:t>
            </w:r>
          </w:p>
        </w:tc>
        <w:tc>
          <w:tcPr>
            <w:tcW w:w="3827" w:type="dxa"/>
            <w:tcBorders>
              <w:top w:val="nil"/>
              <w:left w:val="nil"/>
              <w:bottom w:val="single" w:sz="8" w:space="0" w:color="auto"/>
              <w:right w:val="single" w:sz="8" w:space="0" w:color="auto"/>
            </w:tcBorders>
            <w:vAlign w:val="center"/>
            <w:hideMark/>
          </w:tcPr>
          <w:p w14:paraId="0A3BFAC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Form Of Payment</w:t>
            </w:r>
          </w:p>
        </w:tc>
        <w:tc>
          <w:tcPr>
            <w:tcW w:w="3969" w:type="dxa"/>
            <w:tcBorders>
              <w:top w:val="nil"/>
              <w:left w:val="nil"/>
              <w:bottom w:val="single" w:sz="8" w:space="0" w:color="auto"/>
              <w:right w:val="single" w:sz="8" w:space="0" w:color="auto"/>
            </w:tcBorders>
            <w:vAlign w:val="center"/>
            <w:hideMark/>
          </w:tcPr>
          <w:p w14:paraId="3DDC5A7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98858E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379B574A"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709E992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15</w:t>
            </w:r>
          </w:p>
        </w:tc>
        <w:tc>
          <w:tcPr>
            <w:tcW w:w="3588" w:type="dxa"/>
            <w:tcBorders>
              <w:top w:val="nil"/>
              <w:left w:val="nil"/>
              <w:bottom w:val="single" w:sz="8" w:space="0" w:color="auto"/>
              <w:right w:val="single" w:sz="8" w:space="0" w:color="auto"/>
            </w:tcBorders>
            <w:vAlign w:val="center"/>
            <w:hideMark/>
          </w:tcPr>
          <w:p w14:paraId="0F672D7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Payment Terms</w:t>
            </w:r>
          </w:p>
        </w:tc>
        <w:tc>
          <w:tcPr>
            <w:tcW w:w="3827" w:type="dxa"/>
            <w:tcBorders>
              <w:top w:val="nil"/>
              <w:left w:val="nil"/>
              <w:bottom w:val="single" w:sz="8" w:space="0" w:color="auto"/>
              <w:right w:val="single" w:sz="8" w:space="0" w:color="auto"/>
            </w:tcBorders>
            <w:vAlign w:val="center"/>
            <w:hideMark/>
          </w:tcPr>
          <w:p w14:paraId="04476BC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Payment Terms</w:t>
            </w:r>
          </w:p>
        </w:tc>
        <w:tc>
          <w:tcPr>
            <w:tcW w:w="3969" w:type="dxa"/>
            <w:tcBorders>
              <w:top w:val="nil"/>
              <w:left w:val="nil"/>
              <w:bottom w:val="single" w:sz="8" w:space="0" w:color="auto"/>
              <w:right w:val="single" w:sz="8" w:space="0" w:color="auto"/>
            </w:tcBorders>
            <w:vAlign w:val="center"/>
            <w:hideMark/>
          </w:tcPr>
          <w:p w14:paraId="2E03551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0E3ECF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583FD9C9"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5D70897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16</w:t>
            </w:r>
          </w:p>
        </w:tc>
        <w:tc>
          <w:tcPr>
            <w:tcW w:w="3588" w:type="dxa"/>
            <w:tcBorders>
              <w:top w:val="nil"/>
              <w:left w:val="nil"/>
              <w:bottom w:val="single" w:sz="8" w:space="0" w:color="auto"/>
              <w:right w:val="single" w:sz="8" w:space="0" w:color="auto"/>
            </w:tcBorders>
            <w:vAlign w:val="center"/>
            <w:hideMark/>
          </w:tcPr>
          <w:p w14:paraId="4156CDC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NetPaymentDays</w:t>
            </w:r>
          </w:p>
        </w:tc>
        <w:tc>
          <w:tcPr>
            <w:tcW w:w="3827" w:type="dxa"/>
            <w:tcBorders>
              <w:top w:val="nil"/>
              <w:left w:val="nil"/>
              <w:bottom w:val="single" w:sz="8" w:space="0" w:color="auto"/>
              <w:right w:val="single" w:sz="8" w:space="0" w:color="auto"/>
            </w:tcBorders>
            <w:vAlign w:val="center"/>
            <w:hideMark/>
          </w:tcPr>
          <w:p w14:paraId="3A206D6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Net Payment Days</w:t>
            </w:r>
          </w:p>
        </w:tc>
        <w:tc>
          <w:tcPr>
            <w:tcW w:w="3969" w:type="dxa"/>
            <w:tcBorders>
              <w:top w:val="nil"/>
              <w:left w:val="nil"/>
              <w:bottom w:val="single" w:sz="8" w:space="0" w:color="auto"/>
              <w:right w:val="single" w:sz="8" w:space="0" w:color="auto"/>
            </w:tcBorders>
            <w:vAlign w:val="center"/>
            <w:hideMark/>
          </w:tcPr>
          <w:p w14:paraId="163492A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9EB541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093853C6"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2492D67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17</w:t>
            </w:r>
          </w:p>
        </w:tc>
        <w:tc>
          <w:tcPr>
            <w:tcW w:w="3588" w:type="dxa"/>
            <w:tcBorders>
              <w:top w:val="nil"/>
              <w:left w:val="nil"/>
              <w:bottom w:val="single" w:sz="8" w:space="0" w:color="auto"/>
              <w:right w:val="single" w:sz="8" w:space="0" w:color="auto"/>
            </w:tcBorders>
            <w:vAlign w:val="center"/>
            <w:hideMark/>
          </w:tcPr>
          <w:p w14:paraId="303AD3B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Start Date</w:t>
            </w:r>
          </w:p>
        </w:tc>
        <w:tc>
          <w:tcPr>
            <w:tcW w:w="3827" w:type="dxa"/>
            <w:tcBorders>
              <w:top w:val="nil"/>
              <w:left w:val="nil"/>
              <w:bottom w:val="single" w:sz="8" w:space="0" w:color="auto"/>
              <w:right w:val="single" w:sz="8" w:space="0" w:color="auto"/>
            </w:tcBorders>
            <w:vAlign w:val="center"/>
            <w:hideMark/>
          </w:tcPr>
          <w:p w14:paraId="5BD92C0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Start Date</w:t>
            </w:r>
          </w:p>
        </w:tc>
        <w:tc>
          <w:tcPr>
            <w:tcW w:w="3969" w:type="dxa"/>
            <w:tcBorders>
              <w:top w:val="nil"/>
              <w:left w:val="nil"/>
              <w:bottom w:val="single" w:sz="8" w:space="0" w:color="auto"/>
              <w:right w:val="single" w:sz="8" w:space="0" w:color="auto"/>
            </w:tcBorders>
            <w:vAlign w:val="center"/>
            <w:hideMark/>
          </w:tcPr>
          <w:p w14:paraId="50C2A2B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55EA27E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62543311"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50F289D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18</w:t>
            </w:r>
          </w:p>
        </w:tc>
        <w:tc>
          <w:tcPr>
            <w:tcW w:w="3588" w:type="dxa"/>
            <w:tcBorders>
              <w:top w:val="nil"/>
              <w:left w:val="nil"/>
              <w:bottom w:val="single" w:sz="8" w:space="0" w:color="auto"/>
              <w:right w:val="single" w:sz="8" w:space="0" w:color="auto"/>
            </w:tcBorders>
            <w:vAlign w:val="center"/>
            <w:hideMark/>
          </w:tcPr>
          <w:p w14:paraId="039F4F8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End Date</w:t>
            </w:r>
          </w:p>
        </w:tc>
        <w:tc>
          <w:tcPr>
            <w:tcW w:w="3827" w:type="dxa"/>
            <w:tcBorders>
              <w:top w:val="nil"/>
              <w:left w:val="nil"/>
              <w:bottom w:val="single" w:sz="8" w:space="0" w:color="auto"/>
              <w:right w:val="single" w:sz="8" w:space="0" w:color="auto"/>
            </w:tcBorders>
            <w:vAlign w:val="center"/>
            <w:hideMark/>
          </w:tcPr>
          <w:p w14:paraId="11B9E38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End Date</w:t>
            </w:r>
          </w:p>
        </w:tc>
        <w:tc>
          <w:tcPr>
            <w:tcW w:w="3969" w:type="dxa"/>
            <w:tcBorders>
              <w:top w:val="nil"/>
              <w:left w:val="nil"/>
              <w:bottom w:val="single" w:sz="8" w:space="0" w:color="auto"/>
              <w:right w:val="single" w:sz="8" w:space="0" w:color="auto"/>
            </w:tcBorders>
            <w:vAlign w:val="center"/>
            <w:hideMark/>
          </w:tcPr>
          <w:p w14:paraId="3C4E949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2DA6C8F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640103A3"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5337F58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19</w:t>
            </w:r>
          </w:p>
        </w:tc>
        <w:tc>
          <w:tcPr>
            <w:tcW w:w="3588" w:type="dxa"/>
            <w:tcBorders>
              <w:top w:val="nil"/>
              <w:left w:val="nil"/>
              <w:bottom w:val="single" w:sz="8" w:space="0" w:color="auto"/>
              <w:right w:val="single" w:sz="8" w:space="0" w:color="auto"/>
            </w:tcBorders>
            <w:vAlign w:val="center"/>
            <w:hideMark/>
          </w:tcPr>
          <w:p w14:paraId="24D4356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Order Date</w:t>
            </w:r>
          </w:p>
        </w:tc>
        <w:tc>
          <w:tcPr>
            <w:tcW w:w="3827" w:type="dxa"/>
            <w:tcBorders>
              <w:top w:val="nil"/>
              <w:left w:val="nil"/>
              <w:bottom w:val="single" w:sz="8" w:space="0" w:color="auto"/>
              <w:right w:val="single" w:sz="8" w:space="0" w:color="auto"/>
            </w:tcBorders>
            <w:vAlign w:val="center"/>
            <w:hideMark/>
          </w:tcPr>
          <w:p w14:paraId="7C10C08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Order Date</w:t>
            </w:r>
          </w:p>
        </w:tc>
        <w:tc>
          <w:tcPr>
            <w:tcW w:w="3969" w:type="dxa"/>
            <w:tcBorders>
              <w:top w:val="nil"/>
              <w:left w:val="nil"/>
              <w:bottom w:val="single" w:sz="8" w:space="0" w:color="auto"/>
              <w:right w:val="single" w:sz="8" w:space="0" w:color="auto"/>
            </w:tcBorders>
            <w:vAlign w:val="center"/>
            <w:hideMark/>
          </w:tcPr>
          <w:p w14:paraId="0779532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5478DCC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2D5F583A"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15F5707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20</w:t>
            </w:r>
          </w:p>
        </w:tc>
        <w:tc>
          <w:tcPr>
            <w:tcW w:w="3588" w:type="dxa"/>
            <w:tcBorders>
              <w:top w:val="nil"/>
              <w:left w:val="nil"/>
              <w:bottom w:val="single" w:sz="8" w:space="0" w:color="auto"/>
              <w:right w:val="single" w:sz="8" w:space="0" w:color="auto"/>
            </w:tcBorders>
            <w:vAlign w:val="center"/>
            <w:hideMark/>
          </w:tcPr>
          <w:p w14:paraId="03E930F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Delivery Date</w:t>
            </w:r>
          </w:p>
        </w:tc>
        <w:tc>
          <w:tcPr>
            <w:tcW w:w="3827" w:type="dxa"/>
            <w:tcBorders>
              <w:top w:val="nil"/>
              <w:left w:val="nil"/>
              <w:bottom w:val="single" w:sz="8" w:space="0" w:color="auto"/>
              <w:right w:val="single" w:sz="8" w:space="0" w:color="auto"/>
            </w:tcBorders>
            <w:vAlign w:val="center"/>
            <w:hideMark/>
          </w:tcPr>
          <w:p w14:paraId="24077CF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Delivery Date</w:t>
            </w:r>
          </w:p>
        </w:tc>
        <w:tc>
          <w:tcPr>
            <w:tcW w:w="3969" w:type="dxa"/>
            <w:tcBorders>
              <w:top w:val="nil"/>
              <w:left w:val="nil"/>
              <w:bottom w:val="single" w:sz="8" w:space="0" w:color="auto"/>
              <w:right w:val="single" w:sz="8" w:space="0" w:color="auto"/>
            </w:tcBorders>
            <w:vAlign w:val="center"/>
            <w:hideMark/>
          </w:tcPr>
          <w:p w14:paraId="3DCCAEE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705E9AF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6DFA94D6"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3DC86A2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21</w:t>
            </w:r>
          </w:p>
        </w:tc>
        <w:tc>
          <w:tcPr>
            <w:tcW w:w="3588" w:type="dxa"/>
            <w:tcBorders>
              <w:top w:val="nil"/>
              <w:left w:val="nil"/>
              <w:bottom w:val="single" w:sz="8" w:space="0" w:color="auto"/>
              <w:right w:val="single" w:sz="8" w:space="0" w:color="auto"/>
            </w:tcBorders>
            <w:vAlign w:val="center"/>
            <w:hideMark/>
          </w:tcPr>
          <w:p w14:paraId="4C9E60F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ShipDate</w:t>
            </w:r>
          </w:p>
        </w:tc>
        <w:tc>
          <w:tcPr>
            <w:tcW w:w="3827" w:type="dxa"/>
            <w:tcBorders>
              <w:top w:val="nil"/>
              <w:left w:val="nil"/>
              <w:bottom w:val="single" w:sz="8" w:space="0" w:color="auto"/>
              <w:right w:val="single" w:sz="8" w:space="0" w:color="auto"/>
            </w:tcBorders>
            <w:vAlign w:val="center"/>
            <w:hideMark/>
          </w:tcPr>
          <w:p w14:paraId="72FBDAE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 Date</w:t>
            </w:r>
          </w:p>
        </w:tc>
        <w:tc>
          <w:tcPr>
            <w:tcW w:w="3969" w:type="dxa"/>
            <w:tcBorders>
              <w:top w:val="nil"/>
              <w:left w:val="nil"/>
              <w:bottom w:val="single" w:sz="8" w:space="0" w:color="auto"/>
              <w:right w:val="single" w:sz="8" w:space="0" w:color="auto"/>
            </w:tcBorders>
            <w:vAlign w:val="center"/>
            <w:hideMark/>
          </w:tcPr>
          <w:p w14:paraId="5BFD4E4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FB1C35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161B3733"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12CB7E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22</w:t>
            </w:r>
          </w:p>
        </w:tc>
        <w:tc>
          <w:tcPr>
            <w:tcW w:w="3588" w:type="dxa"/>
            <w:tcBorders>
              <w:top w:val="nil"/>
              <w:left w:val="nil"/>
              <w:bottom w:val="single" w:sz="8" w:space="0" w:color="auto"/>
              <w:right w:val="single" w:sz="8" w:space="0" w:color="auto"/>
            </w:tcBorders>
            <w:vAlign w:val="center"/>
            <w:hideMark/>
          </w:tcPr>
          <w:p w14:paraId="6B97CA9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Declaration Date</w:t>
            </w:r>
          </w:p>
        </w:tc>
        <w:tc>
          <w:tcPr>
            <w:tcW w:w="3827" w:type="dxa"/>
            <w:tcBorders>
              <w:top w:val="nil"/>
              <w:left w:val="nil"/>
              <w:bottom w:val="single" w:sz="8" w:space="0" w:color="auto"/>
              <w:right w:val="single" w:sz="8" w:space="0" w:color="auto"/>
            </w:tcBorders>
            <w:vAlign w:val="center"/>
            <w:hideMark/>
          </w:tcPr>
          <w:p w14:paraId="3944137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Customs Declaration Date</w:t>
            </w:r>
          </w:p>
        </w:tc>
        <w:tc>
          <w:tcPr>
            <w:tcW w:w="3969" w:type="dxa"/>
            <w:tcBorders>
              <w:top w:val="nil"/>
              <w:left w:val="nil"/>
              <w:bottom w:val="single" w:sz="8" w:space="0" w:color="auto"/>
              <w:right w:val="single" w:sz="8" w:space="0" w:color="auto"/>
            </w:tcBorders>
            <w:vAlign w:val="center"/>
            <w:hideMark/>
          </w:tcPr>
          <w:p w14:paraId="6BF05C7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F17731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40BD904C"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2D21700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23</w:t>
            </w:r>
          </w:p>
        </w:tc>
        <w:tc>
          <w:tcPr>
            <w:tcW w:w="3588" w:type="dxa"/>
            <w:tcBorders>
              <w:top w:val="nil"/>
              <w:left w:val="nil"/>
              <w:bottom w:val="single" w:sz="8" w:space="0" w:color="auto"/>
              <w:right w:val="single" w:sz="8" w:space="0" w:color="auto"/>
            </w:tcBorders>
            <w:vAlign w:val="center"/>
            <w:hideMark/>
          </w:tcPr>
          <w:p w14:paraId="76D28CF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Payment Due By Date</w:t>
            </w:r>
          </w:p>
        </w:tc>
        <w:tc>
          <w:tcPr>
            <w:tcW w:w="3827" w:type="dxa"/>
            <w:tcBorders>
              <w:top w:val="nil"/>
              <w:left w:val="nil"/>
              <w:bottom w:val="single" w:sz="8" w:space="0" w:color="auto"/>
              <w:right w:val="single" w:sz="8" w:space="0" w:color="auto"/>
            </w:tcBorders>
            <w:vAlign w:val="center"/>
            <w:hideMark/>
          </w:tcPr>
          <w:p w14:paraId="0677895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Payment Due By Date</w:t>
            </w:r>
          </w:p>
        </w:tc>
        <w:tc>
          <w:tcPr>
            <w:tcW w:w="3969" w:type="dxa"/>
            <w:tcBorders>
              <w:top w:val="nil"/>
              <w:left w:val="nil"/>
              <w:bottom w:val="single" w:sz="8" w:space="0" w:color="auto"/>
              <w:right w:val="single" w:sz="8" w:space="0" w:color="auto"/>
            </w:tcBorders>
            <w:vAlign w:val="center"/>
            <w:hideMark/>
          </w:tcPr>
          <w:p w14:paraId="5EB40D5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C6FADB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587F6924"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355965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24</w:t>
            </w:r>
          </w:p>
        </w:tc>
        <w:tc>
          <w:tcPr>
            <w:tcW w:w="3588" w:type="dxa"/>
            <w:tcBorders>
              <w:top w:val="nil"/>
              <w:left w:val="nil"/>
              <w:bottom w:val="single" w:sz="8" w:space="0" w:color="auto"/>
              <w:right w:val="single" w:sz="8" w:space="0" w:color="auto"/>
            </w:tcBorders>
            <w:vAlign w:val="center"/>
            <w:hideMark/>
          </w:tcPr>
          <w:p w14:paraId="4576570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Early Payment Date</w:t>
            </w:r>
          </w:p>
        </w:tc>
        <w:tc>
          <w:tcPr>
            <w:tcW w:w="3827" w:type="dxa"/>
            <w:tcBorders>
              <w:top w:val="nil"/>
              <w:left w:val="nil"/>
              <w:bottom w:val="single" w:sz="8" w:space="0" w:color="auto"/>
              <w:right w:val="single" w:sz="8" w:space="0" w:color="auto"/>
            </w:tcBorders>
            <w:vAlign w:val="center"/>
            <w:hideMark/>
          </w:tcPr>
          <w:p w14:paraId="67F6BC2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Early Payment Date</w:t>
            </w:r>
          </w:p>
        </w:tc>
        <w:tc>
          <w:tcPr>
            <w:tcW w:w="3969" w:type="dxa"/>
            <w:tcBorders>
              <w:top w:val="nil"/>
              <w:left w:val="nil"/>
              <w:bottom w:val="single" w:sz="8" w:space="0" w:color="auto"/>
              <w:right w:val="single" w:sz="8" w:space="0" w:color="auto"/>
            </w:tcBorders>
            <w:vAlign w:val="center"/>
            <w:hideMark/>
          </w:tcPr>
          <w:p w14:paraId="49BA2B7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623767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1FADC204"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2AF15D8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25</w:t>
            </w:r>
          </w:p>
        </w:tc>
        <w:tc>
          <w:tcPr>
            <w:tcW w:w="3588" w:type="dxa"/>
            <w:tcBorders>
              <w:top w:val="nil"/>
              <w:left w:val="nil"/>
              <w:bottom w:val="single" w:sz="8" w:space="0" w:color="auto"/>
              <w:right w:val="single" w:sz="8" w:space="0" w:color="auto"/>
            </w:tcBorders>
            <w:vAlign w:val="center"/>
            <w:hideMark/>
          </w:tcPr>
          <w:p w14:paraId="089EAB0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ManufactureDate</w:t>
            </w:r>
          </w:p>
        </w:tc>
        <w:tc>
          <w:tcPr>
            <w:tcW w:w="3827" w:type="dxa"/>
            <w:tcBorders>
              <w:top w:val="nil"/>
              <w:left w:val="nil"/>
              <w:bottom w:val="single" w:sz="8" w:space="0" w:color="auto"/>
              <w:right w:val="single" w:sz="8" w:space="0" w:color="auto"/>
            </w:tcBorders>
            <w:vAlign w:val="center"/>
            <w:hideMark/>
          </w:tcPr>
          <w:p w14:paraId="4A1456A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Date of Manufacture</w:t>
            </w:r>
          </w:p>
        </w:tc>
        <w:tc>
          <w:tcPr>
            <w:tcW w:w="3969" w:type="dxa"/>
            <w:tcBorders>
              <w:top w:val="nil"/>
              <w:left w:val="nil"/>
              <w:bottom w:val="single" w:sz="8" w:space="0" w:color="auto"/>
              <w:right w:val="single" w:sz="8" w:space="0" w:color="auto"/>
            </w:tcBorders>
            <w:vAlign w:val="center"/>
            <w:hideMark/>
          </w:tcPr>
          <w:p w14:paraId="1612EC3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6EFBD28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70C02841"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7F8C9B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26</w:t>
            </w:r>
          </w:p>
        </w:tc>
        <w:tc>
          <w:tcPr>
            <w:tcW w:w="3588" w:type="dxa"/>
            <w:tcBorders>
              <w:top w:val="nil"/>
              <w:left w:val="nil"/>
              <w:bottom w:val="single" w:sz="8" w:space="0" w:color="auto"/>
              <w:right w:val="single" w:sz="8" w:space="0" w:color="auto"/>
            </w:tcBorders>
            <w:vAlign w:val="center"/>
            <w:hideMark/>
          </w:tcPr>
          <w:p w14:paraId="4E5EC55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ExpiryDate</w:t>
            </w:r>
          </w:p>
        </w:tc>
        <w:tc>
          <w:tcPr>
            <w:tcW w:w="3827" w:type="dxa"/>
            <w:tcBorders>
              <w:top w:val="nil"/>
              <w:left w:val="nil"/>
              <w:bottom w:val="single" w:sz="8" w:space="0" w:color="auto"/>
              <w:right w:val="single" w:sz="8" w:space="0" w:color="auto"/>
            </w:tcBorders>
            <w:vAlign w:val="center"/>
            <w:hideMark/>
          </w:tcPr>
          <w:p w14:paraId="24C5C1B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Expiry Date</w:t>
            </w:r>
          </w:p>
        </w:tc>
        <w:tc>
          <w:tcPr>
            <w:tcW w:w="3969" w:type="dxa"/>
            <w:tcBorders>
              <w:top w:val="nil"/>
              <w:left w:val="nil"/>
              <w:bottom w:val="single" w:sz="8" w:space="0" w:color="auto"/>
              <w:right w:val="single" w:sz="8" w:space="0" w:color="auto"/>
            </w:tcBorders>
            <w:vAlign w:val="center"/>
            <w:hideMark/>
          </w:tcPr>
          <w:p w14:paraId="347799A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6B4E92E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2668251A"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16D54A1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27</w:t>
            </w:r>
          </w:p>
        </w:tc>
        <w:tc>
          <w:tcPr>
            <w:tcW w:w="3588" w:type="dxa"/>
            <w:tcBorders>
              <w:top w:val="nil"/>
              <w:left w:val="nil"/>
              <w:bottom w:val="single" w:sz="8" w:space="0" w:color="auto"/>
              <w:right w:val="single" w:sz="8" w:space="0" w:color="auto"/>
            </w:tcBorders>
            <w:vAlign w:val="center"/>
            <w:hideMark/>
          </w:tcPr>
          <w:p w14:paraId="0F880D3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InvFromName</w:t>
            </w:r>
          </w:p>
        </w:tc>
        <w:tc>
          <w:tcPr>
            <w:tcW w:w="3827" w:type="dxa"/>
            <w:tcBorders>
              <w:top w:val="nil"/>
              <w:left w:val="nil"/>
              <w:bottom w:val="single" w:sz="8" w:space="0" w:color="auto"/>
              <w:right w:val="single" w:sz="8" w:space="0" w:color="auto"/>
            </w:tcBorders>
            <w:vAlign w:val="center"/>
            <w:hideMark/>
          </w:tcPr>
          <w:p w14:paraId="71703EB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From Name</w:t>
            </w:r>
          </w:p>
        </w:tc>
        <w:tc>
          <w:tcPr>
            <w:tcW w:w="3969" w:type="dxa"/>
            <w:tcBorders>
              <w:top w:val="nil"/>
              <w:left w:val="nil"/>
              <w:bottom w:val="single" w:sz="8" w:space="0" w:color="auto"/>
              <w:right w:val="single" w:sz="8" w:space="0" w:color="auto"/>
            </w:tcBorders>
            <w:vAlign w:val="center"/>
            <w:hideMark/>
          </w:tcPr>
          <w:p w14:paraId="47F9596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Invoice From Name and Address will be taken from Database</w:t>
            </w:r>
          </w:p>
        </w:tc>
        <w:tc>
          <w:tcPr>
            <w:tcW w:w="2268" w:type="dxa"/>
            <w:tcBorders>
              <w:top w:val="nil"/>
              <w:left w:val="nil"/>
              <w:bottom w:val="single" w:sz="8" w:space="0" w:color="auto"/>
              <w:right w:val="single" w:sz="8" w:space="0" w:color="auto"/>
            </w:tcBorders>
            <w:vAlign w:val="center"/>
            <w:hideMark/>
          </w:tcPr>
          <w:p w14:paraId="43E8D91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80</w:t>
            </w:r>
          </w:p>
        </w:tc>
      </w:tr>
      <w:tr w:rsidR="00351CF6" w:rsidRPr="00351CF6" w14:paraId="33F2A489"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046424F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28</w:t>
            </w:r>
          </w:p>
        </w:tc>
        <w:tc>
          <w:tcPr>
            <w:tcW w:w="3588" w:type="dxa"/>
            <w:tcBorders>
              <w:top w:val="nil"/>
              <w:left w:val="nil"/>
              <w:bottom w:val="single" w:sz="8" w:space="0" w:color="auto"/>
              <w:right w:val="single" w:sz="8" w:space="0" w:color="auto"/>
            </w:tcBorders>
            <w:vAlign w:val="center"/>
            <w:hideMark/>
          </w:tcPr>
          <w:p w14:paraId="10EB25B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InvFromAdd1</w:t>
            </w:r>
          </w:p>
        </w:tc>
        <w:tc>
          <w:tcPr>
            <w:tcW w:w="3827" w:type="dxa"/>
            <w:tcBorders>
              <w:top w:val="nil"/>
              <w:left w:val="nil"/>
              <w:bottom w:val="single" w:sz="8" w:space="0" w:color="auto"/>
              <w:right w:val="single" w:sz="8" w:space="0" w:color="auto"/>
            </w:tcBorders>
            <w:vAlign w:val="center"/>
            <w:hideMark/>
          </w:tcPr>
          <w:p w14:paraId="2812E5B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From Street 1</w:t>
            </w:r>
          </w:p>
        </w:tc>
        <w:tc>
          <w:tcPr>
            <w:tcW w:w="3969" w:type="dxa"/>
            <w:tcBorders>
              <w:top w:val="nil"/>
              <w:left w:val="nil"/>
              <w:bottom w:val="single" w:sz="8" w:space="0" w:color="auto"/>
              <w:right w:val="single" w:sz="8" w:space="0" w:color="auto"/>
            </w:tcBorders>
            <w:vAlign w:val="center"/>
            <w:hideMark/>
          </w:tcPr>
          <w:p w14:paraId="224E109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Invoice From Name and Address will be taken from Database</w:t>
            </w:r>
          </w:p>
        </w:tc>
        <w:tc>
          <w:tcPr>
            <w:tcW w:w="2268" w:type="dxa"/>
            <w:tcBorders>
              <w:top w:val="nil"/>
              <w:left w:val="nil"/>
              <w:bottom w:val="single" w:sz="8" w:space="0" w:color="auto"/>
              <w:right w:val="single" w:sz="8" w:space="0" w:color="auto"/>
            </w:tcBorders>
            <w:vAlign w:val="center"/>
            <w:hideMark/>
          </w:tcPr>
          <w:p w14:paraId="27DECDB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69C3BB92"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7E9EE3E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29</w:t>
            </w:r>
          </w:p>
        </w:tc>
        <w:tc>
          <w:tcPr>
            <w:tcW w:w="3588" w:type="dxa"/>
            <w:tcBorders>
              <w:top w:val="nil"/>
              <w:left w:val="nil"/>
              <w:bottom w:val="single" w:sz="8" w:space="0" w:color="auto"/>
              <w:right w:val="single" w:sz="8" w:space="0" w:color="auto"/>
            </w:tcBorders>
            <w:vAlign w:val="center"/>
            <w:hideMark/>
          </w:tcPr>
          <w:p w14:paraId="309AD1D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InvFromAdd2</w:t>
            </w:r>
          </w:p>
        </w:tc>
        <w:tc>
          <w:tcPr>
            <w:tcW w:w="3827" w:type="dxa"/>
            <w:tcBorders>
              <w:top w:val="nil"/>
              <w:left w:val="nil"/>
              <w:bottom w:val="single" w:sz="8" w:space="0" w:color="auto"/>
              <w:right w:val="single" w:sz="8" w:space="0" w:color="auto"/>
            </w:tcBorders>
            <w:vAlign w:val="center"/>
            <w:hideMark/>
          </w:tcPr>
          <w:p w14:paraId="3E71F25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From Street 2</w:t>
            </w:r>
          </w:p>
        </w:tc>
        <w:tc>
          <w:tcPr>
            <w:tcW w:w="3969" w:type="dxa"/>
            <w:tcBorders>
              <w:top w:val="nil"/>
              <w:left w:val="nil"/>
              <w:bottom w:val="single" w:sz="8" w:space="0" w:color="auto"/>
              <w:right w:val="single" w:sz="8" w:space="0" w:color="auto"/>
            </w:tcBorders>
            <w:vAlign w:val="center"/>
            <w:hideMark/>
          </w:tcPr>
          <w:p w14:paraId="56B2DFC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Invoice From Name and Address will be taken from Database</w:t>
            </w:r>
          </w:p>
        </w:tc>
        <w:tc>
          <w:tcPr>
            <w:tcW w:w="2268" w:type="dxa"/>
            <w:tcBorders>
              <w:top w:val="nil"/>
              <w:left w:val="nil"/>
              <w:bottom w:val="single" w:sz="8" w:space="0" w:color="auto"/>
              <w:right w:val="single" w:sz="8" w:space="0" w:color="auto"/>
            </w:tcBorders>
            <w:vAlign w:val="center"/>
            <w:hideMark/>
          </w:tcPr>
          <w:p w14:paraId="273ED8E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03F9CD48"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14FFB9E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30</w:t>
            </w:r>
          </w:p>
        </w:tc>
        <w:tc>
          <w:tcPr>
            <w:tcW w:w="3588" w:type="dxa"/>
            <w:tcBorders>
              <w:top w:val="nil"/>
              <w:left w:val="nil"/>
              <w:bottom w:val="single" w:sz="8" w:space="0" w:color="auto"/>
              <w:right w:val="single" w:sz="8" w:space="0" w:color="auto"/>
            </w:tcBorders>
            <w:vAlign w:val="center"/>
            <w:hideMark/>
          </w:tcPr>
          <w:p w14:paraId="318C12B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InvFromCity</w:t>
            </w:r>
          </w:p>
        </w:tc>
        <w:tc>
          <w:tcPr>
            <w:tcW w:w="3827" w:type="dxa"/>
            <w:tcBorders>
              <w:top w:val="nil"/>
              <w:left w:val="nil"/>
              <w:bottom w:val="single" w:sz="8" w:space="0" w:color="auto"/>
              <w:right w:val="single" w:sz="8" w:space="0" w:color="auto"/>
            </w:tcBorders>
            <w:vAlign w:val="center"/>
            <w:hideMark/>
          </w:tcPr>
          <w:p w14:paraId="65B7902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From City</w:t>
            </w:r>
          </w:p>
        </w:tc>
        <w:tc>
          <w:tcPr>
            <w:tcW w:w="3969" w:type="dxa"/>
            <w:tcBorders>
              <w:top w:val="nil"/>
              <w:left w:val="nil"/>
              <w:bottom w:val="single" w:sz="8" w:space="0" w:color="auto"/>
              <w:right w:val="single" w:sz="8" w:space="0" w:color="auto"/>
            </w:tcBorders>
            <w:vAlign w:val="center"/>
            <w:hideMark/>
          </w:tcPr>
          <w:p w14:paraId="717B8F5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Invoice From Name and Address will be taken from Database</w:t>
            </w:r>
          </w:p>
        </w:tc>
        <w:tc>
          <w:tcPr>
            <w:tcW w:w="2268" w:type="dxa"/>
            <w:tcBorders>
              <w:top w:val="nil"/>
              <w:left w:val="nil"/>
              <w:bottom w:val="single" w:sz="8" w:space="0" w:color="auto"/>
              <w:right w:val="single" w:sz="8" w:space="0" w:color="auto"/>
            </w:tcBorders>
            <w:vAlign w:val="center"/>
            <w:hideMark/>
          </w:tcPr>
          <w:p w14:paraId="2C37644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6F173A36"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2144F27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31</w:t>
            </w:r>
          </w:p>
        </w:tc>
        <w:tc>
          <w:tcPr>
            <w:tcW w:w="3588" w:type="dxa"/>
            <w:tcBorders>
              <w:top w:val="nil"/>
              <w:left w:val="nil"/>
              <w:bottom w:val="single" w:sz="8" w:space="0" w:color="auto"/>
              <w:right w:val="single" w:sz="8" w:space="0" w:color="auto"/>
            </w:tcBorders>
            <w:vAlign w:val="center"/>
            <w:hideMark/>
          </w:tcPr>
          <w:p w14:paraId="6D157DC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InvFromPostalCode</w:t>
            </w:r>
          </w:p>
        </w:tc>
        <w:tc>
          <w:tcPr>
            <w:tcW w:w="3827" w:type="dxa"/>
            <w:tcBorders>
              <w:top w:val="nil"/>
              <w:left w:val="nil"/>
              <w:bottom w:val="single" w:sz="8" w:space="0" w:color="auto"/>
              <w:right w:val="single" w:sz="8" w:space="0" w:color="auto"/>
            </w:tcBorders>
            <w:vAlign w:val="center"/>
            <w:hideMark/>
          </w:tcPr>
          <w:p w14:paraId="6C86A23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From Postal Code</w:t>
            </w:r>
          </w:p>
        </w:tc>
        <w:tc>
          <w:tcPr>
            <w:tcW w:w="3969" w:type="dxa"/>
            <w:tcBorders>
              <w:top w:val="nil"/>
              <w:left w:val="nil"/>
              <w:bottom w:val="single" w:sz="8" w:space="0" w:color="auto"/>
              <w:right w:val="single" w:sz="8" w:space="0" w:color="auto"/>
            </w:tcBorders>
            <w:vAlign w:val="center"/>
            <w:hideMark/>
          </w:tcPr>
          <w:p w14:paraId="6AF09A3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Invoice From Name and Address will be taken from Database</w:t>
            </w:r>
          </w:p>
        </w:tc>
        <w:tc>
          <w:tcPr>
            <w:tcW w:w="2268" w:type="dxa"/>
            <w:tcBorders>
              <w:top w:val="nil"/>
              <w:left w:val="nil"/>
              <w:bottom w:val="single" w:sz="8" w:space="0" w:color="auto"/>
              <w:right w:val="single" w:sz="8" w:space="0" w:color="auto"/>
            </w:tcBorders>
            <w:vAlign w:val="center"/>
            <w:hideMark/>
          </w:tcPr>
          <w:p w14:paraId="2B59E7F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101C10A4"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9212E0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32</w:t>
            </w:r>
          </w:p>
        </w:tc>
        <w:tc>
          <w:tcPr>
            <w:tcW w:w="3588" w:type="dxa"/>
            <w:tcBorders>
              <w:top w:val="nil"/>
              <w:left w:val="nil"/>
              <w:bottom w:val="single" w:sz="8" w:space="0" w:color="auto"/>
              <w:right w:val="single" w:sz="8" w:space="0" w:color="auto"/>
            </w:tcBorders>
            <w:vAlign w:val="center"/>
            <w:hideMark/>
          </w:tcPr>
          <w:p w14:paraId="38EF27C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InvFromState</w:t>
            </w:r>
          </w:p>
        </w:tc>
        <w:tc>
          <w:tcPr>
            <w:tcW w:w="3827" w:type="dxa"/>
            <w:tcBorders>
              <w:top w:val="nil"/>
              <w:left w:val="nil"/>
              <w:bottom w:val="single" w:sz="8" w:space="0" w:color="auto"/>
              <w:right w:val="single" w:sz="8" w:space="0" w:color="auto"/>
            </w:tcBorders>
            <w:vAlign w:val="center"/>
            <w:hideMark/>
          </w:tcPr>
          <w:p w14:paraId="49D6768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From State</w:t>
            </w:r>
          </w:p>
        </w:tc>
        <w:tc>
          <w:tcPr>
            <w:tcW w:w="3969" w:type="dxa"/>
            <w:tcBorders>
              <w:top w:val="nil"/>
              <w:left w:val="nil"/>
              <w:bottom w:val="single" w:sz="8" w:space="0" w:color="auto"/>
              <w:right w:val="single" w:sz="8" w:space="0" w:color="auto"/>
            </w:tcBorders>
            <w:vAlign w:val="center"/>
            <w:hideMark/>
          </w:tcPr>
          <w:p w14:paraId="15F65E0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Invoice From Name and Address will be taken from Database</w:t>
            </w:r>
          </w:p>
        </w:tc>
        <w:tc>
          <w:tcPr>
            <w:tcW w:w="2268" w:type="dxa"/>
            <w:tcBorders>
              <w:top w:val="nil"/>
              <w:left w:val="nil"/>
              <w:bottom w:val="single" w:sz="8" w:space="0" w:color="auto"/>
              <w:right w:val="single" w:sz="8" w:space="0" w:color="auto"/>
            </w:tcBorders>
            <w:vAlign w:val="center"/>
            <w:hideMark/>
          </w:tcPr>
          <w:p w14:paraId="27815E8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15AE7962"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1FB70CC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33</w:t>
            </w:r>
          </w:p>
        </w:tc>
        <w:tc>
          <w:tcPr>
            <w:tcW w:w="3588" w:type="dxa"/>
            <w:tcBorders>
              <w:top w:val="nil"/>
              <w:left w:val="nil"/>
              <w:bottom w:val="single" w:sz="8" w:space="0" w:color="auto"/>
              <w:right w:val="single" w:sz="8" w:space="0" w:color="auto"/>
            </w:tcBorders>
            <w:vAlign w:val="center"/>
            <w:hideMark/>
          </w:tcPr>
          <w:p w14:paraId="4C72777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InvFromCountry</w:t>
            </w:r>
          </w:p>
        </w:tc>
        <w:tc>
          <w:tcPr>
            <w:tcW w:w="3827" w:type="dxa"/>
            <w:tcBorders>
              <w:top w:val="nil"/>
              <w:left w:val="nil"/>
              <w:bottom w:val="single" w:sz="8" w:space="0" w:color="auto"/>
              <w:right w:val="single" w:sz="8" w:space="0" w:color="auto"/>
            </w:tcBorders>
            <w:vAlign w:val="center"/>
            <w:hideMark/>
          </w:tcPr>
          <w:p w14:paraId="5E5E51D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From Country</w:t>
            </w:r>
          </w:p>
        </w:tc>
        <w:tc>
          <w:tcPr>
            <w:tcW w:w="3969" w:type="dxa"/>
            <w:tcBorders>
              <w:top w:val="nil"/>
              <w:left w:val="nil"/>
              <w:bottom w:val="single" w:sz="8" w:space="0" w:color="auto"/>
              <w:right w:val="single" w:sz="8" w:space="0" w:color="auto"/>
            </w:tcBorders>
            <w:vAlign w:val="center"/>
            <w:hideMark/>
          </w:tcPr>
          <w:p w14:paraId="5BC1819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Invoice From Name and Address will be taken from Database</w:t>
            </w:r>
          </w:p>
        </w:tc>
        <w:tc>
          <w:tcPr>
            <w:tcW w:w="2268" w:type="dxa"/>
            <w:tcBorders>
              <w:top w:val="nil"/>
              <w:left w:val="nil"/>
              <w:bottom w:val="single" w:sz="8" w:space="0" w:color="auto"/>
              <w:right w:val="single" w:sz="8" w:space="0" w:color="auto"/>
            </w:tcBorders>
            <w:vAlign w:val="center"/>
            <w:hideMark/>
          </w:tcPr>
          <w:p w14:paraId="2994C6C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55567614"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17367B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34</w:t>
            </w:r>
          </w:p>
        </w:tc>
        <w:tc>
          <w:tcPr>
            <w:tcW w:w="3588" w:type="dxa"/>
            <w:tcBorders>
              <w:top w:val="nil"/>
              <w:left w:val="nil"/>
              <w:bottom w:val="single" w:sz="8" w:space="0" w:color="auto"/>
              <w:right w:val="single" w:sz="8" w:space="0" w:color="auto"/>
            </w:tcBorders>
            <w:vAlign w:val="center"/>
            <w:hideMark/>
          </w:tcPr>
          <w:p w14:paraId="235F8DE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 QST Tax. Reg. Num.</w:t>
            </w:r>
          </w:p>
        </w:tc>
        <w:tc>
          <w:tcPr>
            <w:tcW w:w="3827" w:type="dxa"/>
            <w:tcBorders>
              <w:top w:val="nil"/>
              <w:left w:val="nil"/>
              <w:bottom w:val="single" w:sz="8" w:space="0" w:color="auto"/>
              <w:right w:val="single" w:sz="8" w:space="0" w:color="auto"/>
            </w:tcBorders>
            <w:vAlign w:val="center"/>
            <w:hideMark/>
          </w:tcPr>
          <w:p w14:paraId="23D3EBB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 QST Tax Reg. Num.</w:t>
            </w:r>
          </w:p>
        </w:tc>
        <w:tc>
          <w:tcPr>
            <w:tcW w:w="3969" w:type="dxa"/>
            <w:tcBorders>
              <w:top w:val="nil"/>
              <w:left w:val="nil"/>
              <w:bottom w:val="single" w:sz="8" w:space="0" w:color="auto"/>
              <w:right w:val="single" w:sz="8" w:space="0" w:color="auto"/>
            </w:tcBorders>
            <w:vAlign w:val="center"/>
            <w:hideMark/>
          </w:tcPr>
          <w:p w14:paraId="6DBF172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Canadian Suppliers</w:t>
            </w:r>
          </w:p>
        </w:tc>
        <w:tc>
          <w:tcPr>
            <w:tcW w:w="2268" w:type="dxa"/>
            <w:tcBorders>
              <w:top w:val="nil"/>
              <w:left w:val="nil"/>
              <w:bottom w:val="single" w:sz="8" w:space="0" w:color="auto"/>
              <w:right w:val="single" w:sz="8" w:space="0" w:color="auto"/>
            </w:tcBorders>
            <w:vAlign w:val="center"/>
            <w:hideMark/>
          </w:tcPr>
          <w:p w14:paraId="56E7CEF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09C18C8F"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70FCC88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35</w:t>
            </w:r>
          </w:p>
        </w:tc>
        <w:tc>
          <w:tcPr>
            <w:tcW w:w="3588" w:type="dxa"/>
            <w:tcBorders>
              <w:top w:val="nil"/>
              <w:left w:val="nil"/>
              <w:bottom w:val="single" w:sz="8" w:space="0" w:color="auto"/>
              <w:right w:val="single" w:sz="8" w:space="0" w:color="auto"/>
            </w:tcBorders>
            <w:vAlign w:val="center"/>
            <w:hideMark/>
          </w:tcPr>
          <w:p w14:paraId="2CA71A5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 PST Tax. Reg. Num.</w:t>
            </w:r>
          </w:p>
        </w:tc>
        <w:tc>
          <w:tcPr>
            <w:tcW w:w="3827" w:type="dxa"/>
            <w:tcBorders>
              <w:top w:val="nil"/>
              <w:left w:val="nil"/>
              <w:bottom w:val="single" w:sz="8" w:space="0" w:color="auto"/>
              <w:right w:val="single" w:sz="8" w:space="0" w:color="auto"/>
            </w:tcBorders>
            <w:vAlign w:val="center"/>
            <w:hideMark/>
          </w:tcPr>
          <w:p w14:paraId="21AAA0A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 PST Tax Reg. Num.</w:t>
            </w:r>
          </w:p>
        </w:tc>
        <w:tc>
          <w:tcPr>
            <w:tcW w:w="3969" w:type="dxa"/>
            <w:tcBorders>
              <w:top w:val="nil"/>
              <w:left w:val="nil"/>
              <w:bottom w:val="single" w:sz="8" w:space="0" w:color="auto"/>
              <w:right w:val="single" w:sz="8" w:space="0" w:color="auto"/>
            </w:tcBorders>
            <w:vAlign w:val="center"/>
            <w:hideMark/>
          </w:tcPr>
          <w:p w14:paraId="7BDC179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Canadian Suppliers</w:t>
            </w:r>
          </w:p>
        </w:tc>
        <w:tc>
          <w:tcPr>
            <w:tcW w:w="2268" w:type="dxa"/>
            <w:tcBorders>
              <w:top w:val="nil"/>
              <w:left w:val="nil"/>
              <w:bottom w:val="single" w:sz="8" w:space="0" w:color="auto"/>
              <w:right w:val="single" w:sz="8" w:space="0" w:color="auto"/>
            </w:tcBorders>
            <w:vAlign w:val="center"/>
            <w:hideMark/>
          </w:tcPr>
          <w:p w14:paraId="4582826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3D2FD9EA"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139EE2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36</w:t>
            </w:r>
          </w:p>
        </w:tc>
        <w:tc>
          <w:tcPr>
            <w:tcW w:w="3588" w:type="dxa"/>
            <w:tcBorders>
              <w:top w:val="nil"/>
              <w:left w:val="nil"/>
              <w:bottom w:val="single" w:sz="8" w:space="0" w:color="auto"/>
              <w:right w:val="single" w:sz="8" w:space="0" w:color="auto"/>
            </w:tcBorders>
            <w:vAlign w:val="center"/>
            <w:hideMark/>
          </w:tcPr>
          <w:p w14:paraId="0671AAA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 GST Tax. Reg. Num.</w:t>
            </w:r>
          </w:p>
        </w:tc>
        <w:tc>
          <w:tcPr>
            <w:tcW w:w="3827" w:type="dxa"/>
            <w:tcBorders>
              <w:top w:val="nil"/>
              <w:left w:val="nil"/>
              <w:bottom w:val="single" w:sz="8" w:space="0" w:color="auto"/>
              <w:right w:val="single" w:sz="8" w:space="0" w:color="auto"/>
            </w:tcBorders>
            <w:vAlign w:val="center"/>
            <w:hideMark/>
          </w:tcPr>
          <w:p w14:paraId="51AC9EC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 GST Tax Reg. Num.</w:t>
            </w:r>
          </w:p>
        </w:tc>
        <w:tc>
          <w:tcPr>
            <w:tcW w:w="3969" w:type="dxa"/>
            <w:tcBorders>
              <w:top w:val="nil"/>
              <w:left w:val="nil"/>
              <w:bottom w:val="single" w:sz="8" w:space="0" w:color="auto"/>
              <w:right w:val="single" w:sz="8" w:space="0" w:color="auto"/>
            </w:tcBorders>
            <w:vAlign w:val="center"/>
            <w:hideMark/>
          </w:tcPr>
          <w:p w14:paraId="2997706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Canadian Suppliers</w:t>
            </w:r>
          </w:p>
        </w:tc>
        <w:tc>
          <w:tcPr>
            <w:tcW w:w="2268" w:type="dxa"/>
            <w:tcBorders>
              <w:top w:val="nil"/>
              <w:left w:val="nil"/>
              <w:bottom w:val="single" w:sz="8" w:space="0" w:color="auto"/>
              <w:right w:val="single" w:sz="8" w:space="0" w:color="auto"/>
            </w:tcBorders>
            <w:vAlign w:val="center"/>
            <w:hideMark/>
          </w:tcPr>
          <w:p w14:paraId="31C04E0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71E6E7B3"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FC7C64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37</w:t>
            </w:r>
          </w:p>
        </w:tc>
        <w:tc>
          <w:tcPr>
            <w:tcW w:w="3588" w:type="dxa"/>
            <w:tcBorders>
              <w:top w:val="nil"/>
              <w:left w:val="nil"/>
              <w:bottom w:val="single" w:sz="8" w:space="0" w:color="auto"/>
              <w:right w:val="single" w:sz="8" w:space="0" w:color="auto"/>
            </w:tcBorders>
            <w:vAlign w:val="center"/>
            <w:hideMark/>
          </w:tcPr>
          <w:p w14:paraId="5E0EEE6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 HST Tax. Reg. Num.</w:t>
            </w:r>
          </w:p>
        </w:tc>
        <w:tc>
          <w:tcPr>
            <w:tcW w:w="3827" w:type="dxa"/>
            <w:tcBorders>
              <w:top w:val="nil"/>
              <w:left w:val="nil"/>
              <w:bottom w:val="single" w:sz="8" w:space="0" w:color="auto"/>
              <w:right w:val="single" w:sz="8" w:space="0" w:color="auto"/>
            </w:tcBorders>
            <w:vAlign w:val="center"/>
            <w:hideMark/>
          </w:tcPr>
          <w:p w14:paraId="7DDBF5D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 HST Tax Reg. Num.</w:t>
            </w:r>
          </w:p>
        </w:tc>
        <w:tc>
          <w:tcPr>
            <w:tcW w:w="3969" w:type="dxa"/>
            <w:tcBorders>
              <w:top w:val="nil"/>
              <w:left w:val="nil"/>
              <w:bottom w:val="single" w:sz="8" w:space="0" w:color="auto"/>
              <w:right w:val="single" w:sz="8" w:space="0" w:color="auto"/>
            </w:tcBorders>
            <w:vAlign w:val="center"/>
            <w:hideMark/>
          </w:tcPr>
          <w:p w14:paraId="3A4097B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Canadian Suppliers</w:t>
            </w:r>
          </w:p>
        </w:tc>
        <w:tc>
          <w:tcPr>
            <w:tcW w:w="2268" w:type="dxa"/>
            <w:tcBorders>
              <w:top w:val="nil"/>
              <w:left w:val="nil"/>
              <w:bottom w:val="single" w:sz="8" w:space="0" w:color="auto"/>
              <w:right w:val="single" w:sz="8" w:space="0" w:color="auto"/>
            </w:tcBorders>
            <w:vAlign w:val="center"/>
            <w:hideMark/>
          </w:tcPr>
          <w:p w14:paraId="5B0A26A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1487ACCB"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253B69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38</w:t>
            </w:r>
          </w:p>
        </w:tc>
        <w:tc>
          <w:tcPr>
            <w:tcW w:w="3588" w:type="dxa"/>
            <w:tcBorders>
              <w:top w:val="nil"/>
              <w:left w:val="nil"/>
              <w:bottom w:val="single" w:sz="8" w:space="0" w:color="auto"/>
              <w:right w:val="single" w:sz="8" w:space="0" w:color="auto"/>
            </w:tcBorders>
            <w:vAlign w:val="center"/>
            <w:hideMark/>
          </w:tcPr>
          <w:p w14:paraId="20907C6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Main Supplier Contact Name</w:t>
            </w:r>
          </w:p>
        </w:tc>
        <w:tc>
          <w:tcPr>
            <w:tcW w:w="3827" w:type="dxa"/>
            <w:tcBorders>
              <w:top w:val="nil"/>
              <w:left w:val="nil"/>
              <w:bottom w:val="single" w:sz="8" w:space="0" w:color="auto"/>
              <w:right w:val="single" w:sz="8" w:space="0" w:color="auto"/>
            </w:tcBorders>
            <w:vAlign w:val="center"/>
            <w:hideMark/>
          </w:tcPr>
          <w:p w14:paraId="6200273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Main Supplier Contact Name</w:t>
            </w:r>
          </w:p>
        </w:tc>
        <w:tc>
          <w:tcPr>
            <w:tcW w:w="3969" w:type="dxa"/>
            <w:tcBorders>
              <w:top w:val="nil"/>
              <w:left w:val="nil"/>
              <w:bottom w:val="single" w:sz="8" w:space="0" w:color="auto"/>
              <w:right w:val="single" w:sz="8" w:space="0" w:color="auto"/>
            </w:tcBorders>
            <w:vAlign w:val="center"/>
            <w:hideMark/>
          </w:tcPr>
          <w:p w14:paraId="4452DA6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992948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80</w:t>
            </w:r>
          </w:p>
        </w:tc>
      </w:tr>
      <w:tr w:rsidR="00351CF6" w:rsidRPr="00351CF6" w14:paraId="06A4731B"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33FCA7E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39</w:t>
            </w:r>
          </w:p>
        </w:tc>
        <w:tc>
          <w:tcPr>
            <w:tcW w:w="3588" w:type="dxa"/>
            <w:tcBorders>
              <w:top w:val="nil"/>
              <w:left w:val="nil"/>
              <w:bottom w:val="single" w:sz="8" w:space="0" w:color="auto"/>
              <w:right w:val="single" w:sz="8" w:space="0" w:color="auto"/>
            </w:tcBorders>
            <w:vAlign w:val="center"/>
            <w:hideMark/>
          </w:tcPr>
          <w:p w14:paraId="7EC1758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Main Supplier Contact Tel</w:t>
            </w:r>
          </w:p>
        </w:tc>
        <w:tc>
          <w:tcPr>
            <w:tcW w:w="3827" w:type="dxa"/>
            <w:tcBorders>
              <w:top w:val="nil"/>
              <w:left w:val="nil"/>
              <w:bottom w:val="single" w:sz="8" w:space="0" w:color="auto"/>
              <w:right w:val="single" w:sz="8" w:space="0" w:color="auto"/>
            </w:tcBorders>
            <w:vAlign w:val="center"/>
            <w:hideMark/>
          </w:tcPr>
          <w:p w14:paraId="5EC6692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Main Supplier Contact Tel</w:t>
            </w:r>
          </w:p>
        </w:tc>
        <w:tc>
          <w:tcPr>
            <w:tcW w:w="3969" w:type="dxa"/>
            <w:tcBorders>
              <w:top w:val="nil"/>
              <w:left w:val="nil"/>
              <w:bottom w:val="single" w:sz="8" w:space="0" w:color="auto"/>
              <w:right w:val="single" w:sz="8" w:space="0" w:color="auto"/>
            </w:tcBorders>
            <w:vAlign w:val="center"/>
            <w:hideMark/>
          </w:tcPr>
          <w:p w14:paraId="6FD6E45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20283E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255</w:t>
            </w:r>
          </w:p>
        </w:tc>
      </w:tr>
      <w:tr w:rsidR="00351CF6" w:rsidRPr="00351CF6" w14:paraId="0659B970"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DE0894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lastRenderedPageBreak/>
              <w:t>40</w:t>
            </w:r>
          </w:p>
        </w:tc>
        <w:tc>
          <w:tcPr>
            <w:tcW w:w="3588" w:type="dxa"/>
            <w:tcBorders>
              <w:top w:val="nil"/>
              <w:left w:val="nil"/>
              <w:bottom w:val="single" w:sz="8" w:space="0" w:color="auto"/>
              <w:right w:val="single" w:sz="8" w:space="0" w:color="auto"/>
            </w:tcBorders>
            <w:vAlign w:val="center"/>
            <w:hideMark/>
          </w:tcPr>
          <w:p w14:paraId="59FF6B0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Main Supplier Contact Email</w:t>
            </w:r>
          </w:p>
        </w:tc>
        <w:tc>
          <w:tcPr>
            <w:tcW w:w="3827" w:type="dxa"/>
            <w:tcBorders>
              <w:top w:val="nil"/>
              <w:left w:val="nil"/>
              <w:bottom w:val="single" w:sz="8" w:space="0" w:color="auto"/>
              <w:right w:val="single" w:sz="8" w:space="0" w:color="auto"/>
            </w:tcBorders>
            <w:vAlign w:val="center"/>
            <w:hideMark/>
          </w:tcPr>
          <w:p w14:paraId="36B96CF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Main Supplier Contact Email</w:t>
            </w:r>
          </w:p>
        </w:tc>
        <w:tc>
          <w:tcPr>
            <w:tcW w:w="3969" w:type="dxa"/>
            <w:tcBorders>
              <w:top w:val="nil"/>
              <w:left w:val="nil"/>
              <w:bottom w:val="single" w:sz="8" w:space="0" w:color="auto"/>
              <w:right w:val="single" w:sz="8" w:space="0" w:color="auto"/>
            </w:tcBorders>
            <w:vAlign w:val="center"/>
            <w:hideMark/>
          </w:tcPr>
          <w:p w14:paraId="55F7C9D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E06F74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80</w:t>
            </w:r>
          </w:p>
        </w:tc>
      </w:tr>
      <w:tr w:rsidR="00351CF6" w:rsidRPr="00351CF6" w14:paraId="37307C66"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3B2BA3E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41</w:t>
            </w:r>
          </w:p>
        </w:tc>
        <w:tc>
          <w:tcPr>
            <w:tcW w:w="3588" w:type="dxa"/>
            <w:tcBorders>
              <w:top w:val="nil"/>
              <w:left w:val="nil"/>
              <w:bottom w:val="single" w:sz="8" w:space="0" w:color="auto"/>
              <w:right w:val="single" w:sz="8" w:space="0" w:color="auto"/>
            </w:tcBorders>
            <w:vAlign w:val="center"/>
            <w:hideMark/>
          </w:tcPr>
          <w:p w14:paraId="143BB7D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ContactNameForInvQ</w:t>
            </w:r>
          </w:p>
        </w:tc>
        <w:tc>
          <w:tcPr>
            <w:tcW w:w="3827" w:type="dxa"/>
            <w:tcBorders>
              <w:top w:val="nil"/>
              <w:left w:val="nil"/>
              <w:bottom w:val="single" w:sz="8" w:space="0" w:color="auto"/>
              <w:right w:val="single" w:sz="8" w:space="0" w:color="auto"/>
            </w:tcBorders>
            <w:vAlign w:val="center"/>
            <w:hideMark/>
          </w:tcPr>
          <w:p w14:paraId="52078E7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Queries Contact Name</w:t>
            </w:r>
          </w:p>
        </w:tc>
        <w:tc>
          <w:tcPr>
            <w:tcW w:w="3969" w:type="dxa"/>
            <w:tcBorders>
              <w:top w:val="nil"/>
              <w:left w:val="nil"/>
              <w:bottom w:val="single" w:sz="8" w:space="0" w:color="auto"/>
              <w:right w:val="single" w:sz="8" w:space="0" w:color="auto"/>
            </w:tcBorders>
            <w:vAlign w:val="center"/>
            <w:hideMark/>
          </w:tcPr>
          <w:p w14:paraId="13132C3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61931BB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80</w:t>
            </w:r>
          </w:p>
        </w:tc>
      </w:tr>
      <w:tr w:rsidR="00351CF6" w:rsidRPr="00351CF6" w14:paraId="2A1D8BF8"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5A212F3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42</w:t>
            </w:r>
          </w:p>
        </w:tc>
        <w:tc>
          <w:tcPr>
            <w:tcW w:w="3588" w:type="dxa"/>
            <w:tcBorders>
              <w:top w:val="nil"/>
              <w:left w:val="nil"/>
              <w:bottom w:val="single" w:sz="8" w:space="0" w:color="auto"/>
              <w:right w:val="single" w:sz="8" w:space="0" w:color="auto"/>
            </w:tcBorders>
            <w:vAlign w:val="center"/>
            <w:hideMark/>
          </w:tcPr>
          <w:p w14:paraId="461C585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ContactTelForInvQ</w:t>
            </w:r>
          </w:p>
        </w:tc>
        <w:tc>
          <w:tcPr>
            <w:tcW w:w="3827" w:type="dxa"/>
            <w:tcBorders>
              <w:top w:val="nil"/>
              <w:left w:val="nil"/>
              <w:bottom w:val="single" w:sz="8" w:space="0" w:color="auto"/>
              <w:right w:val="single" w:sz="8" w:space="0" w:color="auto"/>
            </w:tcBorders>
            <w:vAlign w:val="center"/>
            <w:hideMark/>
          </w:tcPr>
          <w:p w14:paraId="4876173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Queries Contact  Tel</w:t>
            </w:r>
          </w:p>
        </w:tc>
        <w:tc>
          <w:tcPr>
            <w:tcW w:w="3969" w:type="dxa"/>
            <w:tcBorders>
              <w:top w:val="nil"/>
              <w:left w:val="nil"/>
              <w:bottom w:val="single" w:sz="8" w:space="0" w:color="auto"/>
              <w:right w:val="single" w:sz="8" w:space="0" w:color="auto"/>
            </w:tcBorders>
            <w:vAlign w:val="center"/>
            <w:hideMark/>
          </w:tcPr>
          <w:p w14:paraId="70ED182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2C396B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255</w:t>
            </w:r>
          </w:p>
        </w:tc>
      </w:tr>
      <w:tr w:rsidR="00351CF6" w:rsidRPr="00351CF6" w14:paraId="1BCEB789"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A8F641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43</w:t>
            </w:r>
          </w:p>
        </w:tc>
        <w:tc>
          <w:tcPr>
            <w:tcW w:w="3588" w:type="dxa"/>
            <w:tcBorders>
              <w:top w:val="nil"/>
              <w:left w:val="nil"/>
              <w:bottom w:val="single" w:sz="8" w:space="0" w:color="auto"/>
              <w:right w:val="single" w:sz="8" w:space="0" w:color="auto"/>
            </w:tcBorders>
            <w:vAlign w:val="center"/>
            <w:hideMark/>
          </w:tcPr>
          <w:p w14:paraId="79FE91C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ContactEmailForInvQ</w:t>
            </w:r>
          </w:p>
        </w:tc>
        <w:tc>
          <w:tcPr>
            <w:tcW w:w="3827" w:type="dxa"/>
            <w:tcBorders>
              <w:top w:val="nil"/>
              <w:left w:val="nil"/>
              <w:bottom w:val="single" w:sz="8" w:space="0" w:color="auto"/>
              <w:right w:val="single" w:sz="8" w:space="0" w:color="auto"/>
            </w:tcBorders>
            <w:vAlign w:val="center"/>
            <w:hideMark/>
          </w:tcPr>
          <w:p w14:paraId="362B629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Queries Contact Email</w:t>
            </w:r>
          </w:p>
        </w:tc>
        <w:tc>
          <w:tcPr>
            <w:tcW w:w="3969" w:type="dxa"/>
            <w:tcBorders>
              <w:top w:val="nil"/>
              <w:left w:val="nil"/>
              <w:bottom w:val="single" w:sz="8" w:space="0" w:color="auto"/>
              <w:right w:val="single" w:sz="8" w:space="0" w:color="auto"/>
            </w:tcBorders>
            <w:vAlign w:val="center"/>
            <w:hideMark/>
          </w:tcPr>
          <w:p w14:paraId="4FB4A0A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F846CB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80</w:t>
            </w:r>
          </w:p>
        </w:tc>
      </w:tr>
      <w:tr w:rsidR="00351CF6" w:rsidRPr="00351CF6" w14:paraId="4C75CAEB"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463B42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44</w:t>
            </w:r>
          </w:p>
        </w:tc>
        <w:tc>
          <w:tcPr>
            <w:tcW w:w="3588" w:type="dxa"/>
            <w:tcBorders>
              <w:top w:val="nil"/>
              <w:left w:val="nil"/>
              <w:bottom w:val="single" w:sz="8" w:space="0" w:color="auto"/>
              <w:right w:val="single" w:sz="8" w:space="0" w:color="auto"/>
            </w:tcBorders>
            <w:vAlign w:val="center"/>
            <w:hideMark/>
          </w:tcPr>
          <w:p w14:paraId="6002E42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InvToName</w:t>
            </w:r>
          </w:p>
        </w:tc>
        <w:tc>
          <w:tcPr>
            <w:tcW w:w="3827" w:type="dxa"/>
            <w:tcBorders>
              <w:top w:val="nil"/>
              <w:left w:val="nil"/>
              <w:bottom w:val="single" w:sz="8" w:space="0" w:color="auto"/>
              <w:right w:val="single" w:sz="8" w:space="0" w:color="auto"/>
            </w:tcBorders>
            <w:vAlign w:val="center"/>
            <w:hideMark/>
          </w:tcPr>
          <w:p w14:paraId="69F8926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To Name</w:t>
            </w:r>
          </w:p>
        </w:tc>
        <w:tc>
          <w:tcPr>
            <w:tcW w:w="3969" w:type="dxa"/>
            <w:tcBorders>
              <w:top w:val="nil"/>
              <w:left w:val="nil"/>
              <w:bottom w:val="single" w:sz="8" w:space="0" w:color="auto"/>
              <w:right w:val="single" w:sz="8" w:space="0" w:color="auto"/>
            </w:tcBorders>
            <w:vAlign w:val="center"/>
            <w:hideMark/>
          </w:tcPr>
          <w:p w14:paraId="49D7E2C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A249FF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80</w:t>
            </w:r>
          </w:p>
        </w:tc>
      </w:tr>
      <w:tr w:rsidR="00351CF6" w:rsidRPr="00351CF6" w14:paraId="7C19A517"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5DF688F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45</w:t>
            </w:r>
          </w:p>
        </w:tc>
        <w:tc>
          <w:tcPr>
            <w:tcW w:w="3588" w:type="dxa"/>
            <w:tcBorders>
              <w:top w:val="nil"/>
              <w:left w:val="nil"/>
              <w:bottom w:val="single" w:sz="8" w:space="0" w:color="auto"/>
              <w:right w:val="single" w:sz="8" w:space="0" w:color="auto"/>
            </w:tcBorders>
            <w:vAlign w:val="center"/>
            <w:hideMark/>
          </w:tcPr>
          <w:p w14:paraId="55F04AC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InvToAdd1</w:t>
            </w:r>
          </w:p>
        </w:tc>
        <w:tc>
          <w:tcPr>
            <w:tcW w:w="3827" w:type="dxa"/>
            <w:tcBorders>
              <w:top w:val="nil"/>
              <w:left w:val="nil"/>
              <w:bottom w:val="single" w:sz="8" w:space="0" w:color="auto"/>
              <w:right w:val="single" w:sz="8" w:space="0" w:color="auto"/>
            </w:tcBorders>
            <w:vAlign w:val="center"/>
            <w:hideMark/>
          </w:tcPr>
          <w:p w14:paraId="7E71D49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To Street 1</w:t>
            </w:r>
          </w:p>
        </w:tc>
        <w:tc>
          <w:tcPr>
            <w:tcW w:w="3969" w:type="dxa"/>
            <w:tcBorders>
              <w:top w:val="nil"/>
              <w:left w:val="nil"/>
              <w:bottom w:val="single" w:sz="8" w:space="0" w:color="auto"/>
              <w:right w:val="single" w:sz="8" w:space="0" w:color="auto"/>
            </w:tcBorders>
            <w:vAlign w:val="center"/>
            <w:hideMark/>
          </w:tcPr>
          <w:p w14:paraId="12D710F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FB1D0A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32D33ECB"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7EDF64F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46</w:t>
            </w:r>
          </w:p>
        </w:tc>
        <w:tc>
          <w:tcPr>
            <w:tcW w:w="3588" w:type="dxa"/>
            <w:tcBorders>
              <w:top w:val="nil"/>
              <w:left w:val="nil"/>
              <w:bottom w:val="single" w:sz="8" w:space="0" w:color="auto"/>
              <w:right w:val="single" w:sz="8" w:space="0" w:color="auto"/>
            </w:tcBorders>
            <w:vAlign w:val="center"/>
            <w:hideMark/>
          </w:tcPr>
          <w:p w14:paraId="5B31D45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InvToAdd2</w:t>
            </w:r>
          </w:p>
        </w:tc>
        <w:tc>
          <w:tcPr>
            <w:tcW w:w="3827" w:type="dxa"/>
            <w:tcBorders>
              <w:top w:val="nil"/>
              <w:left w:val="nil"/>
              <w:bottom w:val="single" w:sz="8" w:space="0" w:color="auto"/>
              <w:right w:val="single" w:sz="8" w:space="0" w:color="auto"/>
            </w:tcBorders>
            <w:vAlign w:val="center"/>
            <w:hideMark/>
          </w:tcPr>
          <w:p w14:paraId="21AAE6E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To Street 2</w:t>
            </w:r>
          </w:p>
        </w:tc>
        <w:tc>
          <w:tcPr>
            <w:tcW w:w="3969" w:type="dxa"/>
            <w:tcBorders>
              <w:top w:val="nil"/>
              <w:left w:val="nil"/>
              <w:bottom w:val="single" w:sz="8" w:space="0" w:color="auto"/>
              <w:right w:val="single" w:sz="8" w:space="0" w:color="auto"/>
            </w:tcBorders>
            <w:vAlign w:val="center"/>
            <w:hideMark/>
          </w:tcPr>
          <w:p w14:paraId="29F225C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99F1A8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64F233D8"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D1CCB2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47</w:t>
            </w:r>
          </w:p>
        </w:tc>
        <w:tc>
          <w:tcPr>
            <w:tcW w:w="3588" w:type="dxa"/>
            <w:tcBorders>
              <w:top w:val="nil"/>
              <w:left w:val="nil"/>
              <w:bottom w:val="single" w:sz="8" w:space="0" w:color="auto"/>
              <w:right w:val="single" w:sz="8" w:space="0" w:color="auto"/>
            </w:tcBorders>
            <w:vAlign w:val="center"/>
            <w:hideMark/>
          </w:tcPr>
          <w:p w14:paraId="04A9E2F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InvToCity</w:t>
            </w:r>
          </w:p>
        </w:tc>
        <w:tc>
          <w:tcPr>
            <w:tcW w:w="3827" w:type="dxa"/>
            <w:tcBorders>
              <w:top w:val="nil"/>
              <w:left w:val="nil"/>
              <w:bottom w:val="single" w:sz="8" w:space="0" w:color="auto"/>
              <w:right w:val="single" w:sz="8" w:space="0" w:color="auto"/>
            </w:tcBorders>
            <w:vAlign w:val="center"/>
            <w:hideMark/>
          </w:tcPr>
          <w:p w14:paraId="047420A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To City</w:t>
            </w:r>
          </w:p>
        </w:tc>
        <w:tc>
          <w:tcPr>
            <w:tcW w:w="3969" w:type="dxa"/>
            <w:tcBorders>
              <w:top w:val="nil"/>
              <w:left w:val="nil"/>
              <w:bottom w:val="single" w:sz="8" w:space="0" w:color="auto"/>
              <w:right w:val="single" w:sz="8" w:space="0" w:color="auto"/>
            </w:tcBorders>
            <w:vAlign w:val="center"/>
            <w:hideMark/>
          </w:tcPr>
          <w:p w14:paraId="7CC43C7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F51396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28F50D31"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3ABBCA6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48</w:t>
            </w:r>
          </w:p>
        </w:tc>
        <w:tc>
          <w:tcPr>
            <w:tcW w:w="3588" w:type="dxa"/>
            <w:tcBorders>
              <w:top w:val="nil"/>
              <w:left w:val="nil"/>
              <w:bottom w:val="single" w:sz="8" w:space="0" w:color="auto"/>
              <w:right w:val="single" w:sz="8" w:space="0" w:color="auto"/>
            </w:tcBorders>
            <w:vAlign w:val="center"/>
            <w:hideMark/>
          </w:tcPr>
          <w:p w14:paraId="5150783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InvToPostalCode</w:t>
            </w:r>
          </w:p>
        </w:tc>
        <w:tc>
          <w:tcPr>
            <w:tcW w:w="3827" w:type="dxa"/>
            <w:tcBorders>
              <w:top w:val="nil"/>
              <w:left w:val="nil"/>
              <w:bottom w:val="single" w:sz="8" w:space="0" w:color="auto"/>
              <w:right w:val="single" w:sz="8" w:space="0" w:color="auto"/>
            </w:tcBorders>
            <w:vAlign w:val="center"/>
            <w:hideMark/>
          </w:tcPr>
          <w:p w14:paraId="17214CB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To Postal Code</w:t>
            </w:r>
          </w:p>
        </w:tc>
        <w:tc>
          <w:tcPr>
            <w:tcW w:w="3969" w:type="dxa"/>
            <w:tcBorders>
              <w:top w:val="nil"/>
              <w:left w:val="nil"/>
              <w:bottom w:val="single" w:sz="8" w:space="0" w:color="auto"/>
              <w:right w:val="single" w:sz="8" w:space="0" w:color="auto"/>
            </w:tcBorders>
            <w:vAlign w:val="center"/>
            <w:hideMark/>
          </w:tcPr>
          <w:p w14:paraId="73A5DDC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D39824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3C25D819"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5C07E4A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49</w:t>
            </w:r>
          </w:p>
        </w:tc>
        <w:tc>
          <w:tcPr>
            <w:tcW w:w="3588" w:type="dxa"/>
            <w:tcBorders>
              <w:top w:val="nil"/>
              <w:left w:val="nil"/>
              <w:bottom w:val="single" w:sz="8" w:space="0" w:color="auto"/>
              <w:right w:val="single" w:sz="8" w:space="0" w:color="auto"/>
            </w:tcBorders>
            <w:vAlign w:val="center"/>
            <w:hideMark/>
          </w:tcPr>
          <w:p w14:paraId="35DB719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InvToState</w:t>
            </w:r>
          </w:p>
        </w:tc>
        <w:tc>
          <w:tcPr>
            <w:tcW w:w="3827" w:type="dxa"/>
            <w:tcBorders>
              <w:top w:val="nil"/>
              <w:left w:val="nil"/>
              <w:bottom w:val="single" w:sz="8" w:space="0" w:color="auto"/>
              <w:right w:val="single" w:sz="8" w:space="0" w:color="auto"/>
            </w:tcBorders>
            <w:vAlign w:val="center"/>
            <w:hideMark/>
          </w:tcPr>
          <w:p w14:paraId="3EA1C46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To State</w:t>
            </w:r>
          </w:p>
        </w:tc>
        <w:tc>
          <w:tcPr>
            <w:tcW w:w="3969" w:type="dxa"/>
            <w:tcBorders>
              <w:top w:val="nil"/>
              <w:left w:val="nil"/>
              <w:bottom w:val="single" w:sz="8" w:space="0" w:color="auto"/>
              <w:right w:val="single" w:sz="8" w:space="0" w:color="auto"/>
            </w:tcBorders>
            <w:vAlign w:val="center"/>
            <w:hideMark/>
          </w:tcPr>
          <w:p w14:paraId="7918FF0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EFBE5B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4AF9DD3D"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12E0084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50</w:t>
            </w:r>
          </w:p>
        </w:tc>
        <w:tc>
          <w:tcPr>
            <w:tcW w:w="3588" w:type="dxa"/>
            <w:tcBorders>
              <w:top w:val="nil"/>
              <w:left w:val="nil"/>
              <w:bottom w:val="single" w:sz="8" w:space="0" w:color="auto"/>
              <w:right w:val="single" w:sz="8" w:space="0" w:color="auto"/>
            </w:tcBorders>
            <w:vAlign w:val="center"/>
            <w:hideMark/>
          </w:tcPr>
          <w:p w14:paraId="37AB6E4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InvToCountry</w:t>
            </w:r>
          </w:p>
        </w:tc>
        <w:tc>
          <w:tcPr>
            <w:tcW w:w="3827" w:type="dxa"/>
            <w:tcBorders>
              <w:top w:val="nil"/>
              <w:left w:val="nil"/>
              <w:bottom w:val="single" w:sz="8" w:space="0" w:color="auto"/>
              <w:right w:val="single" w:sz="8" w:space="0" w:color="auto"/>
            </w:tcBorders>
            <w:vAlign w:val="center"/>
            <w:hideMark/>
          </w:tcPr>
          <w:p w14:paraId="46B280B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To Country</w:t>
            </w:r>
          </w:p>
        </w:tc>
        <w:tc>
          <w:tcPr>
            <w:tcW w:w="3969" w:type="dxa"/>
            <w:tcBorders>
              <w:top w:val="nil"/>
              <w:left w:val="nil"/>
              <w:bottom w:val="single" w:sz="8" w:space="0" w:color="auto"/>
              <w:right w:val="single" w:sz="8" w:space="0" w:color="auto"/>
            </w:tcBorders>
            <w:vAlign w:val="center"/>
            <w:hideMark/>
          </w:tcPr>
          <w:p w14:paraId="695053E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9B0E14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00C0F38C"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EA943E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51</w:t>
            </w:r>
          </w:p>
        </w:tc>
        <w:tc>
          <w:tcPr>
            <w:tcW w:w="3588" w:type="dxa"/>
            <w:tcBorders>
              <w:top w:val="nil"/>
              <w:left w:val="nil"/>
              <w:bottom w:val="single" w:sz="8" w:space="0" w:color="auto"/>
              <w:right w:val="single" w:sz="8" w:space="0" w:color="auto"/>
            </w:tcBorders>
            <w:vAlign w:val="center"/>
            <w:hideMark/>
          </w:tcPr>
          <w:p w14:paraId="6E9FC1F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BuyerContactName</w:t>
            </w:r>
          </w:p>
        </w:tc>
        <w:tc>
          <w:tcPr>
            <w:tcW w:w="3827" w:type="dxa"/>
            <w:tcBorders>
              <w:top w:val="nil"/>
              <w:left w:val="nil"/>
              <w:bottom w:val="single" w:sz="8" w:space="0" w:color="auto"/>
              <w:right w:val="single" w:sz="8" w:space="0" w:color="auto"/>
            </w:tcBorders>
            <w:vAlign w:val="center"/>
            <w:hideMark/>
          </w:tcPr>
          <w:p w14:paraId="01E1567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Main Buyer Contact Name</w:t>
            </w:r>
          </w:p>
        </w:tc>
        <w:tc>
          <w:tcPr>
            <w:tcW w:w="3969" w:type="dxa"/>
            <w:tcBorders>
              <w:top w:val="nil"/>
              <w:left w:val="nil"/>
              <w:bottom w:val="single" w:sz="8" w:space="0" w:color="auto"/>
              <w:right w:val="single" w:sz="8" w:space="0" w:color="auto"/>
            </w:tcBorders>
            <w:vAlign w:val="center"/>
            <w:hideMark/>
          </w:tcPr>
          <w:p w14:paraId="529F115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B68C9F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80</w:t>
            </w:r>
          </w:p>
        </w:tc>
      </w:tr>
      <w:tr w:rsidR="00351CF6" w:rsidRPr="00351CF6" w14:paraId="1520AE3D"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054BF79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52</w:t>
            </w:r>
          </w:p>
        </w:tc>
        <w:tc>
          <w:tcPr>
            <w:tcW w:w="3588" w:type="dxa"/>
            <w:tcBorders>
              <w:top w:val="nil"/>
              <w:left w:val="nil"/>
              <w:bottom w:val="single" w:sz="8" w:space="0" w:color="auto"/>
              <w:right w:val="single" w:sz="8" w:space="0" w:color="auto"/>
            </w:tcBorders>
            <w:vAlign w:val="center"/>
            <w:hideMark/>
          </w:tcPr>
          <w:p w14:paraId="4E65F20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BuyerContactTel</w:t>
            </w:r>
          </w:p>
        </w:tc>
        <w:tc>
          <w:tcPr>
            <w:tcW w:w="3827" w:type="dxa"/>
            <w:tcBorders>
              <w:top w:val="nil"/>
              <w:left w:val="nil"/>
              <w:bottom w:val="single" w:sz="8" w:space="0" w:color="auto"/>
              <w:right w:val="single" w:sz="8" w:space="0" w:color="auto"/>
            </w:tcBorders>
            <w:vAlign w:val="center"/>
            <w:hideMark/>
          </w:tcPr>
          <w:p w14:paraId="38031F9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Main Buyer Contact Tel</w:t>
            </w:r>
          </w:p>
        </w:tc>
        <w:tc>
          <w:tcPr>
            <w:tcW w:w="3969" w:type="dxa"/>
            <w:tcBorders>
              <w:top w:val="nil"/>
              <w:left w:val="nil"/>
              <w:bottom w:val="single" w:sz="8" w:space="0" w:color="auto"/>
              <w:right w:val="single" w:sz="8" w:space="0" w:color="auto"/>
            </w:tcBorders>
            <w:vAlign w:val="center"/>
            <w:hideMark/>
          </w:tcPr>
          <w:p w14:paraId="47FB6E8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3CC681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255</w:t>
            </w:r>
          </w:p>
        </w:tc>
      </w:tr>
      <w:tr w:rsidR="00351CF6" w:rsidRPr="00351CF6" w14:paraId="3246DCCB"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21C91FD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53</w:t>
            </w:r>
          </w:p>
        </w:tc>
        <w:tc>
          <w:tcPr>
            <w:tcW w:w="3588" w:type="dxa"/>
            <w:tcBorders>
              <w:top w:val="nil"/>
              <w:left w:val="nil"/>
              <w:bottom w:val="single" w:sz="8" w:space="0" w:color="auto"/>
              <w:right w:val="single" w:sz="8" w:space="0" w:color="auto"/>
            </w:tcBorders>
            <w:vAlign w:val="center"/>
            <w:hideMark/>
          </w:tcPr>
          <w:p w14:paraId="3BD7787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BuyerContactEmail</w:t>
            </w:r>
          </w:p>
        </w:tc>
        <w:tc>
          <w:tcPr>
            <w:tcW w:w="3827" w:type="dxa"/>
            <w:tcBorders>
              <w:top w:val="nil"/>
              <w:left w:val="nil"/>
              <w:bottom w:val="single" w:sz="8" w:space="0" w:color="auto"/>
              <w:right w:val="single" w:sz="8" w:space="0" w:color="auto"/>
            </w:tcBorders>
            <w:vAlign w:val="center"/>
            <w:hideMark/>
          </w:tcPr>
          <w:p w14:paraId="54351C4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Main Buyer Contact Email</w:t>
            </w:r>
          </w:p>
        </w:tc>
        <w:tc>
          <w:tcPr>
            <w:tcW w:w="3969" w:type="dxa"/>
            <w:tcBorders>
              <w:top w:val="nil"/>
              <w:left w:val="nil"/>
              <w:bottom w:val="single" w:sz="8" w:space="0" w:color="auto"/>
              <w:right w:val="single" w:sz="8" w:space="0" w:color="auto"/>
            </w:tcBorders>
            <w:vAlign w:val="center"/>
            <w:hideMark/>
          </w:tcPr>
          <w:p w14:paraId="3281747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B5CCB2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80</w:t>
            </w:r>
          </w:p>
        </w:tc>
      </w:tr>
      <w:tr w:rsidR="00351CF6" w:rsidRPr="00351CF6" w14:paraId="6132A23A"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391184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54</w:t>
            </w:r>
          </w:p>
        </w:tc>
        <w:tc>
          <w:tcPr>
            <w:tcW w:w="3588" w:type="dxa"/>
            <w:tcBorders>
              <w:top w:val="nil"/>
              <w:left w:val="nil"/>
              <w:bottom w:val="single" w:sz="8" w:space="0" w:color="auto"/>
              <w:right w:val="single" w:sz="8" w:space="0" w:color="auto"/>
            </w:tcBorders>
            <w:vAlign w:val="center"/>
            <w:hideMark/>
          </w:tcPr>
          <w:p w14:paraId="505C84E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SupplierFiscRepName</w:t>
            </w:r>
          </w:p>
        </w:tc>
        <w:tc>
          <w:tcPr>
            <w:tcW w:w="3827" w:type="dxa"/>
            <w:tcBorders>
              <w:top w:val="nil"/>
              <w:left w:val="nil"/>
              <w:bottom w:val="single" w:sz="8" w:space="0" w:color="auto"/>
              <w:right w:val="single" w:sz="8" w:space="0" w:color="auto"/>
            </w:tcBorders>
            <w:vAlign w:val="center"/>
            <w:hideMark/>
          </w:tcPr>
          <w:p w14:paraId="08626A9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 Fiscal Rep. Name</w:t>
            </w:r>
          </w:p>
        </w:tc>
        <w:tc>
          <w:tcPr>
            <w:tcW w:w="3969" w:type="dxa"/>
            <w:tcBorders>
              <w:top w:val="nil"/>
              <w:left w:val="nil"/>
              <w:bottom w:val="single" w:sz="8" w:space="0" w:color="auto"/>
              <w:right w:val="single" w:sz="8" w:space="0" w:color="auto"/>
            </w:tcBorders>
            <w:vAlign w:val="center"/>
            <w:hideMark/>
          </w:tcPr>
          <w:p w14:paraId="2234C97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E20AE7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80</w:t>
            </w:r>
          </w:p>
        </w:tc>
      </w:tr>
      <w:tr w:rsidR="00351CF6" w:rsidRPr="00351CF6" w14:paraId="3BC373B6"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E867F4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55</w:t>
            </w:r>
          </w:p>
        </w:tc>
        <w:tc>
          <w:tcPr>
            <w:tcW w:w="3588" w:type="dxa"/>
            <w:tcBorders>
              <w:top w:val="nil"/>
              <w:left w:val="nil"/>
              <w:bottom w:val="single" w:sz="8" w:space="0" w:color="auto"/>
              <w:right w:val="single" w:sz="8" w:space="0" w:color="auto"/>
            </w:tcBorders>
            <w:vAlign w:val="center"/>
            <w:hideMark/>
          </w:tcPr>
          <w:p w14:paraId="38CDE2C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SupplierFiscRepAdd1</w:t>
            </w:r>
          </w:p>
        </w:tc>
        <w:tc>
          <w:tcPr>
            <w:tcW w:w="3827" w:type="dxa"/>
            <w:tcBorders>
              <w:top w:val="nil"/>
              <w:left w:val="nil"/>
              <w:bottom w:val="single" w:sz="8" w:space="0" w:color="auto"/>
              <w:right w:val="single" w:sz="8" w:space="0" w:color="auto"/>
            </w:tcBorders>
            <w:vAlign w:val="center"/>
            <w:hideMark/>
          </w:tcPr>
          <w:p w14:paraId="4D82667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 Fiscal Rep. Street 1</w:t>
            </w:r>
          </w:p>
        </w:tc>
        <w:tc>
          <w:tcPr>
            <w:tcW w:w="3969" w:type="dxa"/>
            <w:tcBorders>
              <w:top w:val="nil"/>
              <w:left w:val="nil"/>
              <w:bottom w:val="single" w:sz="8" w:space="0" w:color="auto"/>
              <w:right w:val="single" w:sz="8" w:space="0" w:color="auto"/>
            </w:tcBorders>
            <w:vAlign w:val="center"/>
            <w:hideMark/>
          </w:tcPr>
          <w:p w14:paraId="51FB659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4751C2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50942C4B"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543AE70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56</w:t>
            </w:r>
          </w:p>
        </w:tc>
        <w:tc>
          <w:tcPr>
            <w:tcW w:w="3588" w:type="dxa"/>
            <w:tcBorders>
              <w:top w:val="nil"/>
              <w:left w:val="nil"/>
              <w:bottom w:val="single" w:sz="8" w:space="0" w:color="auto"/>
              <w:right w:val="single" w:sz="8" w:space="0" w:color="auto"/>
            </w:tcBorders>
            <w:vAlign w:val="center"/>
            <w:hideMark/>
          </w:tcPr>
          <w:p w14:paraId="72BDF68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SupplierFiscRepAdd2</w:t>
            </w:r>
          </w:p>
        </w:tc>
        <w:tc>
          <w:tcPr>
            <w:tcW w:w="3827" w:type="dxa"/>
            <w:tcBorders>
              <w:top w:val="nil"/>
              <w:left w:val="nil"/>
              <w:bottom w:val="single" w:sz="8" w:space="0" w:color="auto"/>
              <w:right w:val="single" w:sz="8" w:space="0" w:color="auto"/>
            </w:tcBorders>
            <w:vAlign w:val="center"/>
            <w:hideMark/>
          </w:tcPr>
          <w:p w14:paraId="7CA82E2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 Fiscal Rep. Street 2</w:t>
            </w:r>
          </w:p>
        </w:tc>
        <w:tc>
          <w:tcPr>
            <w:tcW w:w="3969" w:type="dxa"/>
            <w:tcBorders>
              <w:top w:val="nil"/>
              <w:left w:val="nil"/>
              <w:bottom w:val="single" w:sz="8" w:space="0" w:color="auto"/>
              <w:right w:val="single" w:sz="8" w:space="0" w:color="auto"/>
            </w:tcBorders>
            <w:vAlign w:val="center"/>
            <w:hideMark/>
          </w:tcPr>
          <w:p w14:paraId="6F1E06E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6DFBA86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389DC0F7"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5F741D4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57</w:t>
            </w:r>
          </w:p>
        </w:tc>
        <w:tc>
          <w:tcPr>
            <w:tcW w:w="3588" w:type="dxa"/>
            <w:tcBorders>
              <w:top w:val="nil"/>
              <w:left w:val="nil"/>
              <w:bottom w:val="single" w:sz="8" w:space="0" w:color="auto"/>
              <w:right w:val="single" w:sz="8" w:space="0" w:color="auto"/>
            </w:tcBorders>
            <w:vAlign w:val="center"/>
            <w:hideMark/>
          </w:tcPr>
          <w:p w14:paraId="0493F31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SupplierFiscRepCity</w:t>
            </w:r>
          </w:p>
        </w:tc>
        <w:tc>
          <w:tcPr>
            <w:tcW w:w="3827" w:type="dxa"/>
            <w:tcBorders>
              <w:top w:val="nil"/>
              <w:left w:val="nil"/>
              <w:bottom w:val="single" w:sz="8" w:space="0" w:color="auto"/>
              <w:right w:val="single" w:sz="8" w:space="0" w:color="auto"/>
            </w:tcBorders>
            <w:vAlign w:val="center"/>
            <w:hideMark/>
          </w:tcPr>
          <w:p w14:paraId="3AE1084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 Fiscal Rep. City</w:t>
            </w:r>
          </w:p>
        </w:tc>
        <w:tc>
          <w:tcPr>
            <w:tcW w:w="3969" w:type="dxa"/>
            <w:tcBorders>
              <w:top w:val="nil"/>
              <w:left w:val="nil"/>
              <w:bottom w:val="single" w:sz="8" w:space="0" w:color="auto"/>
              <w:right w:val="single" w:sz="8" w:space="0" w:color="auto"/>
            </w:tcBorders>
            <w:vAlign w:val="center"/>
            <w:hideMark/>
          </w:tcPr>
          <w:p w14:paraId="44F827D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F1D53A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5EADD1AB"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170099E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58</w:t>
            </w:r>
          </w:p>
        </w:tc>
        <w:tc>
          <w:tcPr>
            <w:tcW w:w="3588" w:type="dxa"/>
            <w:tcBorders>
              <w:top w:val="nil"/>
              <w:left w:val="nil"/>
              <w:bottom w:val="single" w:sz="8" w:space="0" w:color="auto"/>
              <w:right w:val="single" w:sz="8" w:space="0" w:color="auto"/>
            </w:tcBorders>
            <w:vAlign w:val="center"/>
            <w:hideMark/>
          </w:tcPr>
          <w:p w14:paraId="0D1CE20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SupplierFiscRepPostalCode</w:t>
            </w:r>
          </w:p>
        </w:tc>
        <w:tc>
          <w:tcPr>
            <w:tcW w:w="3827" w:type="dxa"/>
            <w:tcBorders>
              <w:top w:val="nil"/>
              <w:left w:val="nil"/>
              <w:bottom w:val="single" w:sz="8" w:space="0" w:color="auto"/>
              <w:right w:val="single" w:sz="8" w:space="0" w:color="auto"/>
            </w:tcBorders>
            <w:vAlign w:val="center"/>
            <w:hideMark/>
          </w:tcPr>
          <w:p w14:paraId="2818C9D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 Fiscal Rep. Postal Code</w:t>
            </w:r>
          </w:p>
        </w:tc>
        <w:tc>
          <w:tcPr>
            <w:tcW w:w="3969" w:type="dxa"/>
            <w:tcBorders>
              <w:top w:val="nil"/>
              <w:left w:val="nil"/>
              <w:bottom w:val="single" w:sz="8" w:space="0" w:color="auto"/>
              <w:right w:val="single" w:sz="8" w:space="0" w:color="auto"/>
            </w:tcBorders>
            <w:vAlign w:val="center"/>
            <w:hideMark/>
          </w:tcPr>
          <w:p w14:paraId="0DB177D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6C4E3EC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556B15C5"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D51786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59</w:t>
            </w:r>
          </w:p>
        </w:tc>
        <w:tc>
          <w:tcPr>
            <w:tcW w:w="3588" w:type="dxa"/>
            <w:tcBorders>
              <w:top w:val="nil"/>
              <w:left w:val="nil"/>
              <w:bottom w:val="single" w:sz="8" w:space="0" w:color="auto"/>
              <w:right w:val="single" w:sz="8" w:space="0" w:color="auto"/>
            </w:tcBorders>
            <w:vAlign w:val="center"/>
            <w:hideMark/>
          </w:tcPr>
          <w:p w14:paraId="49857EE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SupplierFiscRepState</w:t>
            </w:r>
          </w:p>
        </w:tc>
        <w:tc>
          <w:tcPr>
            <w:tcW w:w="3827" w:type="dxa"/>
            <w:tcBorders>
              <w:top w:val="nil"/>
              <w:left w:val="nil"/>
              <w:bottom w:val="single" w:sz="8" w:space="0" w:color="auto"/>
              <w:right w:val="single" w:sz="8" w:space="0" w:color="auto"/>
            </w:tcBorders>
            <w:vAlign w:val="center"/>
            <w:hideMark/>
          </w:tcPr>
          <w:p w14:paraId="2162628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 Fiscal Rep. State</w:t>
            </w:r>
          </w:p>
        </w:tc>
        <w:tc>
          <w:tcPr>
            <w:tcW w:w="3969" w:type="dxa"/>
            <w:tcBorders>
              <w:top w:val="nil"/>
              <w:left w:val="nil"/>
              <w:bottom w:val="single" w:sz="8" w:space="0" w:color="auto"/>
              <w:right w:val="single" w:sz="8" w:space="0" w:color="auto"/>
            </w:tcBorders>
            <w:vAlign w:val="center"/>
            <w:hideMark/>
          </w:tcPr>
          <w:p w14:paraId="725A5C8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F9BD3F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7E7C3603"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082EF89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60</w:t>
            </w:r>
          </w:p>
        </w:tc>
        <w:tc>
          <w:tcPr>
            <w:tcW w:w="3588" w:type="dxa"/>
            <w:tcBorders>
              <w:top w:val="nil"/>
              <w:left w:val="nil"/>
              <w:bottom w:val="single" w:sz="8" w:space="0" w:color="auto"/>
              <w:right w:val="single" w:sz="8" w:space="0" w:color="auto"/>
            </w:tcBorders>
            <w:vAlign w:val="center"/>
            <w:hideMark/>
          </w:tcPr>
          <w:p w14:paraId="0D0474E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SupplierFiscRepCountry</w:t>
            </w:r>
          </w:p>
        </w:tc>
        <w:tc>
          <w:tcPr>
            <w:tcW w:w="3827" w:type="dxa"/>
            <w:tcBorders>
              <w:top w:val="nil"/>
              <w:left w:val="nil"/>
              <w:bottom w:val="single" w:sz="8" w:space="0" w:color="auto"/>
              <w:right w:val="single" w:sz="8" w:space="0" w:color="auto"/>
            </w:tcBorders>
            <w:vAlign w:val="center"/>
            <w:hideMark/>
          </w:tcPr>
          <w:p w14:paraId="7F05A1E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 Fiscal Rep. Country</w:t>
            </w:r>
          </w:p>
        </w:tc>
        <w:tc>
          <w:tcPr>
            <w:tcW w:w="3969" w:type="dxa"/>
            <w:tcBorders>
              <w:top w:val="nil"/>
              <w:left w:val="nil"/>
              <w:bottom w:val="single" w:sz="8" w:space="0" w:color="auto"/>
              <w:right w:val="single" w:sz="8" w:space="0" w:color="auto"/>
            </w:tcBorders>
            <w:vAlign w:val="center"/>
            <w:hideMark/>
          </w:tcPr>
          <w:p w14:paraId="0785FD3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A50870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32824524"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7E3104D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61</w:t>
            </w:r>
          </w:p>
        </w:tc>
        <w:tc>
          <w:tcPr>
            <w:tcW w:w="3588" w:type="dxa"/>
            <w:tcBorders>
              <w:top w:val="nil"/>
              <w:left w:val="nil"/>
              <w:bottom w:val="single" w:sz="8" w:space="0" w:color="auto"/>
              <w:right w:val="single" w:sz="8" w:space="0" w:color="auto"/>
            </w:tcBorders>
            <w:vAlign w:val="center"/>
            <w:hideMark/>
          </w:tcPr>
          <w:p w14:paraId="3994117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SupplierFiscRepTaxRegNum</w:t>
            </w:r>
          </w:p>
        </w:tc>
        <w:tc>
          <w:tcPr>
            <w:tcW w:w="3827" w:type="dxa"/>
            <w:tcBorders>
              <w:top w:val="nil"/>
              <w:left w:val="nil"/>
              <w:bottom w:val="single" w:sz="8" w:space="0" w:color="auto"/>
              <w:right w:val="single" w:sz="8" w:space="0" w:color="auto"/>
            </w:tcBorders>
            <w:vAlign w:val="center"/>
            <w:hideMark/>
          </w:tcPr>
          <w:p w14:paraId="006EB5D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 Fiscal Rep. Tax Reg. Number</w:t>
            </w:r>
          </w:p>
        </w:tc>
        <w:tc>
          <w:tcPr>
            <w:tcW w:w="3969" w:type="dxa"/>
            <w:tcBorders>
              <w:top w:val="nil"/>
              <w:left w:val="nil"/>
              <w:bottom w:val="single" w:sz="8" w:space="0" w:color="auto"/>
              <w:right w:val="single" w:sz="8" w:space="0" w:color="auto"/>
            </w:tcBorders>
            <w:vAlign w:val="center"/>
            <w:hideMark/>
          </w:tcPr>
          <w:p w14:paraId="607FACC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D13DC0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6F65A206"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AA3414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62</w:t>
            </w:r>
          </w:p>
        </w:tc>
        <w:tc>
          <w:tcPr>
            <w:tcW w:w="3588" w:type="dxa"/>
            <w:tcBorders>
              <w:top w:val="nil"/>
              <w:left w:val="nil"/>
              <w:bottom w:val="single" w:sz="8" w:space="0" w:color="auto"/>
              <w:right w:val="single" w:sz="8" w:space="0" w:color="auto"/>
            </w:tcBorders>
            <w:vAlign w:val="center"/>
            <w:hideMark/>
          </w:tcPr>
          <w:p w14:paraId="740D354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ShipToName</w:t>
            </w:r>
          </w:p>
        </w:tc>
        <w:tc>
          <w:tcPr>
            <w:tcW w:w="3827" w:type="dxa"/>
            <w:tcBorders>
              <w:top w:val="nil"/>
              <w:left w:val="nil"/>
              <w:bottom w:val="single" w:sz="8" w:space="0" w:color="auto"/>
              <w:right w:val="single" w:sz="8" w:space="0" w:color="auto"/>
            </w:tcBorders>
            <w:vAlign w:val="center"/>
            <w:hideMark/>
          </w:tcPr>
          <w:p w14:paraId="39C122B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 To Name</w:t>
            </w:r>
          </w:p>
        </w:tc>
        <w:tc>
          <w:tcPr>
            <w:tcW w:w="3969" w:type="dxa"/>
            <w:tcBorders>
              <w:top w:val="nil"/>
              <w:left w:val="nil"/>
              <w:bottom w:val="single" w:sz="8" w:space="0" w:color="auto"/>
              <w:right w:val="single" w:sz="8" w:space="0" w:color="auto"/>
            </w:tcBorders>
            <w:vAlign w:val="center"/>
            <w:hideMark/>
          </w:tcPr>
          <w:p w14:paraId="3331CD5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89F629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80</w:t>
            </w:r>
          </w:p>
        </w:tc>
      </w:tr>
      <w:tr w:rsidR="00351CF6" w:rsidRPr="00351CF6" w14:paraId="046F6E53"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2905B0E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63</w:t>
            </w:r>
          </w:p>
        </w:tc>
        <w:tc>
          <w:tcPr>
            <w:tcW w:w="3588" w:type="dxa"/>
            <w:tcBorders>
              <w:top w:val="nil"/>
              <w:left w:val="nil"/>
              <w:bottom w:val="single" w:sz="8" w:space="0" w:color="auto"/>
              <w:right w:val="single" w:sz="8" w:space="0" w:color="auto"/>
            </w:tcBorders>
            <w:vAlign w:val="center"/>
            <w:hideMark/>
          </w:tcPr>
          <w:p w14:paraId="5A5F3C0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ShipToAdd1</w:t>
            </w:r>
          </w:p>
        </w:tc>
        <w:tc>
          <w:tcPr>
            <w:tcW w:w="3827" w:type="dxa"/>
            <w:tcBorders>
              <w:top w:val="nil"/>
              <w:left w:val="nil"/>
              <w:bottom w:val="single" w:sz="8" w:space="0" w:color="auto"/>
              <w:right w:val="single" w:sz="8" w:space="0" w:color="auto"/>
            </w:tcBorders>
            <w:vAlign w:val="center"/>
            <w:hideMark/>
          </w:tcPr>
          <w:p w14:paraId="128F547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 To Street 1</w:t>
            </w:r>
          </w:p>
        </w:tc>
        <w:tc>
          <w:tcPr>
            <w:tcW w:w="3969" w:type="dxa"/>
            <w:tcBorders>
              <w:top w:val="nil"/>
              <w:left w:val="nil"/>
              <w:bottom w:val="single" w:sz="8" w:space="0" w:color="auto"/>
              <w:right w:val="single" w:sz="8" w:space="0" w:color="auto"/>
            </w:tcBorders>
            <w:vAlign w:val="center"/>
            <w:hideMark/>
          </w:tcPr>
          <w:p w14:paraId="7F9FA75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AE2EE1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053E36F0"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1E8182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64</w:t>
            </w:r>
          </w:p>
        </w:tc>
        <w:tc>
          <w:tcPr>
            <w:tcW w:w="3588" w:type="dxa"/>
            <w:tcBorders>
              <w:top w:val="nil"/>
              <w:left w:val="nil"/>
              <w:bottom w:val="single" w:sz="8" w:space="0" w:color="auto"/>
              <w:right w:val="single" w:sz="8" w:space="0" w:color="auto"/>
            </w:tcBorders>
            <w:vAlign w:val="center"/>
            <w:hideMark/>
          </w:tcPr>
          <w:p w14:paraId="7FF289B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ShipToAdd2</w:t>
            </w:r>
          </w:p>
        </w:tc>
        <w:tc>
          <w:tcPr>
            <w:tcW w:w="3827" w:type="dxa"/>
            <w:tcBorders>
              <w:top w:val="nil"/>
              <w:left w:val="nil"/>
              <w:bottom w:val="single" w:sz="8" w:space="0" w:color="auto"/>
              <w:right w:val="single" w:sz="8" w:space="0" w:color="auto"/>
            </w:tcBorders>
            <w:vAlign w:val="center"/>
            <w:hideMark/>
          </w:tcPr>
          <w:p w14:paraId="169B437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 To Street 2</w:t>
            </w:r>
          </w:p>
        </w:tc>
        <w:tc>
          <w:tcPr>
            <w:tcW w:w="3969" w:type="dxa"/>
            <w:tcBorders>
              <w:top w:val="nil"/>
              <w:left w:val="nil"/>
              <w:bottom w:val="single" w:sz="8" w:space="0" w:color="auto"/>
              <w:right w:val="single" w:sz="8" w:space="0" w:color="auto"/>
            </w:tcBorders>
            <w:vAlign w:val="center"/>
            <w:hideMark/>
          </w:tcPr>
          <w:p w14:paraId="69330EA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66C51AD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3C8CDC14"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3ECE59B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65</w:t>
            </w:r>
          </w:p>
        </w:tc>
        <w:tc>
          <w:tcPr>
            <w:tcW w:w="3588" w:type="dxa"/>
            <w:tcBorders>
              <w:top w:val="nil"/>
              <w:left w:val="nil"/>
              <w:bottom w:val="single" w:sz="8" w:space="0" w:color="auto"/>
              <w:right w:val="single" w:sz="8" w:space="0" w:color="auto"/>
            </w:tcBorders>
            <w:vAlign w:val="center"/>
            <w:hideMark/>
          </w:tcPr>
          <w:p w14:paraId="0D55D5F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ShipToCity</w:t>
            </w:r>
          </w:p>
        </w:tc>
        <w:tc>
          <w:tcPr>
            <w:tcW w:w="3827" w:type="dxa"/>
            <w:tcBorders>
              <w:top w:val="nil"/>
              <w:left w:val="nil"/>
              <w:bottom w:val="single" w:sz="8" w:space="0" w:color="auto"/>
              <w:right w:val="single" w:sz="8" w:space="0" w:color="auto"/>
            </w:tcBorders>
            <w:vAlign w:val="center"/>
            <w:hideMark/>
          </w:tcPr>
          <w:p w14:paraId="30FD6B6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 To City</w:t>
            </w:r>
          </w:p>
        </w:tc>
        <w:tc>
          <w:tcPr>
            <w:tcW w:w="3969" w:type="dxa"/>
            <w:tcBorders>
              <w:top w:val="nil"/>
              <w:left w:val="nil"/>
              <w:bottom w:val="single" w:sz="8" w:space="0" w:color="auto"/>
              <w:right w:val="single" w:sz="8" w:space="0" w:color="auto"/>
            </w:tcBorders>
            <w:vAlign w:val="center"/>
            <w:hideMark/>
          </w:tcPr>
          <w:p w14:paraId="2779D79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851A90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26E99848"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02E3BBF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66</w:t>
            </w:r>
          </w:p>
        </w:tc>
        <w:tc>
          <w:tcPr>
            <w:tcW w:w="3588" w:type="dxa"/>
            <w:tcBorders>
              <w:top w:val="nil"/>
              <w:left w:val="nil"/>
              <w:bottom w:val="single" w:sz="8" w:space="0" w:color="auto"/>
              <w:right w:val="single" w:sz="8" w:space="0" w:color="auto"/>
            </w:tcBorders>
            <w:vAlign w:val="center"/>
            <w:hideMark/>
          </w:tcPr>
          <w:p w14:paraId="75AEBE4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ShipToPostalCode</w:t>
            </w:r>
          </w:p>
        </w:tc>
        <w:tc>
          <w:tcPr>
            <w:tcW w:w="3827" w:type="dxa"/>
            <w:tcBorders>
              <w:top w:val="nil"/>
              <w:left w:val="nil"/>
              <w:bottom w:val="single" w:sz="8" w:space="0" w:color="auto"/>
              <w:right w:val="single" w:sz="8" w:space="0" w:color="auto"/>
            </w:tcBorders>
            <w:vAlign w:val="center"/>
            <w:hideMark/>
          </w:tcPr>
          <w:p w14:paraId="4BC5C76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 To Postal Code</w:t>
            </w:r>
          </w:p>
        </w:tc>
        <w:tc>
          <w:tcPr>
            <w:tcW w:w="3969" w:type="dxa"/>
            <w:tcBorders>
              <w:top w:val="nil"/>
              <w:left w:val="nil"/>
              <w:bottom w:val="single" w:sz="8" w:space="0" w:color="auto"/>
              <w:right w:val="single" w:sz="8" w:space="0" w:color="auto"/>
            </w:tcBorders>
            <w:vAlign w:val="center"/>
            <w:hideMark/>
          </w:tcPr>
          <w:p w14:paraId="3441EC0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60085CD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181427CC"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A83B8A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67</w:t>
            </w:r>
          </w:p>
        </w:tc>
        <w:tc>
          <w:tcPr>
            <w:tcW w:w="3588" w:type="dxa"/>
            <w:tcBorders>
              <w:top w:val="nil"/>
              <w:left w:val="nil"/>
              <w:bottom w:val="single" w:sz="8" w:space="0" w:color="auto"/>
              <w:right w:val="single" w:sz="8" w:space="0" w:color="auto"/>
            </w:tcBorders>
            <w:vAlign w:val="center"/>
            <w:hideMark/>
          </w:tcPr>
          <w:p w14:paraId="5A4ED45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ShipToState</w:t>
            </w:r>
          </w:p>
        </w:tc>
        <w:tc>
          <w:tcPr>
            <w:tcW w:w="3827" w:type="dxa"/>
            <w:tcBorders>
              <w:top w:val="nil"/>
              <w:left w:val="nil"/>
              <w:bottom w:val="single" w:sz="8" w:space="0" w:color="auto"/>
              <w:right w:val="single" w:sz="8" w:space="0" w:color="auto"/>
            </w:tcBorders>
            <w:vAlign w:val="center"/>
            <w:hideMark/>
          </w:tcPr>
          <w:p w14:paraId="1D354EB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 To State</w:t>
            </w:r>
          </w:p>
        </w:tc>
        <w:tc>
          <w:tcPr>
            <w:tcW w:w="3969" w:type="dxa"/>
            <w:tcBorders>
              <w:top w:val="nil"/>
              <w:left w:val="nil"/>
              <w:bottom w:val="single" w:sz="8" w:space="0" w:color="auto"/>
              <w:right w:val="single" w:sz="8" w:space="0" w:color="auto"/>
            </w:tcBorders>
            <w:vAlign w:val="center"/>
            <w:hideMark/>
          </w:tcPr>
          <w:p w14:paraId="52516CB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8C4883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4A9A8E20"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5847788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68</w:t>
            </w:r>
          </w:p>
        </w:tc>
        <w:tc>
          <w:tcPr>
            <w:tcW w:w="3588" w:type="dxa"/>
            <w:tcBorders>
              <w:top w:val="nil"/>
              <w:left w:val="nil"/>
              <w:bottom w:val="single" w:sz="8" w:space="0" w:color="auto"/>
              <w:right w:val="single" w:sz="8" w:space="0" w:color="auto"/>
            </w:tcBorders>
            <w:vAlign w:val="center"/>
            <w:hideMark/>
          </w:tcPr>
          <w:p w14:paraId="48E7AE7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ShipToCountry</w:t>
            </w:r>
          </w:p>
        </w:tc>
        <w:tc>
          <w:tcPr>
            <w:tcW w:w="3827" w:type="dxa"/>
            <w:tcBorders>
              <w:top w:val="nil"/>
              <w:left w:val="nil"/>
              <w:bottom w:val="single" w:sz="8" w:space="0" w:color="auto"/>
              <w:right w:val="single" w:sz="8" w:space="0" w:color="auto"/>
            </w:tcBorders>
            <w:vAlign w:val="center"/>
            <w:hideMark/>
          </w:tcPr>
          <w:p w14:paraId="7B1C890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 To Country</w:t>
            </w:r>
          </w:p>
        </w:tc>
        <w:tc>
          <w:tcPr>
            <w:tcW w:w="3969" w:type="dxa"/>
            <w:tcBorders>
              <w:top w:val="nil"/>
              <w:left w:val="nil"/>
              <w:bottom w:val="single" w:sz="8" w:space="0" w:color="auto"/>
              <w:right w:val="single" w:sz="8" w:space="0" w:color="auto"/>
            </w:tcBorders>
            <w:vAlign w:val="center"/>
            <w:hideMark/>
          </w:tcPr>
          <w:p w14:paraId="1D4CC06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47ECBB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3990FF18"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264B355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69</w:t>
            </w:r>
          </w:p>
        </w:tc>
        <w:tc>
          <w:tcPr>
            <w:tcW w:w="3588" w:type="dxa"/>
            <w:tcBorders>
              <w:top w:val="nil"/>
              <w:left w:val="nil"/>
              <w:bottom w:val="single" w:sz="8" w:space="0" w:color="auto"/>
              <w:right w:val="single" w:sz="8" w:space="0" w:color="auto"/>
            </w:tcBorders>
            <w:vAlign w:val="center"/>
            <w:hideMark/>
          </w:tcPr>
          <w:p w14:paraId="2E49608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ShipToTaxRegNum</w:t>
            </w:r>
          </w:p>
        </w:tc>
        <w:tc>
          <w:tcPr>
            <w:tcW w:w="3827" w:type="dxa"/>
            <w:tcBorders>
              <w:top w:val="nil"/>
              <w:left w:val="nil"/>
              <w:bottom w:val="single" w:sz="8" w:space="0" w:color="auto"/>
              <w:right w:val="single" w:sz="8" w:space="0" w:color="auto"/>
            </w:tcBorders>
            <w:vAlign w:val="center"/>
            <w:hideMark/>
          </w:tcPr>
          <w:p w14:paraId="50082D4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 To Tax Reg. Number</w:t>
            </w:r>
          </w:p>
        </w:tc>
        <w:tc>
          <w:tcPr>
            <w:tcW w:w="3969" w:type="dxa"/>
            <w:tcBorders>
              <w:top w:val="nil"/>
              <w:left w:val="nil"/>
              <w:bottom w:val="single" w:sz="8" w:space="0" w:color="auto"/>
              <w:right w:val="single" w:sz="8" w:space="0" w:color="auto"/>
            </w:tcBorders>
            <w:vAlign w:val="center"/>
            <w:hideMark/>
          </w:tcPr>
          <w:p w14:paraId="5B87BF9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1CDF7D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0835E91C"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0A971D9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70</w:t>
            </w:r>
          </w:p>
        </w:tc>
        <w:tc>
          <w:tcPr>
            <w:tcW w:w="3588" w:type="dxa"/>
            <w:tcBorders>
              <w:top w:val="nil"/>
              <w:left w:val="nil"/>
              <w:bottom w:val="single" w:sz="8" w:space="0" w:color="auto"/>
              <w:right w:val="single" w:sz="8" w:space="0" w:color="auto"/>
            </w:tcBorders>
            <w:vAlign w:val="center"/>
            <w:hideMark/>
          </w:tcPr>
          <w:p w14:paraId="625672C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ShipFromName</w:t>
            </w:r>
          </w:p>
        </w:tc>
        <w:tc>
          <w:tcPr>
            <w:tcW w:w="3827" w:type="dxa"/>
            <w:tcBorders>
              <w:top w:val="nil"/>
              <w:left w:val="nil"/>
              <w:bottom w:val="single" w:sz="8" w:space="0" w:color="auto"/>
              <w:right w:val="single" w:sz="8" w:space="0" w:color="auto"/>
            </w:tcBorders>
            <w:vAlign w:val="center"/>
            <w:hideMark/>
          </w:tcPr>
          <w:p w14:paraId="297E4F7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 From Name</w:t>
            </w:r>
          </w:p>
        </w:tc>
        <w:tc>
          <w:tcPr>
            <w:tcW w:w="3969" w:type="dxa"/>
            <w:tcBorders>
              <w:top w:val="nil"/>
              <w:left w:val="nil"/>
              <w:bottom w:val="single" w:sz="8" w:space="0" w:color="auto"/>
              <w:right w:val="single" w:sz="8" w:space="0" w:color="auto"/>
            </w:tcBorders>
            <w:vAlign w:val="center"/>
            <w:hideMark/>
          </w:tcPr>
          <w:p w14:paraId="35F375E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7FFE58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80</w:t>
            </w:r>
          </w:p>
        </w:tc>
      </w:tr>
      <w:tr w:rsidR="00351CF6" w:rsidRPr="00351CF6" w14:paraId="21A02689"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173C98F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71</w:t>
            </w:r>
          </w:p>
        </w:tc>
        <w:tc>
          <w:tcPr>
            <w:tcW w:w="3588" w:type="dxa"/>
            <w:tcBorders>
              <w:top w:val="nil"/>
              <w:left w:val="nil"/>
              <w:bottom w:val="single" w:sz="8" w:space="0" w:color="auto"/>
              <w:right w:val="single" w:sz="8" w:space="0" w:color="auto"/>
            </w:tcBorders>
            <w:vAlign w:val="center"/>
            <w:hideMark/>
          </w:tcPr>
          <w:p w14:paraId="0AC4DB4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ShipFromAdd1</w:t>
            </w:r>
          </w:p>
        </w:tc>
        <w:tc>
          <w:tcPr>
            <w:tcW w:w="3827" w:type="dxa"/>
            <w:tcBorders>
              <w:top w:val="nil"/>
              <w:left w:val="nil"/>
              <w:bottom w:val="single" w:sz="8" w:space="0" w:color="auto"/>
              <w:right w:val="single" w:sz="8" w:space="0" w:color="auto"/>
            </w:tcBorders>
            <w:vAlign w:val="center"/>
            <w:hideMark/>
          </w:tcPr>
          <w:p w14:paraId="3D1CF85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 From Street 1</w:t>
            </w:r>
          </w:p>
        </w:tc>
        <w:tc>
          <w:tcPr>
            <w:tcW w:w="3969" w:type="dxa"/>
            <w:tcBorders>
              <w:top w:val="nil"/>
              <w:left w:val="nil"/>
              <w:bottom w:val="single" w:sz="8" w:space="0" w:color="auto"/>
              <w:right w:val="single" w:sz="8" w:space="0" w:color="auto"/>
            </w:tcBorders>
            <w:vAlign w:val="center"/>
            <w:hideMark/>
          </w:tcPr>
          <w:p w14:paraId="1E4AF9B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D5A23D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5C72D074"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17F3231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72</w:t>
            </w:r>
          </w:p>
        </w:tc>
        <w:tc>
          <w:tcPr>
            <w:tcW w:w="3588" w:type="dxa"/>
            <w:tcBorders>
              <w:top w:val="nil"/>
              <w:left w:val="nil"/>
              <w:bottom w:val="single" w:sz="8" w:space="0" w:color="auto"/>
              <w:right w:val="single" w:sz="8" w:space="0" w:color="auto"/>
            </w:tcBorders>
            <w:vAlign w:val="center"/>
            <w:hideMark/>
          </w:tcPr>
          <w:p w14:paraId="65963AF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ShipFromAdd2</w:t>
            </w:r>
          </w:p>
        </w:tc>
        <w:tc>
          <w:tcPr>
            <w:tcW w:w="3827" w:type="dxa"/>
            <w:tcBorders>
              <w:top w:val="nil"/>
              <w:left w:val="nil"/>
              <w:bottom w:val="single" w:sz="8" w:space="0" w:color="auto"/>
              <w:right w:val="single" w:sz="8" w:space="0" w:color="auto"/>
            </w:tcBorders>
            <w:vAlign w:val="center"/>
            <w:hideMark/>
          </w:tcPr>
          <w:p w14:paraId="4F60069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 From Street 2</w:t>
            </w:r>
          </w:p>
        </w:tc>
        <w:tc>
          <w:tcPr>
            <w:tcW w:w="3969" w:type="dxa"/>
            <w:tcBorders>
              <w:top w:val="nil"/>
              <w:left w:val="nil"/>
              <w:bottom w:val="single" w:sz="8" w:space="0" w:color="auto"/>
              <w:right w:val="single" w:sz="8" w:space="0" w:color="auto"/>
            </w:tcBorders>
            <w:vAlign w:val="center"/>
            <w:hideMark/>
          </w:tcPr>
          <w:p w14:paraId="1499727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DC7F30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5AEEDB6B"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3BB3D5C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lastRenderedPageBreak/>
              <w:t>73</w:t>
            </w:r>
          </w:p>
        </w:tc>
        <w:tc>
          <w:tcPr>
            <w:tcW w:w="3588" w:type="dxa"/>
            <w:tcBorders>
              <w:top w:val="nil"/>
              <w:left w:val="nil"/>
              <w:bottom w:val="single" w:sz="8" w:space="0" w:color="auto"/>
              <w:right w:val="single" w:sz="8" w:space="0" w:color="auto"/>
            </w:tcBorders>
            <w:vAlign w:val="center"/>
            <w:hideMark/>
          </w:tcPr>
          <w:p w14:paraId="7D1DBCE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ShipFromCity</w:t>
            </w:r>
          </w:p>
        </w:tc>
        <w:tc>
          <w:tcPr>
            <w:tcW w:w="3827" w:type="dxa"/>
            <w:tcBorders>
              <w:top w:val="nil"/>
              <w:left w:val="nil"/>
              <w:bottom w:val="single" w:sz="8" w:space="0" w:color="auto"/>
              <w:right w:val="single" w:sz="8" w:space="0" w:color="auto"/>
            </w:tcBorders>
            <w:vAlign w:val="center"/>
            <w:hideMark/>
          </w:tcPr>
          <w:p w14:paraId="78E5339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 From City</w:t>
            </w:r>
          </w:p>
        </w:tc>
        <w:tc>
          <w:tcPr>
            <w:tcW w:w="3969" w:type="dxa"/>
            <w:tcBorders>
              <w:top w:val="nil"/>
              <w:left w:val="nil"/>
              <w:bottom w:val="single" w:sz="8" w:space="0" w:color="auto"/>
              <w:right w:val="single" w:sz="8" w:space="0" w:color="auto"/>
            </w:tcBorders>
            <w:vAlign w:val="center"/>
            <w:hideMark/>
          </w:tcPr>
          <w:p w14:paraId="1E5E090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88D3CF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2D74713C"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186481E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74</w:t>
            </w:r>
          </w:p>
        </w:tc>
        <w:tc>
          <w:tcPr>
            <w:tcW w:w="3588" w:type="dxa"/>
            <w:tcBorders>
              <w:top w:val="nil"/>
              <w:left w:val="nil"/>
              <w:bottom w:val="single" w:sz="8" w:space="0" w:color="auto"/>
              <w:right w:val="single" w:sz="8" w:space="0" w:color="auto"/>
            </w:tcBorders>
            <w:vAlign w:val="center"/>
            <w:hideMark/>
          </w:tcPr>
          <w:p w14:paraId="62D808D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ShipFromPostalCode</w:t>
            </w:r>
          </w:p>
        </w:tc>
        <w:tc>
          <w:tcPr>
            <w:tcW w:w="3827" w:type="dxa"/>
            <w:tcBorders>
              <w:top w:val="nil"/>
              <w:left w:val="nil"/>
              <w:bottom w:val="single" w:sz="8" w:space="0" w:color="auto"/>
              <w:right w:val="single" w:sz="8" w:space="0" w:color="auto"/>
            </w:tcBorders>
            <w:vAlign w:val="center"/>
            <w:hideMark/>
          </w:tcPr>
          <w:p w14:paraId="14D88B2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 From Postal Code</w:t>
            </w:r>
          </w:p>
        </w:tc>
        <w:tc>
          <w:tcPr>
            <w:tcW w:w="3969" w:type="dxa"/>
            <w:tcBorders>
              <w:top w:val="nil"/>
              <w:left w:val="nil"/>
              <w:bottom w:val="single" w:sz="8" w:space="0" w:color="auto"/>
              <w:right w:val="single" w:sz="8" w:space="0" w:color="auto"/>
            </w:tcBorders>
            <w:vAlign w:val="center"/>
            <w:hideMark/>
          </w:tcPr>
          <w:p w14:paraId="2D8B15F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BD7564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35FE37F6"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728C9C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75</w:t>
            </w:r>
          </w:p>
        </w:tc>
        <w:tc>
          <w:tcPr>
            <w:tcW w:w="3588" w:type="dxa"/>
            <w:tcBorders>
              <w:top w:val="nil"/>
              <w:left w:val="nil"/>
              <w:bottom w:val="single" w:sz="8" w:space="0" w:color="auto"/>
              <w:right w:val="single" w:sz="8" w:space="0" w:color="auto"/>
            </w:tcBorders>
            <w:vAlign w:val="center"/>
            <w:hideMark/>
          </w:tcPr>
          <w:p w14:paraId="22D3013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ShipFromState</w:t>
            </w:r>
          </w:p>
        </w:tc>
        <w:tc>
          <w:tcPr>
            <w:tcW w:w="3827" w:type="dxa"/>
            <w:tcBorders>
              <w:top w:val="nil"/>
              <w:left w:val="nil"/>
              <w:bottom w:val="single" w:sz="8" w:space="0" w:color="auto"/>
              <w:right w:val="single" w:sz="8" w:space="0" w:color="auto"/>
            </w:tcBorders>
            <w:vAlign w:val="center"/>
            <w:hideMark/>
          </w:tcPr>
          <w:p w14:paraId="13E1530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 From State</w:t>
            </w:r>
          </w:p>
        </w:tc>
        <w:tc>
          <w:tcPr>
            <w:tcW w:w="3969" w:type="dxa"/>
            <w:tcBorders>
              <w:top w:val="nil"/>
              <w:left w:val="nil"/>
              <w:bottom w:val="single" w:sz="8" w:space="0" w:color="auto"/>
              <w:right w:val="single" w:sz="8" w:space="0" w:color="auto"/>
            </w:tcBorders>
            <w:vAlign w:val="center"/>
            <w:hideMark/>
          </w:tcPr>
          <w:p w14:paraId="35A75EA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0E7C36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49E5E6A5"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74B5A2C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76</w:t>
            </w:r>
          </w:p>
        </w:tc>
        <w:tc>
          <w:tcPr>
            <w:tcW w:w="3588" w:type="dxa"/>
            <w:tcBorders>
              <w:top w:val="nil"/>
              <w:left w:val="nil"/>
              <w:bottom w:val="single" w:sz="8" w:space="0" w:color="auto"/>
              <w:right w:val="single" w:sz="8" w:space="0" w:color="auto"/>
            </w:tcBorders>
            <w:vAlign w:val="center"/>
            <w:hideMark/>
          </w:tcPr>
          <w:p w14:paraId="7732479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ShipFromCountry</w:t>
            </w:r>
          </w:p>
        </w:tc>
        <w:tc>
          <w:tcPr>
            <w:tcW w:w="3827" w:type="dxa"/>
            <w:tcBorders>
              <w:top w:val="nil"/>
              <w:left w:val="nil"/>
              <w:bottom w:val="single" w:sz="8" w:space="0" w:color="auto"/>
              <w:right w:val="single" w:sz="8" w:space="0" w:color="auto"/>
            </w:tcBorders>
            <w:vAlign w:val="center"/>
            <w:hideMark/>
          </w:tcPr>
          <w:p w14:paraId="5EF0640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 From Country</w:t>
            </w:r>
          </w:p>
        </w:tc>
        <w:tc>
          <w:tcPr>
            <w:tcW w:w="3969" w:type="dxa"/>
            <w:tcBorders>
              <w:top w:val="nil"/>
              <w:left w:val="nil"/>
              <w:bottom w:val="single" w:sz="8" w:space="0" w:color="auto"/>
              <w:right w:val="single" w:sz="8" w:space="0" w:color="auto"/>
            </w:tcBorders>
            <w:vAlign w:val="center"/>
            <w:hideMark/>
          </w:tcPr>
          <w:p w14:paraId="0713B0D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9736F3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498FD9EC"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13CE292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77</w:t>
            </w:r>
          </w:p>
        </w:tc>
        <w:tc>
          <w:tcPr>
            <w:tcW w:w="3588" w:type="dxa"/>
            <w:tcBorders>
              <w:top w:val="nil"/>
              <w:left w:val="nil"/>
              <w:bottom w:val="single" w:sz="8" w:space="0" w:color="auto"/>
              <w:right w:val="single" w:sz="8" w:space="0" w:color="auto"/>
            </w:tcBorders>
            <w:vAlign w:val="center"/>
            <w:hideMark/>
          </w:tcPr>
          <w:p w14:paraId="670C7AA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ShipFromTaxRegNum</w:t>
            </w:r>
          </w:p>
        </w:tc>
        <w:tc>
          <w:tcPr>
            <w:tcW w:w="3827" w:type="dxa"/>
            <w:tcBorders>
              <w:top w:val="nil"/>
              <w:left w:val="nil"/>
              <w:bottom w:val="single" w:sz="8" w:space="0" w:color="auto"/>
              <w:right w:val="single" w:sz="8" w:space="0" w:color="auto"/>
            </w:tcBorders>
            <w:vAlign w:val="center"/>
            <w:hideMark/>
          </w:tcPr>
          <w:p w14:paraId="64CA443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 From Tax Reg. Number</w:t>
            </w:r>
          </w:p>
        </w:tc>
        <w:tc>
          <w:tcPr>
            <w:tcW w:w="3969" w:type="dxa"/>
            <w:tcBorders>
              <w:top w:val="nil"/>
              <w:left w:val="nil"/>
              <w:bottom w:val="single" w:sz="8" w:space="0" w:color="auto"/>
              <w:right w:val="single" w:sz="8" w:space="0" w:color="auto"/>
            </w:tcBorders>
            <w:vAlign w:val="center"/>
            <w:hideMark/>
          </w:tcPr>
          <w:p w14:paraId="21C7CD2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915B7F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2D1CAA5E"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2EA8107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78</w:t>
            </w:r>
          </w:p>
        </w:tc>
        <w:tc>
          <w:tcPr>
            <w:tcW w:w="3588" w:type="dxa"/>
            <w:tcBorders>
              <w:top w:val="nil"/>
              <w:left w:val="nil"/>
              <w:bottom w:val="single" w:sz="8" w:space="0" w:color="auto"/>
              <w:right w:val="single" w:sz="8" w:space="0" w:color="auto"/>
            </w:tcBorders>
            <w:vAlign w:val="center"/>
            <w:hideMark/>
          </w:tcPr>
          <w:p w14:paraId="008CAE5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OrderedByName</w:t>
            </w:r>
          </w:p>
        </w:tc>
        <w:tc>
          <w:tcPr>
            <w:tcW w:w="3827" w:type="dxa"/>
            <w:tcBorders>
              <w:top w:val="nil"/>
              <w:left w:val="nil"/>
              <w:bottom w:val="single" w:sz="8" w:space="0" w:color="auto"/>
              <w:right w:val="single" w:sz="8" w:space="0" w:color="auto"/>
            </w:tcBorders>
            <w:vAlign w:val="center"/>
            <w:hideMark/>
          </w:tcPr>
          <w:p w14:paraId="3009759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Ordered By  Name</w:t>
            </w:r>
          </w:p>
        </w:tc>
        <w:tc>
          <w:tcPr>
            <w:tcW w:w="3969" w:type="dxa"/>
            <w:tcBorders>
              <w:top w:val="nil"/>
              <w:left w:val="nil"/>
              <w:bottom w:val="single" w:sz="8" w:space="0" w:color="auto"/>
              <w:right w:val="single" w:sz="8" w:space="0" w:color="auto"/>
            </w:tcBorders>
            <w:vAlign w:val="center"/>
            <w:hideMark/>
          </w:tcPr>
          <w:p w14:paraId="5121826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D94607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80</w:t>
            </w:r>
          </w:p>
        </w:tc>
      </w:tr>
      <w:tr w:rsidR="00351CF6" w:rsidRPr="00351CF6" w14:paraId="1BB0F30F"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3FC0AC9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79</w:t>
            </w:r>
          </w:p>
        </w:tc>
        <w:tc>
          <w:tcPr>
            <w:tcW w:w="3588" w:type="dxa"/>
            <w:tcBorders>
              <w:top w:val="nil"/>
              <w:left w:val="nil"/>
              <w:bottom w:val="single" w:sz="8" w:space="0" w:color="auto"/>
              <w:right w:val="single" w:sz="8" w:space="0" w:color="auto"/>
            </w:tcBorders>
            <w:vAlign w:val="center"/>
            <w:hideMark/>
          </w:tcPr>
          <w:p w14:paraId="5DAA11E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OrderedByAdd1</w:t>
            </w:r>
          </w:p>
        </w:tc>
        <w:tc>
          <w:tcPr>
            <w:tcW w:w="3827" w:type="dxa"/>
            <w:tcBorders>
              <w:top w:val="nil"/>
              <w:left w:val="nil"/>
              <w:bottom w:val="single" w:sz="8" w:space="0" w:color="auto"/>
              <w:right w:val="single" w:sz="8" w:space="0" w:color="auto"/>
            </w:tcBorders>
            <w:vAlign w:val="center"/>
            <w:hideMark/>
          </w:tcPr>
          <w:p w14:paraId="607D4D6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Ordered By Street1</w:t>
            </w:r>
          </w:p>
        </w:tc>
        <w:tc>
          <w:tcPr>
            <w:tcW w:w="3969" w:type="dxa"/>
            <w:tcBorders>
              <w:top w:val="nil"/>
              <w:left w:val="nil"/>
              <w:bottom w:val="single" w:sz="8" w:space="0" w:color="auto"/>
              <w:right w:val="single" w:sz="8" w:space="0" w:color="auto"/>
            </w:tcBorders>
            <w:vAlign w:val="center"/>
            <w:hideMark/>
          </w:tcPr>
          <w:p w14:paraId="4D25D6A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FA9B6F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2E7BBC89"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E694A0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80</w:t>
            </w:r>
          </w:p>
        </w:tc>
        <w:tc>
          <w:tcPr>
            <w:tcW w:w="3588" w:type="dxa"/>
            <w:tcBorders>
              <w:top w:val="nil"/>
              <w:left w:val="nil"/>
              <w:bottom w:val="single" w:sz="8" w:space="0" w:color="auto"/>
              <w:right w:val="single" w:sz="8" w:space="0" w:color="auto"/>
            </w:tcBorders>
            <w:vAlign w:val="center"/>
            <w:hideMark/>
          </w:tcPr>
          <w:p w14:paraId="584A0EF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OrderedByAdd2</w:t>
            </w:r>
          </w:p>
        </w:tc>
        <w:tc>
          <w:tcPr>
            <w:tcW w:w="3827" w:type="dxa"/>
            <w:tcBorders>
              <w:top w:val="nil"/>
              <w:left w:val="nil"/>
              <w:bottom w:val="single" w:sz="8" w:space="0" w:color="auto"/>
              <w:right w:val="single" w:sz="8" w:space="0" w:color="auto"/>
            </w:tcBorders>
            <w:vAlign w:val="center"/>
            <w:hideMark/>
          </w:tcPr>
          <w:p w14:paraId="2C2CEF8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Ordered By Street2</w:t>
            </w:r>
          </w:p>
        </w:tc>
        <w:tc>
          <w:tcPr>
            <w:tcW w:w="3969" w:type="dxa"/>
            <w:tcBorders>
              <w:top w:val="nil"/>
              <w:left w:val="nil"/>
              <w:bottom w:val="single" w:sz="8" w:space="0" w:color="auto"/>
              <w:right w:val="single" w:sz="8" w:space="0" w:color="auto"/>
            </w:tcBorders>
            <w:vAlign w:val="center"/>
            <w:hideMark/>
          </w:tcPr>
          <w:p w14:paraId="06063E6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895228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5C8094EE"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5BFCAA4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81</w:t>
            </w:r>
          </w:p>
        </w:tc>
        <w:tc>
          <w:tcPr>
            <w:tcW w:w="3588" w:type="dxa"/>
            <w:tcBorders>
              <w:top w:val="nil"/>
              <w:left w:val="nil"/>
              <w:bottom w:val="single" w:sz="8" w:space="0" w:color="auto"/>
              <w:right w:val="single" w:sz="8" w:space="0" w:color="auto"/>
            </w:tcBorders>
            <w:vAlign w:val="center"/>
            <w:hideMark/>
          </w:tcPr>
          <w:p w14:paraId="071E910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OrderedByCity</w:t>
            </w:r>
          </w:p>
        </w:tc>
        <w:tc>
          <w:tcPr>
            <w:tcW w:w="3827" w:type="dxa"/>
            <w:tcBorders>
              <w:top w:val="nil"/>
              <w:left w:val="nil"/>
              <w:bottom w:val="single" w:sz="8" w:space="0" w:color="auto"/>
              <w:right w:val="single" w:sz="8" w:space="0" w:color="auto"/>
            </w:tcBorders>
            <w:vAlign w:val="center"/>
            <w:hideMark/>
          </w:tcPr>
          <w:p w14:paraId="3AAED52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Ordered By City</w:t>
            </w:r>
          </w:p>
        </w:tc>
        <w:tc>
          <w:tcPr>
            <w:tcW w:w="3969" w:type="dxa"/>
            <w:tcBorders>
              <w:top w:val="nil"/>
              <w:left w:val="nil"/>
              <w:bottom w:val="single" w:sz="8" w:space="0" w:color="auto"/>
              <w:right w:val="single" w:sz="8" w:space="0" w:color="auto"/>
            </w:tcBorders>
            <w:vAlign w:val="center"/>
            <w:hideMark/>
          </w:tcPr>
          <w:p w14:paraId="6152CAD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03BBE8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480E5D85"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BDE478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82</w:t>
            </w:r>
          </w:p>
        </w:tc>
        <w:tc>
          <w:tcPr>
            <w:tcW w:w="3588" w:type="dxa"/>
            <w:tcBorders>
              <w:top w:val="nil"/>
              <w:left w:val="nil"/>
              <w:bottom w:val="single" w:sz="8" w:space="0" w:color="auto"/>
              <w:right w:val="single" w:sz="8" w:space="0" w:color="auto"/>
            </w:tcBorders>
            <w:vAlign w:val="center"/>
            <w:hideMark/>
          </w:tcPr>
          <w:p w14:paraId="296BC4F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OrderedByPostalCode</w:t>
            </w:r>
          </w:p>
        </w:tc>
        <w:tc>
          <w:tcPr>
            <w:tcW w:w="3827" w:type="dxa"/>
            <w:tcBorders>
              <w:top w:val="nil"/>
              <w:left w:val="nil"/>
              <w:bottom w:val="single" w:sz="8" w:space="0" w:color="auto"/>
              <w:right w:val="single" w:sz="8" w:space="0" w:color="auto"/>
            </w:tcBorders>
            <w:vAlign w:val="center"/>
            <w:hideMark/>
          </w:tcPr>
          <w:p w14:paraId="266F076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Ordered By Postal Code</w:t>
            </w:r>
          </w:p>
        </w:tc>
        <w:tc>
          <w:tcPr>
            <w:tcW w:w="3969" w:type="dxa"/>
            <w:tcBorders>
              <w:top w:val="nil"/>
              <w:left w:val="nil"/>
              <w:bottom w:val="single" w:sz="8" w:space="0" w:color="auto"/>
              <w:right w:val="single" w:sz="8" w:space="0" w:color="auto"/>
            </w:tcBorders>
            <w:vAlign w:val="center"/>
            <w:hideMark/>
          </w:tcPr>
          <w:p w14:paraId="25BBE6E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494D33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7D8633AF"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A268F5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83</w:t>
            </w:r>
          </w:p>
        </w:tc>
        <w:tc>
          <w:tcPr>
            <w:tcW w:w="3588" w:type="dxa"/>
            <w:tcBorders>
              <w:top w:val="nil"/>
              <w:left w:val="nil"/>
              <w:bottom w:val="single" w:sz="8" w:space="0" w:color="auto"/>
              <w:right w:val="single" w:sz="8" w:space="0" w:color="auto"/>
            </w:tcBorders>
            <w:vAlign w:val="center"/>
            <w:hideMark/>
          </w:tcPr>
          <w:p w14:paraId="6456804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OrderedByState</w:t>
            </w:r>
          </w:p>
        </w:tc>
        <w:tc>
          <w:tcPr>
            <w:tcW w:w="3827" w:type="dxa"/>
            <w:tcBorders>
              <w:top w:val="nil"/>
              <w:left w:val="nil"/>
              <w:bottom w:val="single" w:sz="8" w:space="0" w:color="auto"/>
              <w:right w:val="single" w:sz="8" w:space="0" w:color="auto"/>
            </w:tcBorders>
            <w:vAlign w:val="center"/>
            <w:hideMark/>
          </w:tcPr>
          <w:p w14:paraId="65851FE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Ordered By State</w:t>
            </w:r>
          </w:p>
        </w:tc>
        <w:tc>
          <w:tcPr>
            <w:tcW w:w="3969" w:type="dxa"/>
            <w:tcBorders>
              <w:top w:val="nil"/>
              <w:left w:val="nil"/>
              <w:bottom w:val="single" w:sz="8" w:space="0" w:color="auto"/>
              <w:right w:val="single" w:sz="8" w:space="0" w:color="auto"/>
            </w:tcBorders>
            <w:vAlign w:val="center"/>
            <w:hideMark/>
          </w:tcPr>
          <w:p w14:paraId="2823B78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D43714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7B837086"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2079C44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84</w:t>
            </w:r>
          </w:p>
        </w:tc>
        <w:tc>
          <w:tcPr>
            <w:tcW w:w="3588" w:type="dxa"/>
            <w:tcBorders>
              <w:top w:val="nil"/>
              <w:left w:val="nil"/>
              <w:bottom w:val="single" w:sz="8" w:space="0" w:color="auto"/>
              <w:right w:val="single" w:sz="8" w:space="0" w:color="auto"/>
            </w:tcBorders>
            <w:vAlign w:val="center"/>
            <w:hideMark/>
          </w:tcPr>
          <w:p w14:paraId="7A6C7E0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OrderedByCountry</w:t>
            </w:r>
          </w:p>
        </w:tc>
        <w:tc>
          <w:tcPr>
            <w:tcW w:w="3827" w:type="dxa"/>
            <w:tcBorders>
              <w:top w:val="nil"/>
              <w:left w:val="nil"/>
              <w:bottom w:val="single" w:sz="8" w:space="0" w:color="auto"/>
              <w:right w:val="single" w:sz="8" w:space="0" w:color="auto"/>
            </w:tcBorders>
            <w:vAlign w:val="center"/>
            <w:hideMark/>
          </w:tcPr>
          <w:p w14:paraId="2F2C04B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Ordered By Country</w:t>
            </w:r>
          </w:p>
        </w:tc>
        <w:tc>
          <w:tcPr>
            <w:tcW w:w="3969" w:type="dxa"/>
            <w:tcBorders>
              <w:top w:val="nil"/>
              <w:left w:val="nil"/>
              <w:bottom w:val="single" w:sz="8" w:space="0" w:color="auto"/>
              <w:right w:val="single" w:sz="8" w:space="0" w:color="auto"/>
            </w:tcBorders>
            <w:vAlign w:val="center"/>
            <w:hideMark/>
          </w:tcPr>
          <w:p w14:paraId="02D0ACA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A7C5C5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0948556C"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7C80B9C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85</w:t>
            </w:r>
          </w:p>
        </w:tc>
        <w:tc>
          <w:tcPr>
            <w:tcW w:w="3588" w:type="dxa"/>
            <w:tcBorders>
              <w:top w:val="nil"/>
              <w:left w:val="nil"/>
              <w:bottom w:val="single" w:sz="8" w:space="0" w:color="auto"/>
              <w:right w:val="single" w:sz="8" w:space="0" w:color="auto"/>
            </w:tcBorders>
            <w:vAlign w:val="center"/>
            <w:hideMark/>
          </w:tcPr>
          <w:p w14:paraId="716476F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InvoiceNetAmount</w:t>
            </w:r>
          </w:p>
        </w:tc>
        <w:tc>
          <w:tcPr>
            <w:tcW w:w="3827" w:type="dxa"/>
            <w:tcBorders>
              <w:top w:val="nil"/>
              <w:left w:val="nil"/>
              <w:bottom w:val="single" w:sz="8" w:space="0" w:color="auto"/>
              <w:right w:val="single" w:sz="8" w:space="0" w:color="auto"/>
            </w:tcBorders>
            <w:vAlign w:val="center"/>
            <w:hideMark/>
          </w:tcPr>
          <w:p w14:paraId="3635A47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Net Amount</w:t>
            </w:r>
          </w:p>
        </w:tc>
        <w:tc>
          <w:tcPr>
            <w:tcW w:w="3969" w:type="dxa"/>
            <w:tcBorders>
              <w:top w:val="nil"/>
              <w:left w:val="nil"/>
              <w:bottom w:val="single" w:sz="8" w:space="0" w:color="auto"/>
              <w:right w:val="single" w:sz="8" w:space="0" w:color="auto"/>
            </w:tcBorders>
            <w:vAlign w:val="center"/>
            <w:hideMark/>
          </w:tcPr>
          <w:p w14:paraId="6E85108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1D9158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5A459533"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3701CDE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86</w:t>
            </w:r>
          </w:p>
        </w:tc>
        <w:tc>
          <w:tcPr>
            <w:tcW w:w="3588" w:type="dxa"/>
            <w:tcBorders>
              <w:top w:val="nil"/>
              <w:left w:val="nil"/>
              <w:bottom w:val="single" w:sz="8" w:space="0" w:color="auto"/>
              <w:right w:val="single" w:sz="8" w:space="0" w:color="auto"/>
            </w:tcBorders>
            <w:vAlign w:val="center"/>
            <w:hideMark/>
          </w:tcPr>
          <w:p w14:paraId="5B44DD3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InvoiceTaxAmount</w:t>
            </w:r>
          </w:p>
        </w:tc>
        <w:tc>
          <w:tcPr>
            <w:tcW w:w="3827" w:type="dxa"/>
            <w:tcBorders>
              <w:top w:val="nil"/>
              <w:left w:val="nil"/>
              <w:bottom w:val="single" w:sz="8" w:space="0" w:color="auto"/>
              <w:right w:val="single" w:sz="8" w:space="0" w:color="auto"/>
            </w:tcBorders>
            <w:vAlign w:val="center"/>
            <w:hideMark/>
          </w:tcPr>
          <w:p w14:paraId="7BE6D5E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Tax Amount</w:t>
            </w:r>
          </w:p>
        </w:tc>
        <w:tc>
          <w:tcPr>
            <w:tcW w:w="3969" w:type="dxa"/>
            <w:tcBorders>
              <w:top w:val="nil"/>
              <w:left w:val="nil"/>
              <w:bottom w:val="single" w:sz="8" w:space="0" w:color="auto"/>
              <w:right w:val="single" w:sz="8" w:space="0" w:color="auto"/>
            </w:tcBorders>
            <w:vAlign w:val="center"/>
            <w:hideMark/>
          </w:tcPr>
          <w:p w14:paraId="25B5BA7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7BF57C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F5393A5"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3A799B5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87</w:t>
            </w:r>
          </w:p>
        </w:tc>
        <w:tc>
          <w:tcPr>
            <w:tcW w:w="3588" w:type="dxa"/>
            <w:tcBorders>
              <w:top w:val="nil"/>
              <w:left w:val="nil"/>
              <w:bottom w:val="single" w:sz="8" w:space="0" w:color="auto"/>
              <w:right w:val="single" w:sz="8" w:space="0" w:color="auto"/>
            </w:tcBorders>
            <w:vAlign w:val="center"/>
            <w:hideMark/>
          </w:tcPr>
          <w:p w14:paraId="664871C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InvoiceGrossAmount</w:t>
            </w:r>
          </w:p>
        </w:tc>
        <w:tc>
          <w:tcPr>
            <w:tcW w:w="3827" w:type="dxa"/>
            <w:tcBorders>
              <w:top w:val="nil"/>
              <w:left w:val="nil"/>
              <w:bottom w:val="single" w:sz="8" w:space="0" w:color="auto"/>
              <w:right w:val="single" w:sz="8" w:space="0" w:color="auto"/>
            </w:tcBorders>
            <w:vAlign w:val="center"/>
            <w:hideMark/>
          </w:tcPr>
          <w:p w14:paraId="0442BD9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Gross Amount</w:t>
            </w:r>
          </w:p>
        </w:tc>
        <w:tc>
          <w:tcPr>
            <w:tcW w:w="3969" w:type="dxa"/>
            <w:tcBorders>
              <w:top w:val="nil"/>
              <w:left w:val="nil"/>
              <w:bottom w:val="single" w:sz="8" w:space="0" w:color="auto"/>
              <w:right w:val="single" w:sz="8" w:space="0" w:color="auto"/>
            </w:tcBorders>
            <w:vAlign w:val="center"/>
            <w:hideMark/>
          </w:tcPr>
          <w:p w14:paraId="5190CE8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B4F6A1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3F44CDA2"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3453EFF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88</w:t>
            </w:r>
          </w:p>
        </w:tc>
        <w:tc>
          <w:tcPr>
            <w:tcW w:w="3588" w:type="dxa"/>
            <w:tcBorders>
              <w:top w:val="nil"/>
              <w:left w:val="nil"/>
              <w:bottom w:val="single" w:sz="8" w:space="0" w:color="auto"/>
              <w:right w:val="single" w:sz="8" w:space="0" w:color="auto"/>
            </w:tcBorders>
            <w:vAlign w:val="center"/>
            <w:hideMark/>
          </w:tcPr>
          <w:p w14:paraId="132AAEF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Currency</w:t>
            </w:r>
          </w:p>
        </w:tc>
        <w:tc>
          <w:tcPr>
            <w:tcW w:w="3827" w:type="dxa"/>
            <w:tcBorders>
              <w:top w:val="nil"/>
              <w:left w:val="nil"/>
              <w:bottom w:val="single" w:sz="8" w:space="0" w:color="auto"/>
              <w:right w:val="single" w:sz="8" w:space="0" w:color="auto"/>
            </w:tcBorders>
            <w:vAlign w:val="center"/>
            <w:hideMark/>
          </w:tcPr>
          <w:p w14:paraId="67868BA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Currency</w:t>
            </w:r>
          </w:p>
        </w:tc>
        <w:tc>
          <w:tcPr>
            <w:tcW w:w="3969" w:type="dxa"/>
            <w:tcBorders>
              <w:top w:val="nil"/>
              <w:left w:val="nil"/>
              <w:bottom w:val="single" w:sz="8" w:space="0" w:color="auto"/>
              <w:right w:val="single" w:sz="8" w:space="0" w:color="auto"/>
            </w:tcBorders>
            <w:vAlign w:val="center"/>
            <w:hideMark/>
          </w:tcPr>
          <w:p w14:paraId="65515ED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CurrencyCodeList (augmentations)</w:t>
            </w:r>
          </w:p>
        </w:tc>
        <w:tc>
          <w:tcPr>
            <w:tcW w:w="2268" w:type="dxa"/>
            <w:tcBorders>
              <w:top w:val="nil"/>
              <w:left w:val="nil"/>
              <w:bottom w:val="single" w:sz="8" w:space="0" w:color="auto"/>
              <w:right w:val="single" w:sz="8" w:space="0" w:color="auto"/>
            </w:tcBorders>
            <w:vAlign w:val="center"/>
            <w:hideMark/>
          </w:tcPr>
          <w:p w14:paraId="7DB05DA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w:t>
            </w:r>
          </w:p>
        </w:tc>
      </w:tr>
      <w:tr w:rsidR="00351CF6" w:rsidRPr="00351CF6" w14:paraId="2EABD362"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D91A81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89</w:t>
            </w:r>
          </w:p>
        </w:tc>
        <w:tc>
          <w:tcPr>
            <w:tcW w:w="3588" w:type="dxa"/>
            <w:tcBorders>
              <w:top w:val="nil"/>
              <w:left w:val="nil"/>
              <w:bottom w:val="single" w:sz="8" w:space="0" w:color="auto"/>
              <w:right w:val="single" w:sz="8" w:space="0" w:color="auto"/>
            </w:tcBorders>
            <w:vAlign w:val="center"/>
            <w:hideMark/>
          </w:tcPr>
          <w:p w14:paraId="67E9D42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LocalCurrency</w:t>
            </w:r>
          </w:p>
        </w:tc>
        <w:tc>
          <w:tcPr>
            <w:tcW w:w="3827" w:type="dxa"/>
            <w:tcBorders>
              <w:top w:val="nil"/>
              <w:left w:val="nil"/>
              <w:bottom w:val="single" w:sz="8" w:space="0" w:color="auto"/>
              <w:right w:val="single" w:sz="8" w:space="0" w:color="auto"/>
            </w:tcBorders>
            <w:vAlign w:val="center"/>
            <w:hideMark/>
          </w:tcPr>
          <w:p w14:paraId="107C50D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Local Currency</w:t>
            </w:r>
          </w:p>
        </w:tc>
        <w:tc>
          <w:tcPr>
            <w:tcW w:w="3969" w:type="dxa"/>
            <w:tcBorders>
              <w:top w:val="nil"/>
              <w:left w:val="nil"/>
              <w:bottom w:val="single" w:sz="8" w:space="0" w:color="auto"/>
              <w:right w:val="single" w:sz="8" w:space="0" w:color="auto"/>
            </w:tcBorders>
            <w:vAlign w:val="center"/>
            <w:hideMark/>
          </w:tcPr>
          <w:p w14:paraId="284A860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E0567E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6CD78390"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10D9189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90</w:t>
            </w:r>
          </w:p>
        </w:tc>
        <w:tc>
          <w:tcPr>
            <w:tcW w:w="3588" w:type="dxa"/>
            <w:tcBorders>
              <w:top w:val="nil"/>
              <w:left w:val="nil"/>
              <w:bottom w:val="single" w:sz="8" w:space="0" w:color="auto"/>
              <w:right w:val="single" w:sz="8" w:space="0" w:color="auto"/>
            </w:tcBorders>
            <w:vAlign w:val="center"/>
            <w:hideMark/>
          </w:tcPr>
          <w:p w14:paraId="739219D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ExchangeRate</w:t>
            </w:r>
          </w:p>
        </w:tc>
        <w:tc>
          <w:tcPr>
            <w:tcW w:w="3827" w:type="dxa"/>
            <w:tcBorders>
              <w:top w:val="nil"/>
              <w:left w:val="nil"/>
              <w:bottom w:val="single" w:sz="8" w:space="0" w:color="auto"/>
              <w:right w:val="single" w:sz="8" w:space="0" w:color="auto"/>
            </w:tcBorders>
            <w:vAlign w:val="center"/>
            <w:hideMark/>
          </w:tcPr>
          <w:p w14:paraId="46F6795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Exchange Rate</w:t>
            </w:r>
          </w:p>
        </w:tc>
        <w:tc>
          <w:tcPr>
            <w:tcW w:w="3969" w:type="dxa"/>
            <w:tcBorders>
              <w:top w:val="nil"/>
              <w:left w:val="nil"/>
              <w:bottom w:val="single" w:sz="8" w:space="0" w:color="auto"/>
              <w:right w:val="single" w:sz="8" w:space="0" w:color="auto"/>
            </w:tcBorders>
            <w:vAlign w:val="center"/>
            <w:hideMark/>
          </w:tcPr>
          <w:p w14:paraId="66F9AA7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30E176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4BC04260"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22DF0EF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91</w:t>
            </w:r>
          </w:p>
        </w:tc>
        <w:tc>
          <w:tcPr>
            <w:tcW w:w="3588" w:type="dxa"/>
            <w:tcBorders>
              <w:top w:val="nil"/>
              <w:left w:val="nil"/>
              <w:bottom w:val="single" w:sz="8" w:space="0" w:color="auto"/>
              <w:right w:val="single" w:sz="8" w:space="0" w:color="auto"/>
            </w:tcBorders>
            <w:vAlign w:val="center"/>
            <w:hideMark/>
          </w:tcPr>
          <w:p w14:paraId="624E0A0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LocalCurrencyNet</w:t>
            </w:r>
          </w:p>
        </w:tc>
        <w:tc>
          <w:tcPr>
            <w:tcW w:w="3827" w:type="dxa"/>
            <w:tcBorders>
              <w:top w:val="nil"/>
              <w:left w:val="nil"/>
              <w:bottom w:val="single" w:sz="8" w:space="0" w:color="auto"/>
              <w:right w:val="single" w:sz="8" w:space="0" w:color="auto"/>
            </w:tcBorders>
            <w:vAlign w:val="center"/>
            <w:hideMark/>
          </w:tcPr>
          <w:p w14:paraId="66E452E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Local Currency Net Amount</w:t>
            </w:r>
          </w:p>
        </w:tc>
        <w:tc>
          <w:tcPr>
            <w:tcW w:w="3969" w:type="dxa"/>
            <w:tcBorders>
              <w:top w:val="nil"/>
              <w:left w:val="nil"/>
              <w:bottom w:val="single" w:sz="8" w:space="0" w:color="auto"/>
              <w:right w:val="single" w:sz="8" w:space="0" w:color="auto"/>
            </w:tcBorders>
            <w:vAlign w:val="center"/>
            <w:hideMark/>
          </w:tcPr>
          <w:p w14:paraId="1EC10A4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6EB4499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67FE6214"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29BF31F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92</w:t>
            </w:r>
          </w:p>
        </w:tc>
        <w:tc>
          <w:tcPr>
            <w:tcW w:w="3588" w:type="dxa"/>
            <w:tcBorders>
              <w:top w:val="nil"/>
              <w:left w:val="nil"/>
              <w:bottom w:val="single" w:sz="8" w:space="0" w:color="auto"/>
              <w:right w:val="single" w:sz="8" w:space="0" w:color="auto"/>
            </w:tcBorders>
            <w:vAlign w:val="center"/>
            <w:hideMark/>
          </w:tcPr>
          <w:p w14:paraId="26EDC44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LocalCurrencyTax</w:t>
            </w:r>
          </w:p>
        </w:tc>
        <w:tc>
          <w:tcPr>
            <w:tcW w:w="3827" w:type="dxa"/>
            <w:tcBorders>
              <w:top w:val="nil"/>
              <w:left w:val="nil"/>
              <w:bottom w:val="single" w:sz="8" w:space="0" w:color="auto"/>
              <w:right w:val="single" w:sz="8" w:space="0" w:color="auto"/>
            </w:tcBorders>
            <w:vAlign w:val="center"/>
            <w:hideMark/>
          </w:tcPr>
          <w:p w14:paraId="0A908E7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Local Currency Tax Amount</w:t>
            </w:r>
          </w:p>
        </w:tc>
        <w:tc>
          <w:tcPr>
            <w:tcW w:w="3969" w:type="dxa"/>
            <w:tcBorders>
              <w:top w:val="nil"/>
              <w:left w:val="nil"/>
              <w:bottom w:val="single" w:sz="8" w:space="0" w:color="auto"/>
              <w:right w:val="single" w:sz="8" w:space="0" w:color="auto"/>
            </w:tcBorders>
            <w:vAlign w:val="center"/>
            <w:hideMark/>
          </w:tcPr>
          <w:p w14:paraId="5D3E9AD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5C7895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29406302"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2505898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93</w:t>
            </w:r>
          </w:p>
        </w:tc>
        <w:tc>
          <w:tcPr>
            <w:tcW w:w="3588" w:type="dxa"/>
            <w:tcBorders>
              <w:top w:val="nil"/>
              <w:left w:val="nil"/>
              <w:bottom w:val="single" w:sz="8" w:space="0" w:color="auto"/>
              <w:right w:val="single" w:sz="8" w:space="0" w:color="auto"/>
            </w:tcBorders>
            <w:vAlign w:val="center"/>
            <w:hideMark/>
          </w:tcPr>
          <w:p w14:paraId="60791DC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LocalCurrencyGross</w:t>
            </w:r>
          </w:p>
        </w:tc>
        <w:tc>
          <w:tcPr>
            <w:tcW w:w="3827" w:type="dxa"/>
            <w:tcBorders>
              <w:top w:val="nil"/>
              <w:left w:val="nil"/>
              <w:bottom w:val="single" w:sz="8" w:space="0" w:color="auto"/>
              <w:right w:val="single" w:sz="8" w:space="0" w:color="auto"/>
            </w:tcBorders>
            <w:vAlign w:val="center"/>
            <w:hideMark/>
          </w:tcPr>
          <w:p w14:paraId="2179896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Local Currency Gross Amount</w:t>
            </w:r>
          </w:p>
        </w:tc>
        <w:tc>
          <w:tcPr>
            <w:tcW w:w="3969" w:type="dxa"/>
            <w:tcBorders>
              <w:top w:val="nil"/>
              <w:left w:val="nil"/>
              <w:bottom w:val="single" w:sz="8" w:space="0" w:color="auto"/>
              <w:right w:val="single" w:sz="8" w:space="0" w:color="auto"/>
            </w:tcBorders>
            <w:vAlign w:val="center"/>
            <w:hideMark/>
          </w:tcPr>
          <w:p w14:paraId="41D2B01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AB97E0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172F5B77"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262316C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94</w:t>
            </w:r>
          </w:p>
        </w:tc>
        <w:tc>
          <w:tcPr>
            <w:tcW w:w="3588" w:type="dxa"/>
            <w:tcBorders>
              <w:top w:val="nil"/>
              <w:left w:val="nil"/>
              <w:bottom w:val="single" w:sz="8" w:space="0" w:color="auto"/>
              <w:right w:val="single" w:sz="8" w:space="0" w:color="auto"/>
            </w:tcBorders>
            <w:vAlign w:val="center"/>
            <w:hideMark/>
          </w:tcPr>
          <w:p w14:paraId="2B2C811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Bank Name</w:t>
            </w:r>
          </w:p>
        </w:tc>
        <w:tc>
          <w:tcPr>
            <w:tcW w:w="3827" w:type="dxa"/>
            <w:tcBorders>
              <w:top w:val="nil"/>
              <w:left w:val="nil"/>
              <w:bottom w:val="single" w:sz="8" w:space="0" w:color="auto"/>
              <w:right w:val="single" w:sz="8" w:space="0" w:color="auto"/>
            </w:tcBorders>
            <w:vAlign w:val="center"/>
            <w:hideMark/>
          </w:tcPr>
          <w:p w14:paraId="65622CA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Bank Name</w:t>
            </w:r>
          </w:p>
        </w:tc>
        <w:tc>
          <w:tcPr>
            <w:tcW w:w="3969" w:type="dxa"/>
            <w:tcBorders>
              <w:top w:val="nil"/>
              <w:left w:val="nil"/>
              <w:bottom w:val="single" w:sz="8" w:space="0" w:color="auto"/>
              <w:right w:val="single" w:sz="8" w:space="0" w:color="auto"/>
            </w:tcBorders>
            <w:vAlign w:val="center"/>
            <w:hideMark/>
          </w:tcPr>
          <w:p w14:paraId="1B583A8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2C907C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w:t>
            </w:r>
          </w:p>
        </w:tc>
      </w:tr>
      <w:tr w:rsidR="00351CF6" w:rsidRPr="00351CF6" w14:paraId="4DB8DB96"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0ED4B12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95</w:t>
            </w:r>
          </w:p>
        </w:tc>
        <w:tc>
          <w:tcPr>
            <w:tcW w:w="3588" w:type="dxa"/>
            <w:tcBorders>
              <w:top w:val="nil"/>
              <w:left w:val="nil"/>
              <w:bottom w:val="single" w:sz="8" w:space="0" w:color="auto"/>
              <w:right w:val="single" w:sz="8" w:space="0" w:color="auto"/>
            </w:tcBorders>
            <w:vAlign w:val="center"/>
            <w:hideMark/>
          </w:tcPr>
          <w:p w14:paraId="109E207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Bank Address</w:t>
            </w:r>
          </w:p>
        </w:tc>
        <w:tc>
          <w:tcPr>
            <w:tcW w:w="3827" w:type="dxa"/>
            <w:tcBorders>
              <w:top w:val="nil"/>
              <w:left w:val="nil"/>
              <w:bottom w:val="single" w:sz="8" w:space="0" w:color="auto"/>
              <w:right w:val="single" w:sz="8" w:space="0" w:color="auto"/>
            </w:tcBorders>
            <w:vAlign w:val="center"/>
            <w:hideMark/>
          </w:tcPr>
          <w:p w14:paraId="1D4FEDD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Bank Address</w:t>
            </w:r>
          </w:p>
        </w:tc>
        <w:tc>
          <w:tcPr>
            <w:tcW w:w="3969" w:type="dxa"/>
            <w:tcBorders>
              <w:top w:val="nil"/>
              <w:left w:val="nil"/>
              <w:bottom w:val="single" w:sz="8" w:space="0" w:color="auto"/>
              <w:right w:val="single" w:sz="8" w:space="0" w:color="auto"/>
            </w:tcBorders>
            <w:vAlign w:val="center"/>
            <w:hideMark/>
          </w:tcPr>
          <w:p w14:paraId="5BAC05E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16C2FC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w:t>
            </w:r>
          </w:p>
        </w:tc>
      </w:tr>
      <w:tr w:rsidR="00351CF6" w:rsidRPr="00351CF6" w14:paraId="43638C19"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7CCD95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96</w:t>
            </w:r>
          </w:p>
        </w:tc>
        <w:tc>
          <w:tcPr>
            <w:tcW w:w="3588" w:type="dxa"/>
            <w:tcBorders>
              <w:top w:val="nil"/>
              <w:left w:val="nil"/>
              <w:bottom w:val="single" w:sz="8" w:space="0" w:color="auto"/>
              <w:right w:val="single" w:sz="8" w:space="0" w:color="auto"/>
            </w:tcBorders>
            <w:vAlign w:val="center"/>
            <w:hideMark/>
          </w:tcPr>
          <w:p w14:paraId="18BBB6C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Sort Code</w:t>
            </w:r>
          </w:p>
        </w:tc>
        <w:tc>
          <w:tcPr>
            <w:tcW w:w="3827" w:type="dxa"/>
            <w:tcBorders>
              <w:top w:val="nil"/>
              <w:left w:val="nil"/>
              <w:bottom w:val="single" w:sz="8" w:space="0" w:color="auto"/>
              <w:right w:val="single" w:sz="8" w:space="0" w:color="auto"/>
            </w:tcBorders>
            <w:vAlign w:val="center"/>
            <w:hideMark/>
          </w:tcPr>
          <w:p w14:paraId="745EC82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Bank Sort Code</w:t>
            </w:r>
          </w:p>
        </w:tc>
        <w:tc>
          <w:tcPr>
            <w:tcW w:w="3969" w:type="dxa"/>
            <w:tcBorders>
              <w:top w:val="nil"/>
              <w:left w:val="nil"/>
              <w:bottom w:val="single" w:sz="8" w:space="0" w:color="auto"/>
              <w:right w:val="single" w:sz="8" w:space="0" w:color="auto"/>
            </w:tcBorders>
            <w:vAlign w:val="center"/>
            <w:hideMark/>
          </w:tcPr>
          <w:p w14:paraId="49A1361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8A4F41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w:t>
            </w:r>
          </w:p>
        </w:tc>
      </w:tr>
      <w:tr w:rsidR="00351CF6" w:rsidRPr="00351CF6" w14:paraId="69BDCC6C"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5D0266D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97</w:t>
            </w:r>
          </w:p>
        </w:tc>
        <w:tc>
          <w:tcPr>
            <w:tcW w:w="3588" w:type="dxa"/>
            <w:tcBorders>
              <w:top w:val="nil"/>
              <w:left w:val="nil"/>
              <w:bottom w:val="single" w:sz="8" w:space="0" w:color="auto"/>
              <w:right w:val="single" w:sz="8" w:space="0" w:color="auto"/>
            </w:tcBorders>
            <w:vAlign w:val="center"/>
            <w:hideMark/>
          </w:tcPr>
          <w:p w14:paraId="402FEBB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Bank Account Number</w:t>
            </w:r>
          </w:p>
        </w:tc>
        <w:tc>
          <w:tcPr>
            <w:tcW w:w="3827" w:type="dxa"/>
            <w:tcBorders>
              <w:top w:val="nil"/>
              <w:left w:val="nil"/>
              <w:bottom w:val="single" w:sz="8" w:space="0" w:color="auto"/>
              <w:right w:val="single" w:sz="8" w:space="0" w:color="auto"/>
            </w:tcBorders>
            <w:vAlign w:val="center"/>
            <w:hideMark/>
          </w:tcPr>
          <w:p w14:paraId="0972D2B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Bank Account Number</w:t>
            </w:r>
          </w:p>
        </w:tc>
        <w:tc>
          <w:tcPr>
            <w:tcW w:w="3969" w:type="dxa"/>
            <w:tcBorders>
              <w:top w:val="nil"/>
              <w:left w:val="nil"/>
              <w:bottom w:val="single" w:sz="8" w:space="0" w:color="auto"/>
              <w:right w:val="single" w:sz="8" w:space="0" w:color="auto"/>
            </w:tcBorders>
            <w:vAlign w:val="center"/>
            <w:hideMark/>
          </w:tcPr>
          <w:p w14:paraId="61C28DF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FCE611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w:t>
            </w:r>
          </w:p>
        </w:tc>
      </w:tr>
      <w:tr w:rsidR="00351CF6" w:rsidRPr="00351CF6" w14:paraId="28044A8C"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315836A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98</w:t>
            </w:r>
          </w:p>
        </w:tc>
        <w:tc>
          <w:tcPr>
            <w:tcW w:w="3588" w:type="dxa"/>
            <w:tcBorders>
              <w:top w:val="nil"/>
              <w:left w:val="nil"/>
              <w:bottom w:val="single" w:sz="8" w:space="0" w:color="auto"/>
              <w:right w:val="single" w:sz="8" w:space="0" w:color="auto"/>
            </w:tcBorders>
            <w:vAlign w:val="center"/>
            <w:hideMark/>
          </w:tcPr>
          <w:p w14:paraId="20369D2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Bank Account Name</w:t>
            </w:r>
          </w:p>
        </w:tc>
        <w:tc>
          <w:tcPr>
            <w:tcW w:w="3827" w:type="dxa"/>
            <w:tcBorders>
              <w:top w:val="nil"/>
              <w:left w:val="nil"/>
              <w:bottom w:val="single" w:sz="8" w:space="0" w:color="auto"/>
              <w:right w:val="single" w:sz="8" w:space="0" w:color="auto"/>
            </w:tcBorders>
            <w:vAlign w:val="center"/>
            <w:hideMark/>
          </w:tcPr>
          <w:p w14:paraId="6A38E41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Bank Account Name</w:t>
            </w:r>
          </w:p>
        </w:tc>
        <w:tc>
          <w:tcPr>
            <w:tcW w:w="3969" w:type="dxa"/>
            <w:tcBorders>
              <w:top w:val="nil"/>
              <w:left w:val="nil"/>
              <w:bottom w:val="single" w:sz="8" w:space="0" w:color="auto"/>
              <w:right w:val="single" w:sz="8" w:space="0" w:color="auto"/>
            </w:tcBorders>
            <w:vAlign w:val="center"/>
            <w:hideMark/>
          </w:tcPr>
          <w:p w14:paraId="69BAEBE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2F9A69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w:t>
            </w:r>
          </w:p>
        </w:tc>
      </w:tr>
      <w:tr w:rsidR="00351CF6" w:rsidRPr="00351CF6" w14:paraId="2201535F"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7ACA6F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99</w:t>
            </w:r>
          </w:p>
        </w:tc>
        <w:tc>
          <w:tcPr>
            <w:tcW w:w="3588" w:type="dxa"/>
            <w:tcBorders>
              <w:top w:val="nil"/>
              <w:left w:val="nil"/>
              <w:bottom w:val="single" w:sz="8" w:space="0" w:color="auto"/>
              <w:right w:val="single" w:sz="8" w:space="0" w:color="auto"/>
            </w:tcBorders>
            <w:vAlign w:val="center"/>
            <w:hideMark/>
          </w:tcPr>
          <w:p w14:paraId="458E1DD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IBAN</w:t>
            </w:r>
          </w:p>
        </w:tc>
        <w:tc>
          <w:tcPr>
            <w:tcW w:w="3827" w:type="dxa"/>
            <w:tcBorders>
              <w:top w:val="nil"/>
              <w:left w:val="nil"/>
              <w:bottom w:val="single" w:sz="8" w:space="0" w:color="auto"/>
              <w:right w:val="single" w:sz="8" w:space="0" w:color="auto"/>
            </w:tcBorders>
            <w:vAlign w:val="center"/>
            <w:hideMark/>
          </w:tcPr>
          <w:p w14:paraId="781C496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IBAN</w:t>
            </w:r>
          </w:p>
        </w:tc>
        <w:tc>
          <w:tcPr>
            <w:tcW w:w="3969" w:type="dxa"/>
            <w:tcBorders>
              <w:top w:val="nil"/>
              <w:left w:val="nil"/>
              <w:bottom w:val="single" w:sz="8" w:space="0" w:color="auto"/>
              <w:right w:val="single" w:sz="8" w:space="0" w:color="auto"/>
            </w:tcBorders>
            <w:vAlign w:val="center"/>
            <w:hideMark/>
          </w:tcPr>
          <w:p w14:paraId="29C6D07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B396A2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w:t>
            </w:r>
          </w:p>
        </w:tc>
      </w:tr>
      <w:tr w:rsidR="00351CF6" w:rsidRPr="00351CF6" w14:paraId="43C17305"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27E82CF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100</w:t>
            </w:r>
          </w:p>
        </w:tc>
        <w:tc>
          <w:tcPr>
            <w:tcW w:w="3588" w:type="dxa"/>
            <w:tcBorders>
              <w:top w:val="nil"/>
              <w:left w:val="nil"/>
              <w:bottom w:val="single" w:sz="8" w:space="0" w:color="auto"/>
              <w:right w:val="single" w:sz="8" w:space="0" w:color="auto"/>
            </w:tcBorders>
            <w:vAlign w:val="center"/>
            <w:hideMark/>
          </w:tcPr>
          <w:p w14:paraId="1110FF3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SWIFT</w:t>
            </w:r>
          </w:p>
        </w:tc>
        <w:tc>
          <w:tcPr>
            <w:tcW w:w="3827" w:type="dxa"/>
            <w:tcBorders>
              <w:top w:val="nil"/>
              <w:left w:val="nil"/>
              <w:bottom w:val="single" w:sz="8" w:space="0" w:color="auto"/>
              <w:right w:val="single" w:sz="8" w:space="0" w:color="auto"/>
            </w:tcBorders>
            <w:vAlign w:val="center"/>
            <w:hideMark/>
          </w:tcPr>
          <w:p w14:paraId="541AD0A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SWIFT</w:t>
            </w:r>
          </w:p>
        </w:tc>
        <w:tc>
          <w:tcPr>
            <w:tcW w:w="3969" w:type="dxa"/>
            <w:tcBorders>
              <w:top w:val="nil"/>
              <w:left w:val="nil"/>
              <w:bottom w:val="single" w:sz="8" w:space="0" w:color="auto"/>
              <w:right w:val="single" w:sz="8" w:space="0" w:color="auto"/>
            </w:tcBorders>
            <w:vAlign w:val="center"/>
            <w:hideMark/>
          </w:tcPr>
          <w:p w14:paraId="7C87748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38E2FE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w:t>
            </w:r>
          </w:p>
        </w:tc>
      </w:tr>
      <w:tr w:rsidR="00351CF6" w:rsidRPr="00351CF6" w14:paraId="6DBD821D"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F66610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101</w:t>
            </w:r>
          </w:p>
        </w:tc>
        <w:tc>
          <w:tcPr>
            <w:tcW w:w="3588" w:type="dxa"/>
            <w:tcBorders>
              <w:top w:val="nil"/>
              <w:left w:val="nil"/>
              <w:bottom w:val="single" w:sz="8" w:space="0" w:color="auto"/>
              <w:right w:val="single" w:sz="8" w:space="0" w:color="auto"/>
            </w:tcBorders>
            <w:vAlign w:val="center"/>
            <w:hideMark/>
          </w:tcPr>
          <w:p w14:paraId="45A53E0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POLineNum</w:t>
            </w:r>
          </w:p>
        </w:tc>
        <w:tc>
          <w:tcPr>
            <w:tcW w:w="3827" w:type="dxa"/>
            <w:tcBorders>
              <w:top w:val="nil"/>
              <w:left w:val="nil"/>
              <w:bottom w:val="single" w:sz="8" w:space="0" w:color="auto"/>
              <w:right w:val="single" w:sz="8" w:space="0" w:color="auto"/>
            </w:tcBorders>
            <w:vAlign w:val="center"/>
            <w:hideMark/>
          </w:tcPr>
          <w:p w14:paraId="6F4A8A4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PO Line Number</w:t>
            </w:r>
          </w:p>
        </w:tc>
        <w:tc>
          <w:tcPr>
            <w:tcW w:w="3969" w:type="dxa"/>
            <w:tcBorders>
              <w:top w:val="nil"/>
              <w:left w:val="nil"/>
              <w:bottom w:val="single" w:sz="8" w:space="0" w:color="auto"/>
              <w:right w:val="single" w:sz="8" w:space="0" w:color="auto"/>
            </w:tcBorders>
            <w:vAlign w:val="center"/>
            <w:hideMark/>
          </w:tcPr>
          <w:p w14:paraId="7C376EB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5A02F0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255</w:t>
            </w:r>
          </w:p>
        </w:tc>
      </w:tr>
      <w:tr w:rsidR="00351CF6" w:rsidRPr="00351CF6" w14:paraId="12667698"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1A3589D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102</w:t>
            </w:r>
          </w:p>
        </w:tc>
        <w:tc>
          <w:tcPr>
            <w:tcW w:w="3588" w:type="dxa"/>
            <w:tcBorders>
              <w:top w:val="nil"/>
              <w:left w:val="nil"/>
              <w:bottom w:val="single" w:sz="8" w:space="0" w:color="auto"/>
              <w:right w:val="single" w:sz="8" w:space="0" w:color="auto"/>
            </w:tcBorders>
            <w:vAlign w:val="center"/>
            <w:hideMark/>
          </w:tcPr>
          <w:p w14:paraId="12F51DB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Quantity</w:t>
            </w:r>
          </w:p>
        </w:tc>
        <w:tc>
          <w:tcPr>
            <w:tcW w:w="3827" w:type="dxa"/>
            <w:tcBorders>
              <w:top w:val="nil"/>
              <w:left w:val="nil"/>
              <w:bottom w:val="single" w:sz="8" w:space="0" w:color="auto"/>
              <w:right w:val="single" w:sz="8" w:space="0" w:color="auto"/>
            </w:tcBorders>
            <w:vAlign w:val="center"/>
            <w:hideMark/>
          </w:tcPr>
          <w:p w14:paraId="6082134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Quantity</w:t>
            </w:r>
          </w:p>
        </w:tc>
        <w:tc>
          <w:tcPr>
            <w:tcW w:w="3969" w:type="dxa"/>
            <w:tcBorders>
              <w:top w:val="nil"/>
              <w:left w:val="nil"/>
              <w:bottom w:val="single" w:sz="8" w:space="0" w:color="auto"/>
              <w:right w:val="single" w:sz="8" w:space="0" w:color="auto"/>
            </w:tcBorders>
            <w:vAlign w:val="center"/>
            <w:hideMark/>
          </w:tcPr>
          <w:p w14:paraId="6D77091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AA4801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7007DF56"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7FE058F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103</w:t>
            </w:r>
          </w:p>
        </w:tc>
        <w:tc>
          <w:tcPr>
            <w:tcW w:w="3588" w:type="dxa"/>
            <w:tcBorders>
              <w:top w:val="nil"/>
              <w:left w:val="nil"/>
              <w:bottom w:val="single" w:sz="8" w:space="0" w:color="auto"/>
              <w:right w:val="single" w:sz="8" w:space="0" w:color="auto"/>
            </w:tcBorders>
            <w:vAlign w:val="center"/>
            <w:hideMark/>
          </w:tcPr>
          <w:p w14:paraId="5CC2F5D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UnitOfMeasure</w:t>
            </w:r>
          </w:p>
        </w:tc>
        <w:tc>
          <w:tcPr>
            <w:tcW w:w="3827" w:type="dxa"/>
            <w:tcBorders>
              <w:top w:val="nil"/>
              <w:left w:val="nil"/>
              <w:bottom w:val="single" w:sz="8" w:space="0" w:color="auto"/>
              <w:right w:val="single" w:sz="8" w:space="0" w:color="auto"/>
            </w:tcBorders>
            <w:vAlign w:val="center"/>
            <w:hideMark/>
          </w:tcPr>
          <w:p w14:paraId="3E5D425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Unit Of Measure Code</w:t>
            </w:r>
          </w:p>
        </w:tc>
        <w:tc>
          <w:tcPr>
            <w:tcW w:w="3969" w:type="dxa"/>
            <w:tcBorders>
              <w:top w:val="nil"/>
              <w:left w:val="nil"/>
              <w:bottom w:val="single" w:sz="8" w:space="0" w:color="auto"/>
              <w:right w:val="single" w:sz="8" w:space="0" w:color="auto"/>
            </w:tcBorders>
            <w:vAlign w:val="center"/>
            <w:hideMark/>
          </w:tcPr>
          <w:p w14:paraId="607C874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UnitOfMeasureCodeList (augmentations)</w:t>
            </w:r>
          </w:p>
        </w:tc>
        <w:tc>
          <w:tcPr>
            <w:tcW w:w="2268" w:type="dxa"/>
            <w:tcBorders>
              <w:top w:val="nil"/>
              <w:left w:val="nil"/>
              <w:bottom w:val="single" w:sz="8" w:space="0" w:color="auto"/>
              <w:right w:val="single" w:sz="8" w:space="0" w:color="auto"/>
            </w:tcBorders>
            <w:vAlign w:val="center"/>
            <w:hideMark/>
          </w:tcPr>
          <w:p w14:paraId="245E75D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0035381B"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790FD17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104</w:t>
            </w:r>
          </w:p>
        </w:tc>
        <w:tc>
          <w:tcPr>
            <w:tcW w:w="3588" w:type="dxa"/>
            <w:tcBorders>
              <w:top w:val="nil"/>
              <w:left w:val="nil"/>
              <w:bottom w:val="single" w:sz="8" w:space="0" w:color="auto"/>
              <w:right w:val="single" w:sz="8" w:space="0" w:color="auto"/>
            </w:tcBorders>
            <w:vAlign w:val="center"/>
            <w:hideMark/>
          </w:tcPr>
          <w:p w14:paraId="6EE3995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UnitPrice</w:t>
            </w:r>
          </w:p>
        </w:tc>
        <w:tc>
          <w:tcPr>
            <w:tcW w:w="3827" w:type="dxa"/>
            <w:tcBorders>
              <w:top w:val="nil"/>
              <w:left w:val="nil"/>
              <w:bottom w:val="single" w:sz="8" w:space="0" w:color="auto"/>
              <w:right w:val="single" w:sz="8" w:space="0" w:color="auto"/>
            </w:tcBorders>
            <w:vAlign w:val="center"/>
            <w:hideMark/>
          </w:tcPr>
          <w:p w14:paraId="2C7FB4F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Unit Price</w:t>
            </w:r>
          </w:p>
        </w:tc>
        <w:tc>
          <w:tcPr>
            <w:tcW w:w="3969" w:type="dxa"/>
            <w:tcBorders>
              <w:top w:val="nil"/>
              <w:left w:val="nil"/>
              <w:bottom w:val="single" w:sz="8" w:space="0" w:color="auto"/>
              <w:right w:val="single" w:sz="8" w:space="0" w:color="auto"/>
            </w:tcBorders>
            <w:vAlign w:val="center"/>
            <w:hideMark/>
          </w:tcPr>
          <w:p w14:paraId="44F15A6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A26683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31D439C4"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14B60B1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lastRenderedPageBreak/>
              <w:t>105</w:t>
            </w:r>
          </w:p>
        </w:tc>
        <w:tc>
          <w:tcPr>
            <w:tcW w:w="3588" w:type="dxa"/>
            <w:tcBorders>
              <w:top w:val="nil"/>
              <w:left w:val="nil"/>
              <w:bottom w:val="single" w:sz="8" w:space="0" w:color="auto"/>
              <w:right w:val="single" w:sz="8" w:space="0" w:color="auto"/>
            </w:tcBorders>
            <w:vAlign w:val="center"/>
            <w:hideMark/>
          </w:tcPr>
          <w:p w14:paraId="26D3924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LineNetAmount</w:t>
            </w:r>
          </w:p>
        </w:tc>
        <w:tc>
          <w:tcPr>
            <w:tcW w:w="3827" w:type="dxa"/>
            <w:tcBorders>
              <w:top w:val="nil"/>
              <w:left w:val="nil"/>
              <w:bottom w:val="single" w:sz="8" w:space="0" w:color="auto"/>
              <w:right w:val="single" w:sz="8" w:space="0" w:color="auto"/>
            </w:tcBorders>
            <w:vAlign w:val="center"/>
            <w:hideMark/>
          </w:tcPr>
          <w:p w14:paraId="1D9F5C6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Line Net Amount</w:t>
            </w:r>
          </w:p>
        </w:tc>
        <w:tc>
          <w:tcPr>
            <w:tcW w:w="3969" w:type="dxa"/>
            <w:tcBorders>
              <w:top w:val="nil"/>
              <w:left w:val="nil"/>
              <w:bottom w:val="single" w:sz="8" w:space="0" w:color="auto"/>
              <w:right w:val="single" w:sz="8" w:space="0" w:color="auto"/>
            </w:tcBorders>
            <w:vAlign w:val="center"/>
            <w:hideMark/>
          </w:tcPr>
          <w:p w14:paraId="12D117A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A85333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57144BDC"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35B8D1F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106</w:t>
            </w:r>
          </w:p>
        </w:tc>
        <w:tc>
          <w:tcPr>
            <w:tcW w:w="3588" w:type="dxa"/>
            <w:tcBorders>
              <w:top w:val="nil"/>
              <w:left w:val="nil"/>
              <w:bottom w:val="single" w:sz="8" w:space="0" w:color="auto"/>
              <w:right w:val="single" w:sz="8" w:space="0" w:color="auto"/>
            </w:tcBorders>
            <w:vAlign w:val="center"/>
            <w:hideMark/>
          </w:tcPr>
          <w:p w14:paraId="0E5AFE2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SupplierPartNum</w:t>
            </w:r>
          </w:p>
        </w:tc>
        <w:tc>
          <w:tcPr>
            <w:tcW w:w="3827" w:type="dxa"/>
            <w:tcBorders>
              <w:top w:val="nil"/>
              <w:left w:val="nil"/>
              <w:bottom w:val="single" w:sz="8" w:space="0" w:color="auto"/>
              <w:right w:val="single" w:sz="8" w:space="0" w:color="auto"/>
            </w:tcBorders>
            <w:vAlign w:val="center"/>
            <w:hideMark/>
          </w:tcPr>
          <w:p w14:paraId="53D5758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 Part Number</w:t>
            </w:r>
          </w:p>
        </w:tc>
        <w:tc>
          <w:tcPr>
            <w:tcW w:w="3969" w:type="dxa"/>
            <w:tcBorders>
              <w:top w:val="nil"/>
              <w:left w:val="nil"/>
              <w:bottom w:val="single" w:sz="8" w:space="0" w:color="auto"/>
              <w:right w:val="single" w:sz="8" w:space="0" w:color="auto"/>
            </w:tcBorders>
            <w:vAlign w:val="center"/>
            <w:hideMark/>
          </w:tcPr>
          <w:p w14:paraId="7D59974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10E674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0D014628"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0AF249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107</w:t>
            </w:r>
          </w:p>
        </w:tc>
        <w:tc>
          <w:tcPr>
            <w:tcW w:w="3588" w:type="dxa"/>
            <w:tcBorders>
              <w:top w:val="nil"/>
              <w:left w:val="nil"/>
              <w:bottom w:val="single" w:sz="8" w:space="0" w:color="auto"/>
              <w:right w:val="single" w:sz="8" w:space="0" w:color="auto"/>
            </w:tcBorders>
            <w:vAlign w:val="center"/>
            <w:hideMark/>
          </w:tcPr>
          <w:p w14:paraId="1A1C983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SupplierPartDescr</w:t>
            </w:r>
          </w:p>
        </w:tc>
        <w:tc>
          <w:tcPr>
            <w:tcW w:w="3827" w:type="dxa"/>
            <w:tcBorders>
              <w:top w:val="nil"/>
              <w:left w:val="nil"/>
              <w:bottom w:val="single" w:sz="8" w:space="0" w:color="auto"/>
              <w:right w:val="single" w:sz="8" w:space="0" w:color="auto"/>
            </w:tcBorders>
            <w:vAlign w:val="center"/>
            <w:hideMark/>
          </w:tcPr>
          <w:p w14:paraId="56094A0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 Part Description</w:t>
            </w:r>
          </w:p>
        </w:tc>
        <w:tc>
          <w:tcPr>
            <w:tcW w:w="3969" w:type="dxa"/>
            <w:tcBorders>
              <w:top w:val="nil"/>
              <w:left w:val="nil"/>
              <w:bottom w:val="single" w:sz="8" w:space="0" w:color="auto"/>
              <w:right w:val="single" w:sz="8" w:space="0" w:color="auto"/>
            </w:tcBorders>
            <w:vAlign w:val="center"/>
            <w:hideMark/>
          </w:tcPr>
          <w:p w14:paraId="7D5E63A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922EFB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255</w:t>
            </w:r>
          </w:p>
        </w:tc>
      </w:tr>
      <w:tr w:rsidR="00351CF6" w:rsidRPr="00351CF6" w14:paraId="602CB31E"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04ED1DB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108</w:t>
            </w:r>
          </w:p>
        </w:tc>
        <w:tc>
          <w:tcPr>
            <w:tcW w:w="3588" w:type="dxa"/>
            <w:tcBorders>
              <w:top w:val="nil"/>
              <w:left w:val="nil"/>
              <w:bottom w:val="single" w:sz="8" w:space="0" w:color="auto"/>
              <w:right w:val="single" w:sz="8" w:space="0" w:color="auto"/>
            </w:tcBorders>
            <w:vAlign w:val="center"/>
            <w:hideMark/>
          </w:tcPr>
          <w:p w14:paraId="1798A26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BuyerPartNum</w:t>
            </w:r>
          </w:p>
        </w:tc>
        <w:tc>
          <w:tcPr>
            <w:tcW w:w="3827" w:type="dxa"/>
            <w:tcBorders>
              <w:top w:val="nil"/>
              <w:left w:val="nil"/>
              <w:bottom w:val="single" w:sz="8" w:space="0" w:color="auto"/>
              <w:right w:val="single" w:sz="8" w:space="0" w:color="auto"/>
            </w:tcBorders>
            <w:vAlign w:val="center"/>
            <w:hideMark/>
          </w:tcPr>
          <w:p w14:paraId="559B55D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Buyer Part Number</w:t>
            </w:r>
          </w:p>
        </w:tc>
        <w:tc>
          <w:tcPr>
            <w:tcW w:w="3969" w:type="dxa"/>
            <w:tcBorders>
              <w:top w:val="nil"/>
              <w:left w:val="nil"/>
              <w:bottom w:val="single" w:sz="8" w:space="0" w:color="auto"/>
              <w:right w:val="single" w:sz="8" w:space="0" w:color="auto"/>
            </w:tcBorders>
            <w:vAlign w:val="center"/>
            <w:hideMark/>
          </w:tcPr>
          <w:p w14:paraId="719229E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F5DF4C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396EA946"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2DE061D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109</w:t>
            </w:r>
          </w:p>
        </w:tc>
        <w:tc>
          <w:tcPr>
            <w:tcW w:w="3588" w:type="dxa"/>
            <w:tcBorders>
              <w:top w:val="nil"/>
              <w:left w:val="nil"/>
              <w:bottom w:val="single" w:sz="8" w:space="0" w:color="auto"/>
              <w:right w:val="single" w:sz="8" w:space="0" w:color="auto"/>
            </w:tcBorders>
            <w:vAlign w:val="center"/>
            <w:hideMark/>
          </w:tcPr>
          <w:p w14:paraId="141623B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ManufacturerPartNum</w:t>
            </w:r>
          </w:p>
        </w:tc>
        <w:tc>
          <w:tcPr>
            <w:tcW w:w="3827" w:type="dxa"/>
            <w:tcBorders>
              <w:top w:val="nil"/>
              <w:left w:val="nil"/>
              <w:bottom w:val="single" w:sz="8" w:space="0" w:color="auto"/>
              <w:right w:val="single" w:sz="8" w:space="0" w:color="auto"/>
            </w:tcBorders>
            <w:vAlign w:val="center"/>
            <w:hideMark/>
          </w:tcPr>
          <w:p w14:paraId="3064D63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Manufacturer Part Number</w:t>
            </w:r>
          </w:p>
        </w:tc>
        <w:tc>
          <w:tcPr>
            <w:tcW w:w="3969" w:type="dxa"/>
            <w:tcBorders>
              <w:top w:val="nil"/>
              <w:left w:val="nil"/>
              <w:bottom w:val="single" w:sz="8" w:space="0" w:color="auto"/>
              <w:right w:val="single" w:sz="8" w:space="0" w:color="auto"/>
            </w:tcBorders>
            <w:vAlign w:val="center"/>
            <w:hideMark/>
          </w:tcPr>
          <w:p w14:paraId="22BF115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708B45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57F3FD83"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560B2A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110</w:t>
            </w:r>
          </w:p>
        </w:tc>
        <w:tc>
          <w:tcPr>
            <w:tcW w:w="3588" w:type="dxa"/>
            <w:tcBorders>
              <w:top w:val="nil"/>
              <w:left w:val="nil"/>
              <w:bottom w:val="single" w:sz="8" w:space="0" w:color="auto"/>
              <w:right w:val="single" w:sz="8" w:space="0" w:color="auto"/>
            </w:tcBorders>
            <w:vAlign w:val="center"/>
            <w:hideMark/>
          </w:tcPr>
          <w:p w14:paraId="49B3854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CommodityCode</w:t>
            </w:r>
          </w:p>
        </w:tc>
        <w:tc>
          <w:tcPr>
            <w:tcW w:w="3827" w:type="dxa"/>
            <w:tcBorders>
              <w:top w:val="nil"/>
              <w:left w:val="nil"/>
              <w:bottom w:val="single" w:sz="8" w:space="0" w:color="auto"/>
              <w:right w:val="single" w:sz="8" w:space="0" w:color="auto"/>
            </w:tcBorders>
            <w:vAlign w:val="center"/>
            <w:hideMark/>
          </w:tcPr>
          <w:p w14:paraId="070D5E0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Commodity Code</w:t>
            </w:r>
          </w:p>
        </w:tc>
        <w:tc>
          <w:tcPr>
            <w:tcW w:w="3969" w:type="dxa"/>
            <w:tcBorders>
              <w:top w:val="nil"/>
              <w:left w:val="nil"/>
              <w:bottom w:val="single" w:sz="8" w:space="0" w:color="auto"/>
              <w:right w:val="single" w:sz="8" w:space="0" w:color="auto"/>
            </w:tcBorders>
            <w:vAlign w:val="center"/>
            <w:hideMark/>
          </w:tcPr>
          <w:p w14:paraId="22C216C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AF178D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51D996D8"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651818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111</w:t>
            </w:r>
          </w:p>
        </w:tc>
        <w:tc>
          <w:tcPr>
            <w:tcW w:w="3588" w:type="dxa"/>
            <w:tcBorders>
              <w:top w:val="nil"/>
              <w:left w:val="nil"/>
              <w:bottom w:val="single" w:sz="8" w:space="0" w:color="auto"/>
              <w:right w:val="single" w:sz="8" w:space="0" w:color="auto"/>
            </w:tcBorders>
            <w:vAlign w:val="center"/>
            <w:hideMark/>
          </w:tcPr>
          <w:p w14:paraId="3FE1EF7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TaxDescriptor</w:t>
            </w:r>
          </w:p>
        </w:tc>
        <w:tc>
          <w:tcPr>
            <w:tcW w:w="3827" w:type="dxa"/>
            <w:tcBorders>
              <w:top w:val="nil"/>
              <w:left w:val="nil"/>
              <w:bottom w:val="single" w:sz="8" w:space="0" w:color="auto"/>
              <w:right w:val="single" w:sz="8" w:space="0" w:color="auto"/>
            </w:tcBorders>
            <w:vAlign w:val="center"/>
            <w:hideMark/>
          </w:tcPr>
          <w:p w14:paraId="59AC1AD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Descriptor</w:t>
            </w:r>
          </w:p>
        </w:tc>
        <w:tc>
          <w:tcPr>
            <w:tcW w:w="3969" w:type="dxa"/>
            <w:tcBorders>
              <w:top w:val="nil"/>
              <w:left w:val="nil"/>
              <w:bottom w:val="single" w:sz="8" w:space="0" w:color="auto"/>
              <w:right w:val="single" w:sz="8" w:space="0" w:color="auto"/>
            </w:tcBorders>
            <w:vAlign w:val="center"/>
            <w:hideMark/>
          </w:tcPr>
          <w:p w14:paraId="68B5F9A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8381E8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1A54F7BC"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237CCC7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112</w:t>
            </w:r>
          </w:p>
        </w:tc>
        <w:tc>
          <w:tcPr>
            <w:tcW w:w="3588" w:type="dxa"/>
            <w:tcBorders>
              <w:top w:val="nil"/>
              <w:left w:val="nil"/>
              <w:bottom w:val="single" w:sz="8" w:space="0" w:color="auto"/>
              <w:right w:val="single" w:sz="8" w:space="0" w:color="auto"/>
            </w:tcBorders>
            <w:vAlign w:val="center"/>
            <w:hideMark/>
          </w:tcPr>
          <w:p w14:paraId="05BDA01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TaxCategoryCode1</w:t>
            </w:r>
          </w:p>
        </w:tc>
        <w:tc>
          <w:tcPr>
            <w:tcW w:w="3827" w:type="dxa"/>
            <w:tcBorders>
              <w:top w:val="nil"/>
              <w:left w:val="nil"/>
              <w:bottom w:val="single" w:sz="8" w:space="0" w:color="auto"/>
              <w:right w:val="single" w:sz="8" w:space="0" w:color="auto"/>
            </w:tcBorders>
            <w:vAlign w:val="center"/>
            <w:hideMark/>
          </w:tcPr>
          <w:p w14:paraId="56B3738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1</w:t>
            </w:r>
          </w:p>
        </w:tc>
        <w:tc>
          <w:tcPr>
            <w:tcW w:w="3969" w:type="dxa"/>
            <w:tcBorders>
              <w:top w:val="nil"/>
              <w:left w:val="nil"/>
              <w:bottom w:val="single" w:sz="8" w:space="0" w:color="auto"/>
              <w:right w:val="single" w:sz="8" w:space="0" w:color="auto"/>
            </w:tcBorders>
            <w:vAlign w:val="center"/>
            <w:hideMark/>
          </w:tcPr>
          <w:p w14:paraId="49D7F36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7CA21C7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0D22ABB0"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8B0B22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113</w:t>
            </w:r>
          </w:p>
        </w:tc>
        <w:tc>
          <w:tcPr>
            <w:tcW w:w="3588" w:type="dxa"/>
            <w:tcBorders>
              <w:top w:val="nil"/>
              <w:left w:val="nil"/>
              <w:bottom w:val="single" w:sz="8" w:space="0" w:color="auto"/>
              <w:right w:val="single" w:sz="8" w:space="0" w:color="auto"/>
            </w:tcBorders>
            <w:vAlign w:val="center"/>
            <w:hideMark/>
          </w:tcPr>
          <w:p w14:paraId="3DAF474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TaxRate1</w:t>
            </w:r>
          </w:p>
        </w:tc>
        <w:tc>
          <w:tcPr>
            <w:tcW w:w="3827" w:type="dxa"/>
            <w:tcBorders>
              <w:top w:val="nil"/>
              <w:left w:val="nil"/>
              <w:bottom w:val="single" w:sz="8" w:space="0" w:color="auto"/>
              <w:right w:val="single" w:sz="8" w:space="0" w:color="auto"/>
            </w:tcBorders>
            <w:vAlign w:val="center"/>
            <w:hideMark/>
          </w:tcPr>
          <w:p w14:paraId="084D4E3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1</w:t>
            </w:r>
          </w:p>
        </w:tc>
        <w:tc>
          <w:tcPr>
            <w:tcW w:w="3969" w:type="dxa"/>
            <w:tcBorders>
              <w:top w:val="nil"/>
              <w:left w:val="nil"/>
              <w:bottom w:val="single" w:sz="8" w:space="0" w:color="auto"/>
              <w:right w:val="single" w:sz="8" w:space="0" w:color="auto"/>
            </w:tcBorders>
            <w:vAlign w:val="center"/>
            <w:hideMark/>
          </w:tcPr>
          <w:p w14:paraId="668ECF7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FBA311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1F2A1795"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062131F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114</w:t>
            </w:r>
          </w:p>
        </w:tc>
        <w:tc>
          <w:tcPr>
            <w:tcW w:w="3588" w:type="dxa"/>
            <w:tcBorders>
              <w:top w:val="nil"/>
              <w:left w:val="nil"/>
              <w:bottom w:val="single" w:sz="8" w:space="0" w:color="auto"/>
              <w:right w:val="single" w:sz="8" w:space="0" w:color="auto"/>
            </w:tcBorders>
            <w:vAlign w:val="center"/>
            <w:hideMark/>
          </w:tcPr>
          <w:p w14:paraId="42869EF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TaxAmount1</w:t>
            </w:r>
          </w:p>
        </w:tc>
        <w:tc>
          <w:tcPr>
            <w:tcW w:w="3827" w:type="dxa"/>
            <w:tcBorders>
              <w:top w:val="nil"/>
              <w:left w:val="nil"/>
              <w:bottom w:val="single" w:sz="8" w:space="0" w:color="auto"/>
              <w:right w:val="single" w:sz="8" w:space="0" w:color="auto"/>
            </w:tcBorders>
            <w:vAlign w:val="center"/>
            <w:hideMark/>
          </w:tcPr>
          <w:p w14:paraId="418CE8C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Line Tax Amount 1</w:t>
            </w:r>
          </w:p>
        </w:tc>
        <w:tc>
          <w:tcPr>
            <w:tcW w:w="3969" w:type="dxa"/>
            <w:tcBorders>
              <w:top w:val="nil"/>
              <w:left w:val="nil"/>
              <w:bottom w:val="single" w:sz="8" w:space="0" w:color="auto"/>
              <w:right w:val="single" w:sz="8" w:space="0" w:color="auto"/>
            </w:tcBorders>
            <w:vAlign w:val="center"/>
            <w:hideMark/>
          </w:tcPr>
          <w:p w14:paraId="4732110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66C3E7B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10053884"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2CD7804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115</w:t>
            </w:r>
          </w:p>
        </w:tc>
        <w:tc>
          <w:tcPr>
            <w:tcW w:w="3588" w:type="dxa"/>
            <w:tcBorders>
              <w:top w:val="nil"/>
              <w:left w:val="nil"/>
              <w:bottom w:val="single" w:sz="8" w:space="0" w:color="auto"/>
              <w:right w:val="single" w:sz="8" w:space="0" w:color="auto"/>
            </w:tcBorders>
            <w:vAlign w:val="center"/>
            <w:hideMark/>
          </w:tcPr>
          <w:p w14:paraId="6260F2C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TaxCategoryCode2</w:t>
            </w:r>
          </w:p>
        </w:tc>
        <w:tc>
          <w:tcPr>
            <w:tcW w:w="3827" w:type="dxa"/>
            <w:tcBorders>
              <w:top w:val="nil"/>
              <w:left w:val="nil"/>
              <w:bottom w:val="single" w:sz="8" w:space="0" w:color="auto"/>
              <w:right w:val="single" w:sz="8" w:space="0" w:color="auto"/>
            </w:tcBorders>
            <w:vAlign w:val="center"/>
            <w:hideMark/>
          </w:tcPr>
          <w:p w14:paraId="3C4E344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2</w:t>
            </w:r>
          </w:p>
        </w:tc>
        <w:tc>
          <w:tcPr>
            <w:tcW w:w="3969" w:type="dxa"/>
            <w:tcBorders>
              <w:top w:val="nil"/>
              <w:left w:val="nil"/>
              <w:bottom w:val="single" w:sz="8" w:space="0" w:color="auto"/>
              <w:right w:val="single" w:sz="8" w:space="0" w:color="auto"/>
            </w:tcBorders>
            <w:vAlign w:val="center"/>
            <w:hideMark/>
          </w:tcPr>
          <w:p w14:paraId="4E85525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6BB5917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5E257D2E"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3355DC0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116</w:t>
            </w:r>
          </w:p>
        </w:tc>
        <w:tc>
          <w:tcPr>
            <w:tcW w:w="3588" w:type="dxa"/>
            <w:tcBorders>
              <w:top w:val="nil"/>
              <w:left w:val="nil"/>
              <w:bottom w:val="single" w:sz="8" w:space="0" w:color="auto"/>
              <w:right w:val="single" w:sz="8" w:space="0" w:color="auto"/>
            </w:tcBorders>
            <w:vAlign w:val="center"/>
            <w:hideMark/>
          </w:tcPr>
          <w:p w14:paraId="7FE785C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TaxRate2</w:t>
            </w:r>
          </w:p>
        </w:tc>
        <w:tc>
          <w:tcPr>
            <w:tcW w:w="3827" w:type="dxa"/>
            <w:tcBorders>
              <w:top w:val="nil"/>
              <w:left w:val="nil"/>
              <w:bottom w:val="single" w:sz="8" w:space="0" w:color="auto"/>
              <w:right w:val="single" w:sz="8" w:space="0" w:color="auto"/>
            </w:tcBorders>
            <w:vAlign w:val="center"/>
            <w:hideMark/>
          </w:tcPr>
          <w:p w14:paraId="700355A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2</w:t>
            </w:r>
          </w:p>
        </w:tc>
        <w:tc>
          <w:tcPr>
            <w:tcW w:w="3969" w:type="dxa"/>
            <w:tcBorders>
              <w:top w:val="nil"/>
              <w:left w:val="nil"/>
              <w:bottom w:val="single" w:sz="8" w:space="0" w:color="auto"/>
              <w:right w:val="single" w:sz="8" w:space="0" w:color="auto"/>
            </w:tcBorders>
            <w:vAlign w:val="center"/>
            <w:hideMark/>
          </w:tcPr>
          <w:p w14:paraId="0077ED0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3CC67F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33A2BF82"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5F403FF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117</w:t>
            </w:r>
          </w:p>
        </w:tc>
        <w:tc>
          <w:tcPr>
            <w:tcW w:w="3588" w:type="dxa"/>
            <w:tcBorders>
              <w:top w:val="nil"/>
              <w:left w:val="nil"/>
              <w:bottom w:val="single" w:sz="8" w:space="0" w:color="auto"/>
              <w:right w:val="single" w:sz="8" w:space="0" w:color="auto"/>
            </w:tcBorders>
            <w:vAlign w:val="center"/>
            <w:hideMark/>
          </w:tcPr>
          <w:p w14:paraId="3EE333B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TaxAmount2</w:t>
            </w:r>
          </w:p>
        </w:tc>
        <w:tc>
          <w:tcPr>
            <w:tcW w:w="3827" w:type="dxa"/>
            <w:tcBorders>
              <w:top w:val="nil"/>
              <w:left w:val="nil"/>
              <w:bottom w:val="single" w:sz="8" w:space="0" w:color="auto"/>
              <w:right w:val="single" w:sz="8" w:space="0" w:color="auto"/>
            </w:tcBorders>
            <w:vAlign w:val="center"/>
            <w:hideMark/>
          </w:tcPr>
          <w:p w14:paraId="2D448BF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Line Tax Amount 2</w:t>
            </w:r>
          </w:p>
        </w:tc>
        <w:tc>
          <w:tcPr>
            <w:tcW w:w="3969" w:type="dxa"/>
            <w:tcBorders>
              <w:top w:val="nil"/>
              <w:left w:val="nil"/>
              <w:bottom w:val="single" w:sz="8" w:space="0" w:color="auto"/>
              <w:right w:val="single" w:sz="8" w:space="0" w:color="auto"/>
            </w:tcBorders>
            <w:vAlign w:val="center"/>
            <w:hideMark/>
          </w:tcPr>
          <w:p w14:paraId="1490961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9DB520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FC25ED6"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0599B2A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118</w:t>
            </w:r>
          </w:p>
        </w:tc>
        <w:tc>
          <w:tcPr>
            <w:tcW w:w="3588" w:type="dxa"/>
            <w:tcBorders>
              <w:top w:val="nil"/>
              <w:left w:val="nil"/>
              <w:bottom w:val="single" w:sz="8" w:space="0" w:color="auto"/>
              <w:right w:val="single" w:sz="8" w:space="0" w:color="auto"/>
            </w:tcBorders>
            <w:vAlign w:val="center"/>
            <w:hideMark/>
          </w:tcPr>
          <w:p w14:paraId="74683F2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TaxCategoryCode3</w:t>
            </w:r>
          </w:p>
        </w:tc>
        <w:tc>
          <w:tcPr>
            <w:tcW w:w="3827" w:type="dxa"/>
            <w:tcBorders>
              <w:top w:val="nil"/>
              <w:left w:val="nil"/>
              <w:bottom w:val="single" w:sz="8" w:space="0" w:color="auto"/>
              <w:right w:val="single" w:sz="8" w:space="0" w:color="auto"/>
            </w:tcBorders>
            <w:vAlign w:val="center"/>
            <w:hideMark/>
          </w:tcPr>
          <w:p w14:paraId="5E4BD71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3</w:t>
            </w:r>
          </w:p>
        </w:tc>
        <w:tc>
          <w:tcPr>
            <w:tcW w:w="3969" w:type="dxa"/>
            <w:tcBorders>
              <w:top w:val="nil"/>
              <w:left w:val="nil"/>
              <w:bottom w:val="single" w:sz="8" w:space="0" w:color="auto"/>
              <w:right w:val="single" w:sz="8" w:space="0" w:color="auto"/>
            </w:tcBorders>
            <w:vAlign w:val="center"/>
            <w:hideMark/>
          </w:tcPr>
          <w:p w14:paraId="5148B8E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6DE9715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3217FD63"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EBCF17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119</w:t>
            </w:r>
          </w:p>
        </w:tc>
        <w:tc>
          <w:tcPr>
            <w:tcW w:w="3588" w:type="dxa"/>
            <w:tcBorders>
              <w:top w:val="nil"/>
              <w:left w:val="nil"/>
              <w:bottom w:val="single" w:sz="8" w:space="0" w:color="auto"/>
              <w:right w:val="single" w:sz="8" w:space="0" w:color="auto"/>
            </w:tcBorders>
            <w:vAlign w:val="center"/>
            <w:hideMark/>
          </w:tcPr>
          <w:p w14:paraId="41872A4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TaxRate3</w:t>
            </w:r>
          </w:p>
        </w:tc>
        <w:tc>
          <w:tcPr>
            <w:tcW w:w="3827" w:type="dxa"/>
            <w:tcBorders>
              <w:top w:val="nil"/>
              <w:left w:val="nil"/>
              <w:bottom w:val="single" w:sz="8" w:space="0" w:color="auto"/>
              <w:right w:val="single" w:sz="8" w:space="0" w:color="auto"/>
            </w:tcBorders>
            <w:vAlign w:val="center"/>
            <w:hideMark/>
          </w:tcPr>
          <w:p w14:paraId="796DE8C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3</w:t>
            </w:r>
          </w:p>
        </w:tc>
        <w:tc>
          <w:tcPr>
            <w:tcW w:w="3969" w:type="dxa"/>
            <w:tcBorders>
              <w:top w:val="nil"/>
              <w:left w:val="nil"/>
              <w:bottom w:val="single" w:sz="8" w:space="0" w:color="auto"/>
              <w:right w:val="single" w:sz="8" w:space="0" w:color="auto"/>
            </w:tcBorders>
            <w:vAlign w:val="center"/>
            <w:hideMark/>
          </w:tcPr>
          <w:p w14:paraId="5459B31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03968F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7D20FFF"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5D60887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120</w:t>
            </w:r>
          </w:p>
        </w:tc>
        <w:tc>
          <w:tcPr>
            <w:tcW w:w="3588" w:type="dxa"/>
            <w:tcBorders>
              <w:top w:val="nil"/>
              <w:left w:val="nil"/>
              <w:bottom w:val="single" w:sz="8" w:space="0" w:color="auto"/>
              <w:right w:val="single" w:sz="8" w:space="0" w:color="auto"/>
            </w:tcBorders>
            <w:vAlign w:val="center"/>
            <w:hideMark/>
          </w:tcPr>
          <w:p w14:paraId="5B6044B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TaxAmount3</w:t>
            </w:r>
          </w:p>
        </w:tc>
        <w:tc>
          <w:tcPr>
            <w:tcW w:w="3827" w:type="dxa"/>
            <w:tcBorders>
              <w:top w:val="nil"/>
              <w:left w:val="nil"/>
              <w:bottom w:val="single" w:sz="8" w:space="0" w:color="auto"/>
              <w:right w:val="single" w:sz="8" w:space="0" w:color="auto"/>
            </w:tcBorders>
            <w:vAlign w:val="center"/>
            <w:hideMark/>
          </w:tcPr>
          <w:p w14:paraId="1738707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Line Tax Amount 3</w:t>
            </w:r>
          </w:p>
        </w:tc>
        <w:tc>
          <w:tcPr>
            <w:tcW w:w="3969" w:type="dxa"/>
            <w:tcBorders>
              <w:top w:val="nil"/>
              <w:left w:val="nil"/>
              <w:bottom w:val="single" w:sz="8" w:space="0" w:color="auto"/>
              <w:right w:val="single" w:sz="8" w:space="0" w:color="auto"/>
            </w:tcBorders>
            <w:vAlign w:val="center"/>
            <w:hideMark/>
          </w:tcPr>
          <w:p w14:paraId="65748A6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2EFBA3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767A133E"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0BC713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121</w:t>
            </w:r>
          </w:p>
        </w:tc>
        <w:tc>
          <w:tcPr>
            <w:tcW w:w="3588" w:type="dxa"/>
            <w:tcBorders>
              <w:top w:val="nil"/>
              <w:left w:val="nil"/>
              <w:bottom w:val="single" w:sz="8" w:space="0" w:color="auto"/>
              <w:right w:val="single" w:sz="8" w:space="0" w:color="auto"/>
            </w:tcBorders>
            <w:vAlign w:val="center"/>
            <w:hideMark/>
          </w:tcPr>
          <w:p w14:paraId="184F508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TaxCategoryCode4</w:t>
            </w:r>
          </w:p>
        </w:tc>
        <w:tc>
          <w:tcPr>
            <w:tcW w:w="3827" w:type="dxa"/>
            <w:tcBorders>
              <w:top w:val="nil"/>
              <w:left w:val="nil"/>
              <w:bottom w:val="single" w:sz="8" w:space="0" w:color="auto"/>
              <w:right w:val="single" w:sz="8" w:space="0" w:color="auto"/>
            </w:tcBorders>
            <w:vAlign w:val="center"/>
            <w:hideMark/>
          </w:tcPr>
          <w:p w14:paraId="35D1EC5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4</w:t>
            </w:r>
          </w:p>
        </w:tc>
        <w:tc>
          <w:tcPr>
            <w:tcW w:w="3969" w:type="dxa"/>
            <w:tcBorders>
              <w:top w:val="nil"/>
              <w:left w:val="nil"/>
              <w:bottom w:val="single" w:sz="8" w:space="0" w:color="auto"/>
              <w:right w:val="single" w:sz="8" w:space="0" w:color="auto"/>
            </w:tcBorders>
            <w:vAlign w:val="center"/>
            <w:hideMark/>
          </w:tcPr>
          <w:p w14:paraId="1E14754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11E37FC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4727DE57"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441308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122</w:t>
            </w:r>
          </w:p>
        </w:tc>
        <w:tc>
          <w:tcPr>
            <w:tcW w:w="3588" w:type="dxa"/>
            <w:tcBorders>
              <w:top w:val="nil"/>
              <w:left w:val="nil"/>
              <w:bottom w:val="single" w:sz="8" w:space="0" w:color="auto"/>
              <w:right w:val="single" w:sz="8" w:space="0" w:color="auto"/>
            </w:tcBorders>
            <w:vAlign w:val="center"/>
            <w:hideMark/>
          </w:tcPr>
          <w:p w14:paraId="13EF806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TaxRate4</w:t>
            </w:r>
          </w:p>
        </w:tc>
        <w:tc>
          <w:tcPr>
            <w:tcW w:w="3827" w:type="dxa"/>
            <w:tcBorders>
              <w:top w:val="nil"/>
              <w:left w:val="nil"/>
              <w:bottom w:val="single" w:sz="8" w:space="0" w:color="auto"/>
              <w:right w:val="single" w:sz="8" w:space="0" w:color="auto"/>
            </w:tcBorders>
            <w:vAlign w:val="center"/>
            <w:hideMark/>
          </w:tcPr>
          <w:p w14:paraId="661D2B8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4</w:t>
            </w:r>
          </w:p>
        </w:tc>
        <w:tc>
          <w:tcPr>
            <w:tcW w:w="3969" w:type="dxa"/>
            <w:tcBorders>
              <w:top w:val="nil"/>
              <w:left w:val="nil"/>
              <w:bottom w:val="single" w:sz="8" w:space="0" w:color="auto"/>
              <w:right w:val="single" w:sz="8" w:space="0" w:color="auto"/>
            </w:tcBorders>
            <w:vAlign w:val="center"/>
            <w:hideMark/>
          </w:tcPr>
          <w:p w14:paraId="320E97D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4E43F1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5C6BC5DC"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5F899BE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123</w:t>
            </w:r>
          </w:p>
        </w:tc>
        <w:tc>
          <w:tcPr>
            <w:tcW w:w="3588" w:type="dxa"/>
            <w:tcBorders>
              <w:top w:val="nil"/>
              <w:left w:val="nil"/>
              <w:bottom w:val="single" w:sz="8" w:space="0" w:color="auto"/>
              <w:right w:val="single" w:sz="8" w:space="0" w:color="auto"/>
            </w:tcBorders>
            <w:vAlign w:val="center"/>
            <w:hideMark/>
          </w:tcPr>
          <w:p w14:paraId="3D2DCC4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TaxAmount4</w:t>
            </w:r>
          </w:p>
        </w:tc>
        <w:tc>
          <w:tcPr>
            <w:tcW w:w="3827" w:type="dxa"/>
            <w:tcBorders>
              <w:top w:val="nil"/>
              <w:left w:val="nil"/>
              <w:bottom w:val="single" w:sz="8" w:space="0" w:color="auto"/>
              <w:right w:val="single" w:sz="8" w:space="0" w:color="auto"/>
            </w:tcBorders>
            <w:vAlign w:val="center"/>
            <w:hideMark/>
          </w:tcPr>
          <w:p w14:paraId="2102627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Line Tax Amount 4</w:t>
            </w:r>
          </w:p>
        </w:tc>
        <w:tc>
          <w:tcPr>
            <w:tcW w:w="3969" w:type="dxa"/>
            <w:tcBorders>
              <w:top w:val="nil"/>
              <w:left w:val="nil"/>
              <w:bottom w:val="single" w:sz="8" w:space="0" w:color="auto"/>
              <w:right w:val="single" w:sz="8" w:space="0" w:color="auto"/>
            </w:tcBorders>
            <w:vAlign w:val="center"/>
            <w:hideMark/>
          </w:tcPr>
          <w:p w14:paraId="6BB9578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060369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42C71F7B" w14:textId="77777777" w:rsidTr="00351CF6">
        <w:trPr>
          <w:trHeight w:val="269"/>
        </w:trPr>
        <w:tc>
          <w:tcPr>
            <w:tcW w:w="807" w:type="dxa"/>
            <w:vMerge w:val="restart"/>
            <w:tcBorders>
              <w:top w:val="nil"/>
              <w:left w:val="single" w:sz="8" w:space="0" w:color="auto"/>
              <w:bottom w:val="single" w:sz="8" w:space="0" w:color="000000"/>
              <w:right w:val="single" w:sz="8" w:space="0" w:color="auto"/>
            </w:tcBorders>
            <w:noWrap/>
            <w:vAlign w:val="bottom"/>
            <w:hideMark/>
          </w:tcPr>
          <w:p w14:paraId="2D92826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124</w:t>
            </w:r>
          </w:p>
          <w:p w14:paraId="68A0B96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p>
        </w:tc>
        <w:tc>
          <w:tcPr>
            <w:tcW w:w="3588" w:type="dxa"/>
            <w:vMerge w:val="restart"/>
            <w:tcBorders>
              <w:top w:val="nil"/>
              <w:left w:val="single" w:sz="8" w:space="0" w:color="auto"/>
              <w:bottom w:val="single" w:sz="8" w:space="0" w:color="000000"/>
              <w:right w:val="single" w:sz="8" w:space="0" w:color="auto"/>
            </w:tcBorders>
            <w:vAlign w:val="center"/>
            <w:hideMark/>
          </w:tcPr>
          <w:p w14:paraId="78F5690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ShipmentNum</w:t>
            </w:r>
          </w:p>
        </w:tc>
        <w:tc>
          <w:tcPr>
            <w:tcW w:w="3827" w:type="dxa"/>
            <w:vMerge w:val="restart"/>
            <w:tcBorders>
              <w:top w:val="nil"/>
              <w:left w:val="single" w:sz="8" w:space="0" w:color="auto"/>
              <w:bottom w:val="single" w:sz="8" w:space="0" w:color="000000"/>
              <w:right w:val="single" w:sz="8" w:space="0" w:color="auto"/>
            </w:tcBorders>
            <w:vAlign w:val="center"/>
            <w:hideMark/>
          </w:tcPr>
          <w:p w14:paraId="79CC003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Shipment Number</w:t>
            </w:r>
          </w:p>
        </w:tc>
        <w:tc>
          <w:tcPr>
            <w:tcW w:w="3969" w:type="dxa"/>
            <w:vMerge w:val="restart"/>
            <w:tcBorders>
              <w:top w:val="nil"/>
              <w:left w:val="single" w:sz="8" w:space="0" w:color="auto"/>
              <w:bottom w:val="single" w:sz="8" w:space="0" w:color="000000"/>
              <w:right w:val="single" w:sz="8" w:space="0" w:color="auto"/>
            </w:tcBorders>
            <w:vAlign w:val="center"/>
            <w:hideMark/>
          </w:tcPr>
          <w:p w14:paraId="00A8797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taken from 1st line for Header level</w:t>
            </w:r>
          </w:p>
        </w:tc>
        <w:tc>
          <w:tcPr>
            <w:tcW w:w="2268" w:type="dxa"/>
            <w:vMerge w:val="restart"/>
            <w:tcBorders>
              <w:top w:val="nil"/>
              <w:left w:val="single" w:sz="8" w:space="0" w:color="auto"/>
              <w:bottom w:val="single" w:sz="8" w:space="0" w:color="000000"/>
              <w:right w:val="single" w:sz="8" w:space="0" w:color="auto"/>
            </w:tcBorders>
            <w:vAlign w:val="center"/>
            <w:hideMark/>
          </w:tcPr>
          <w:p w14:paraId="5A4824E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494B3D79" w14:textId="77777777" w:rsidTr="00351CF6">
        <w:trPr>
          <w:trHeight w:val="269"/>
        </w:trPr>
        <w:tc>
          <w:tcPr>
            <w:tcW w:w="807" w:type="dxa"/>
            <w:vMerge/>
            <w:tcBorders>
              <w:top w:val="nil"/>
              <w:left w:val="single" w:sz="8" w:space="0" w:color="auto"/>
              <w:bottom w:val="single" w:sz="8" w:space="0" w:color="000000"/>
              <w:right w:val="single" w:sz="8" w:space="0" w:color="auto"/>
            </w:tcBorders>
            <w:vAlign w:val="bottom"/>
            <w:hideMark/>
          </w:tcPr>
          <w:p w14:paraId="6C0F7C7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p>
        </w:tc>
        <w:tc>
          <w:tcPr>
            <w:tcW w:w="3588" w:type="dxa"/>
            <w:vMerge/>
            <w:tcBorders>
              <w:top w:val="nil"/>
              <w:left w:val="single" w:sz="8" w:space="0" w:color="auto"/>
              <w:bottom w:val="single" w:sz="8" w:space="0" w:color="000000"/>
              <w:right w:val="single" w:sz="8" w:space="0" w:color="auto"/>
            </w:tcBorders>
            <w:vAlign w:val="center"/>
            <w:hideMark/>
          </w:tcPr>
          <w:p w14:paraId="29269F5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p>
        </w:tc>
        <w:tc>
          <w:tcPr>
            <w:tcW w:w="3827" w:type="dxa"/>
            <w:vMerge/>
            <w:tcBorders>
              <w:top w:val="nil"/>
              <w:left w:val="single" w:sz="8" w:space="0" w:color="auto"/>
              <w:bottom w:val="single" w:sz="8" w:space="0" w:color="000000"/>
              <w:right w:val="single" w:sz="8" w:space="0" w:color="auto"/>
            </w:tcBorders>
            <w:vAlign w:val="center"/>
            <w:hideMark/>
          </w:tcPr>
          <w:p w14:paraId="49BBE32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p>
        </w:tc>
        <w:tc>
          <w:tcPr>
            <w:tcW w:w="3969" w:type="dxa"/>
            <w:vMerge/>
            <w:tcBorders>
              <w:top w:val="nil"/>
              <w:left w:val="single" w:sz="8" w:space="0" w:color="auto"/>
              <w:bottom w:val="single" w:sz="8" w:space="0" w:color="000000"/>
              <w:right w:val="single" w:sz="8" w:space="0" w:color="auto"/>
            </w:tcBorders>
            <w:vAlign w:val="center"/>
            <w:hideMark/>
          </w:tcPr>
          <w:p w14:paraId="17E571D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p>
        </w:tc>
        <w:tc>
          <w:tcPr>
            <w:tcW w:w="2268" w:type="dxa"/>
            <w:vMerge/>
            <w:tcBorders>
              <w:top w:val="nil"/>
              <w:left w:val="single" w:sz="8" w:space="0" w:color="auto"/>
              <w:bottom w:val="single" w:sz="8" w:space="0" w:color="000000"/>
              <w:right w:val="single" w:sz="8" w:space="0" w:color="auto"/>
            </w:tcBorders>
            <w:vAlign w:val="center"/>
            <w:hideMark/>
          </w:tcPr>
          <w:p w14:paraId="584C501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p>
        </w:tc>
      </w:tr>
      <w:tr w:rsidR="00351CF6" w:rsidRPr="00351CF6" w14:paraId="61AB0404"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68232A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125</w:t>
            </w:r>
          </w:p>
        </w:tc>
        <w:tc>
          <w:tcPr>
            <w:tcW w:w="3588" w:type="dxa"/>
            <w:tcBorders>
              <w:top w:val="nil"/>
              <w:left w:val="nil"/>
              <w:bottom w:val="single" w:sz="8" w:space="0" w:color="auto"/>
              <w:right w:val="single" w:sz="8" w:space="0" w:color="auto"/>
            </w:tcBorders>
            <w:vAlign w:val="center"/>
            <w:hideMark/>
          </w:tcPr>
          <w:p w14:paraId="2BDE3FD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BuyerCostCenter</w:t>
            </w:r>
          </w:p>
        </w:tc>
        <w:tc>
          <w:tcPr>
            <w:tcW w:w="3827" w:type="dxa"/>
            <w:tcBorders>
              <w:top w:val="nil"/>
              <w:left w:val="nil"/>
              <w:bottom w:val="single" w:sz="8" w:space="0" w:color="auto"/>
              <w:right w:val="single" w:sz="8" w:space="0" w:color="auto"/>
            </w:tcBorders>
            <w:vAlign w:val="center"/>
            <w:hideMark/>
          </w:tcPr>
          <w:p w14:paraId="084492D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Buyer Cost Center</w:t>
            </w:r>
          </w:p>
        </w:tc>
        <w:tc>
          <w:tcPr>
            <w:tcW w:w="3969" w:type="dxa"/>
            <w:tcBorders>
              <w:top w:val="nil"/>
              <w:left w:val="nil"/>
              <w:bottom w:val="single" w:sz="8" w:space="0" w:color="auto"/>
              <w:right w:val="single" w:sz="8" w:space="0" w:color="auto"/>
            </w:tcBorders>
            <w:vAlign w:val="center"/>
            <w:hideMark/>
          </w:tcPr>
          <w:p w14:paraId="171E108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776C2F8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38BBFB46"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78C5F90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126</w:t>
            </w:r>
          </w:p>
        </w:tc>
        <w:tc>
          <w:tcPr>
            <w:tcW w:w="3588" w:type="dxa"/>
            <w:tcBorders>
              <w:top w:val="nil"/>
              <w:left w:val="nil"/>
              <w:bottom w:val="single" w:sz="8" w:space="0" w:color="auto"/>
              <w:right w:val="single" w:sz="8" w:space="0" w:color="auto"/>
            </w:tcBorders>
            <w:vAlign w:val="center"/>
            <w:hideMark/>
          </w:tcPr>
          <w:p w14:paraId="5DF03B4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BillOfLading</w:t>
            </w:r>
          </w:p>
        </w:tc>
        <w:tc>
          <w:tcPr>
            <w:tcW w:w="3827" w:type="dxa"/>
            <w:tcBorders>
              <w:top w:val="nil"/>
              <w:left w:val="nil"/>
              <w:bottom w:val="single" w:sz="8" w:space="0" w:color="auto"/>
              <w:right w:val="single" w:sz="8" w:space="0" w:color="auto"/>
            </w:tcBorders>
            <w:vAlign w:val="center"/>
            <w:hideMark/>
          </w:tcPr>
          <w:p w14:paraId="641E8DE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Bill Of Lading</w:t>
            </w:r>
          </w:p>
        </w:tc>
        <w:tc>
          <w:tcPr>
            <w:tcW w:w="3969" w:type="dxa"/>
            <w:tcBorders>
              <w:top w:val="nil"/>
              <w:left w:val="nil"/>
              <w:bottom w:val="single" w:sz="8" w:space="0" w:color="auto"/>
              <w:right w:val="single" w:sz="8" w:space="0" w:color="auto"/>
            </w:tcBorders>
            <w:vAlign w:val="center"/>
            <w:hideMark/>
          </w:tcPr>
          <w:p w14:paraId="02031C4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taken from 1st line for Header level</w:t>
            </w:r>
          </w:p>
        </w:tc>
        <w:tc>
          <w:tcPr>
            <w:tcW w:w="2268" w:type="dxa"/>
            <w:tcBorders>
              <w:top w:val="nil"/>
              <w:left w:val="nil"/>
              <w:bottom w:val="single" w:sz="8" w:space="0" w:color="auto"/>
              <w:right w:val="single" w:sz="8" w:space="0" w:color="auto"/>
            </w:tcBorders>
            <w:vAlign w:val="center"/>
            <w:hideMark/>
          </w:tcPr>
          <w:p w14:paraId="4C606A7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4A666097"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1EA38FA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127</w:t>
            </w:r>
          </w:p>
        </w:tc>
        <w:tc>
          <w:tcPr>
            <w:tcW w:w="3588" w:type="dxa"/>
            <w:tcBorders>
              <w:top w:val="nil"/>
              <w:left w:val="nil"/>
              <w:bottom w:val="single" w:sz="8" w:space="0" w:color="auto"/>
              <w:right w:val="single" w:sz="8" w:space="0" w:color="auto"/>
            </w:tcBorders>
            <w:vAlign w:val="center"/>
            <w:hideMark/>
          </w:tcPr>
          <w:p w14:paraId="03CA269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ContractID</w:t>
            </w:r>
          </w:p>
        </w:tc>
        <w:tc>
          <w:tcPr>
            <w:tcW w:w="3827" w:type="dxa"/>
            <w:tcBorders>
              <w:top w:val="nil"/>
              <w:left w:val="nil"/>
              <w:bottom w:val="single" w:sz="8" w:space="0" w:color="auto"/>
              <w:right w:val="single" w:sz="8" w:space="0" w:color="auto"/>
            </w:tcBorders>
            <w:vAlign w:val="center"/>
            <w:hideMark/>
          </w:tcPr>
          <w:p w14:paraId="7D369E6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Contract ID</w:t>
            </w:r>
          </w:p>
        </w:tc>
        <w:tc>
          <w:tcPr>
            <w:tcW w:w="3969" w:type="dxa"/>
            <w:tcBorders>
              <w:top w:val="nil"/>
              <w:left w:val="nil"/>
              <w:bottom w:val="single" w:sz="8" w:space="0" w:color="auto"/>
              <w:right w:val="single" w:sz="8" w:space="0" w:color="auto"/>
            </w:tcBorders>
            <w:vAlign w:val="center"/>
            <w:hideMark/>
          </w:tcPr>
          <w:p w14:paraId="0E83D93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3317A0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0BB1FC42"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5494624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128</w:t>
            </w:r>
          </w:p>
        </w:tc>
        <w:tc>
          <w:tcPr>
            <w:tcW w:w="3588" w:type="dxa"/>
            <w:tcBorders>
              <w:top w:val="nil"/>
              <w:left w:val="nil"/>
              <w:bottom w:val="single" w:sz="8" w:space="0" w:color="auto"/>
              <w:right w:val="single" w:sz="8" w:space="0" w:color="auto"/>
            </w:tcBorders>
            <w:vAlign w:val="center"/>
            <w:hideMark/>
          </w:tcPr>
          <w:p w14:paraId="5B8A834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DUNSNumber</w:t>
            </w:r>
          </w:p>
        </w:tc>
        <w:tc>
          <w:tcPr>
            <w:tcW w:w="3827" w:type="dxa"/>
            <w:tcBorders>
              <w:top w:val="nil"/>
              <w:left w:val="nil"/>
              <w:bottom w:val="single" w:sz="8" w:space="0" w:color="auto"/>
              <w:right w:val="single" w:sz="8" w:space="0" w:color="auto"/>
            </w:tcBorders>
            <w:vAlign w:val="center"/>
            <w:hideMark/>
          </w:tcPr>
          <w:p w14:paraId="6BDAF39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Dun &amp; Bradstreet Num.</w:t>
            </w:r>
          </w:p>
        </w:tc>
        <w:tc>
          <w:tcPr>
            <w:tcW w:w="3969" w:type="dxa"/>
            <w:tcBorders>
              <w:top w:val="nil"/>
              <w:left w:val="nil"/>
              <w:bottom w:val="single" w:sz="8" w:space="0" w:color="auto"/>
              <w:right w:val="single" w:sz="8" w:space="0" w:color="auto"/>
            </w:tcBorders>
            <w:vAlign w:val="center"/>
            <w:hideMark/>
          </w:tcPr>
          <w:p w14:paraId="5AA4F05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4A5E93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2FDCB292"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627256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129</w:t>
            </w:r>
          </w:p>
        </w:tc>
        <w:tc>
          <w:tcPr>
            <w:tcW w:w="3588" w:type="dxa"/>
            <w:tcBorders>
              <w:top w:val="nil"/>
              <w:left w:val="nil"/>
              <w:bottom w:val="single" w:sz="8" w:space="0" w:color="auto"/>
              <w:right w:val="single" w:sz="8" w:space="0" w:color="auto"/>
            </w:tcBorders>
            <w:vAlign w:val="center"/>
            <w:hideMark/>
          </w:tcPr>
          <w:p w14:paraId="66D2A77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INCOTerms</w:t>
            </w:r>
          </w:p>
        </w:tc>
        <w:tc>
          <w:tcPr>
            <w:tcW w:w="3827" w:type="dxa"/>
            <w:tcBorders>
              <w:top w:val="nil"/>
              <w:left w:val="nil"/>
              <w:bottom w:val="single" w:sz="8" w:space="0" w:color="auto"/>
              <w:right w:val="single" w:sz="8" w:space="0" w:color="auto"/>
            </w:tcBorders>
            <w:vAlign w:val="center"/>
            <w:hideMark/>
          </w:tcPr>
          <w:p w14:paraId="3A6EC81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INCO Terms</w:t>
            </w:r>
          </w:p>
        </w:tc>
        <w:tc>
          <w:tcPr>
            <w:tcW w:w="3969" w:type="dxa"/>
            <w:tcBorders>
              <w:top w:val="nil"/>
              <w:left w:val="nil"/>
              <w:bottom w:val="single" w:sz="8" w:space="0" w:color="auto"/>
              <w:right w:val="single" w:sz="8" w:space="0" w:color="auto"/>
            </w:tcBorders>
            <w:vAlign w:val="center"/>
            <w:hideMark/>
          </w:tcPr>
          <w:p w14:paraId="5A61CBF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4DBC2F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573F27E8"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0BB4BD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130</w:t>
            </w:r>
          </w:p>
        </w:tc>
        <w:tc>
          <w:tcPr>
            <w:tcW w:w="3588" w:type="dxa"/>
            <w:tcBorders>
              <w:top w:val="nil"/>
              <w:left w:val="nil"/>
              <w:bottom w:val="single" w:sz="8" w:space="0" w:color="auto"/>
              <w:right w:val="single" w:sz="8" w:space="0" w:color="auto"/>
            </w:tcBorders>
            <w:vAlign w:val="center"/>
            <w:hideMark/>
          </w:tcPr>
          <w:p w14:paraId="6C59C89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WBS</w:t>
            </w:r>
          </w:p>
        </w:tc>
        <w:tc>
          <w:tcPr>
            <w:tcW w:w="3827" w:type="dxa"/>
            <w:tcBorders>
              <w:top w:val="nil"/>
              <w:left w:val="nil"/>
              <w:bottom w:val="single" w:sz="8" w:space="0" w:color="auto"/>
              <w:right w:val="single" w:sz="8" w:space="0" w:color="auto"/>
            </w:tcBorders>
            <w:vAlign w:val="center"/>
            <w:hideMark/>
          </w:tcPr>
          <w:p w14:paraId="4B71B70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Work Breakdown Structure</w:t>
            </w:r>
          </w:p>
        </w:tc>
        <w:tc>
          <w:tcPr>
            <w:tcW w:w="3969" w:type="dxa"/>
            <w:tcBorders>
              <w:top w:val="nil"/>
              <w:left w:val="nil"/>
              <w:bottom w:val="single" w:sz="8" w:space="0" w:color="auto"/>
              <w:right w:val="single" w:sz="8" w:space="0" w:color="auto"/>
            </w:tcBorders>
            <w:vAlign w:val="center"/>
            <w:hideMark/>
          </w:tcPr>
          <w:p w14:paraId="5DB2140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3B6B47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6AAB04FB" w14:textId="77777777" w:rsidTr="00351CF6">
        <w:trPr>
          <w:trHeight w:val="269"/>
        </w:trPr>
        <w:tc>
          <w:tcPr>
            <w:tcW w:w="807" w:type="dxa"/>
            <w:vMerge w:val="restart"/>
            <w:tcBorders>
              <w:top w:val="nil"/>
              <w:left w:val="single" w:sz="8" w:space="0" w:color="auto"/>
              <w:right w:val="single" w:sz="8" w:space="0" w:color="auto"/>
            </w:tcBorders>
            <w:vAlign w:val="bottom"/>
            <w:hideMark/>
          </w:tcPr>
          <w:p w14:paraId="2CEACAF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131</w:t>
            </w:r>
          </w:p>
        </w:tc>
        <w:tc>
          <w:tcPr>
            <w:tcW w:w="3588" w:type="dxa"/>
            <w:vMerge w:val="restart"/>
            <w:tcBorders>
              <w:top w:val="nil"/>
              <w:left w:val="single" w:sz="8" w:space="0" w:color="auto"/>
              <w:bottom w:val="single" w:sz="8" w:space="0" w:color="000000"/>
              <w:right w:val="single" w:sz="8" w:space="0" w:color="auto"/>
            </w:tcBorders>
            <w:vAlign w:val="center"/>
            <w:hideMark/>
          </w:tcPr>
          <w:p w14:paraId="467A58B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NatureOfTax</w:t>
            </w:r>
          </w:p>
        </w:tc>
        <w:tc>
          <w:tcPr>
            <w:tcW w:w="3827" w:type="dxa"/>
            <w:vMerge w:val="restart"/>
            <w:tcBorders>
              <w:top w:val="nil"/>
              <w:left w:val="single" w:sz="8" w:space="0" w:color="auto"/>
              <w:bottom w:val="single" w:sz="8" w:space="0" w:color="000000"/>
              <w:right w:val="single" w:sz="8" w:space="0" w:color="auto"/>
            </w:tcBorders>
            <w:vAlign w:val="center"/>
            <w:hideMark/>
          </w:tcPr>
          <w:p w14:paraId="5EA9B07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Nature Of Tax</w:t>
            </w:r>
          </w:p>
        </w:tc>
        <w:tc>
          <w:tcPr>
            <w:tcW w:w="3969" w:type="dxa"/>
            <w:vMerge w:val="restart"/>
            <w:tcBorders>
              <w:top w:val="nil"/>
              <w:left w:val="single" w:sz="8" w:space="0" w:color="auto"/>
              <w:bottom w:val="single" w:sz="8" w:space="0" w:color="000000"/>
              <w:right w:val="single" w:sz="8" w:space="0" w:color="auto"/>
            </w:tcBorders>
            <w:vAlign w:val="center"/>
            <w:hideMark/>
          </w:tcPr>
          <w:p w14:paraId="0403023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taken from 1st line for Header level</w:t>
            </w:r>
          </w:p>
        </w:tc>
        <w:tc>
          <w:tcPr>
            <w:tcW w:w="2268" w:type="dxa"/>
            <w:vMerge w:val="restart"/>
            <w:tcBorders>
              <w:top w:val="nil"/>
              <w:left w:val="single" w:sz="8" w:space="0" w:color="auto"/>
              <w:bottom w:val="single" w:sz="8" w:space="0" w:color="000000"/>
              <w:right w:val="single" w:sz="8" w:space="0" w:color="auto"/>
            </w:tcBorders>
            <w:vAlign w:val="center"/>
            <w:hideMark/>
          </w:tcPr>
          <w:p w14:paraId="0279735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53BA6860" w14:textId="77777777" w:rsidTr="00351CF6">
        <w:trPr>
          <w:trHeight w:val="269"/>
        </w:trPr>
        <w:tc>
          <w:tcPr>
            <w:tcW w:w="807" w:type="dxa"/>
            <w:vMerge/>
            <w:tcBorders>
              <w:left w:val="single" w:sz="8" w:space="0" w:color="auto"/>
              <w:bottom w:val="single" w:sz="8" w:space="0" w:color="auto"/>
              <w:right w:val="single" w:sz="8" w:space="0" w:color="auto"/>
            </w:tcBorders>
            <w:vAlign w:val="bottom"/>
            <w:hideMark/>
          </w:tcPr>
          <w:p w14:paraId="3DEB01F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p>
        </w:tc>
        <w:tc>
          <w:tcPr>
            <w:tcW w:w="3588" w:type="dxa"/>
            <w:vMerge/>
            <w:tcBorders>
              <w:top w:val="nil"/>
              <w:left w:val="single" w:sz="8" w:space="0" w:color="auto"/>
              <w:bottom w:val="single" w:sz="8" w:space="0" w:color="000000"/>
              <w:right w:val="single" w:sz="8" w:space="0" w:color="auto"/>
            </w:tcBorders>
            <w:vAlign w:val="center"/>
            <w:hideMark/>
          </w:tcPr>
          <w:p w14:paraId="7BB6AF4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p>
        </w:tc>
        <w:tc>
          <w:tcPr>
            <w:tcW w:w="3827" w:type="dxa"/>
            <w:vMerge/>
            <w:tcBorders>
              <w:top w:val="nil"/>
              <w:left w:val="single" w:sz="8" w:space="0" w:color="auto"/>
              <w:bottom w:val="single" w:sz="8" w:space="0" w:color="000000"/>
              <w:right w:val="single" w:sz="8" w:space="0" w:color="auto"/>
            </w:tcBorders>
            <w:vAlign w:val="center"/>
            <w:hideMark/>
          </w:tcPr>
          <w:p w14:paraId="2A6F152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p>
        </w:tc>
        <w:tc>
          <w:tcPr>
            <w:tcW w:w="3969" w:type="dxa"/>
            <w:vMerge/>
            <w:tcBorders>
              <w:top w:val="nil"/>
              <w:left w:val="single" w:sz="8" w:space="0" w:color="auto"/>
              <w:bottom w:val="single" w:sz="8" w:space="0" w:color="000000"/>
              <w:right w:val="single" w:sz="8" w:space="0" w:color="auto"/>
            </w:tcBorders>
            <w:vAlign w:val="center"/>
            <w:hideMark/>
          </w:tcPr>
          <w:p w14:paraId="11B1E76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p>
        </w:tc>
        <w:tc>
          <w:tcPr>
            <w:tcW w:w="2268" w:type="dxa"/>
            <w:vMerge/>
            <w:tcBorders>
              <w:top w:val="nil"/>
              <w:left w:val="single" w:sz="8" w:space="0" w:color="auto"/>
              <w:bottom w:val="single" w:sz="8" w:space="0" w:color="000000"/>
              <w:right w:val="single" w:sz="8" w:space="0" w:color="auto"/>
            </w:tcBorders>
            <w:vAlign w:val="center"/>
            <w:hideMark/>
          </w:tcPr>
          <w:p w14:paraId="710654D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p>
        </w:tc>
      </w:tr>
      <w:tr w:rsidR="00351CF6" w:rsidRPr="00351CF6" w14:paraId="20FE43DA"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3143099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132</w:t>
            </w:r>
          </w:p>
        </w:tc>
        <w:tc>
          <w:tcPr>
            <w:tcW w:w="3588" w:type="dxa"/>
            <w:tcBorders>
              <w:top w:val="nil"/>
              <w:left w:val="nil"/>
              <w:bottom w:val="single" w:sz="8" w:space="0" w:color="auto"/>
              <w:right w:val="single" w:sz="8" w:space="0" w:color="auto"/>
            </w:tcBorders>
            <w:vAlign w:val="center"/>
            <w:hideMark/>
          </w:tcPr>
          <w:p w14:paraId="73D389B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PlaceOfIsuue</w:t>
            </w:r>
          </w:p>
        </w:tc>
        <w:tc>
          <w:tcPr>
            <w:tcW w:w="3827" w:type="dxa"/>
            <w:tcBorders>
              <w:top w:val="nil"/>
              <w:left w:val="nil"/>
              <w:bottom w:val="single" w:sz="8" w:space="0" w:color="auto"/>
              <w:right w:val="single" w:sz="8" w:space="0" w:color="auto"/>
            </w:tcBorders>
            <w:vAlign w:val="center"/>
            <w:hideMark/>
          </w:tcPr>
          <w:p w14:paraId="15583E7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Place Of Issue</w:t>
            </w:r>
          </w:p>
        </w:tc>
        <w:tc>
          <w:tcPr>
            <w:tcW w:w="3969" w:type="dxa"/>
            <w:tcBorders>
              <w:top w:val="nil"/>
              <w:left w:val="nil"/>
              <w:bottom w:val="single" w:sz="8" w:space="0" w:color="auto"/>
              <w:right w:val="single" w:sz="8" w:space="0" w:color="auto"/>
            </w:tcBorders>
            <w:vAlign w:val="center"/>
            <w:hideMark/>
          </w:tcPr>
          <w:p w14:paraId="182D37D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9C3874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16967C6B"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557DD1D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lastRenderedPageBreak/>
              <w:t>133</w:t>
            </w:r>
          </w:p>
        </w:tc>
        <w:tc>
          <w:tcPr>
            <w:tcW w:w="3588" w:type="dxa"/>
            <w:tcBorders>
              <w:top w:val="nil"/>
              <w:left w:val="nil"/>
              <w:bottom w:val="single" w:sz="8" w:space="0" w:color="auto"/>
              <w:right w:val="single" w:sz="8" w:space="0" w:color="auto"/>
            </w:tcBorders>
            <w:vAlign w:val="center"/>
            <w:hideMark/>
          </w:tcPr>
          <w:p w14:paraId="56E8288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GLNumber</w:t>
            </w:r>
          </w:p>
        </w:tc>
        <w:tc>
          <w:tcPr>
            <w:tcW w:w="3827" w:type="dxa"/>
            <w:tcBorders>
              <w:top w:val="nil"/>
              <w:left w:val="nil"/>
              <w:bottom w:val="single" w:sz="8" w:space="0" w:color="auto"/>
              <w:right w:val="single" w:sz="8" w:space="0" w:color="auto"/>
            </w:tcBorders>
            <w:vAlign w:val="center"/>
            <w:hideMark/>
          </w:tcPr>
          <w:p w14:paraId="2367B3D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GL Number</w:t>
            </w:r>
          </w:p>
        </w:tc>
        <w:tc>
          <w:tcPr>
            <w:tcW w:w="3969" w:type="dxa"/>
            <w:tcBorders>
              <w:top w:val="nil"/>
              <w:left w:val="nil"/>
              <w:bottom w:val="single" w:sz="8" w:space="0" w:color="auto"/>
              <w:right w:val="single" w:sz="8" w:space="0" w:color="auto"/>
            </w:tcBorders>
            <w:vAlign w:val="center"/>
            <w:hideMark/>
          </w:tcPr>
          <w:p w14:paraId="67CA26D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5141BA0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08682B14"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262FCCB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134</w:t>
            </w:r>
          </w:p>
        </w:tc>
        <w:tc>
          <w:tcPr>
            <w:tcW w:w="3588" w:type="dxa"/>
            <w:tcBorders>
              <w:top w:val="nil"/>
              <w:left w:val="nil"/>
              <w:bottom w:val="single" w:sz="8" w:space="0" w:color="auto"/>
              <w:right w:val="single" w:sz="8" w:space="0" w:color="auto"/>
            </w:tcBorders>
            <w:vAlign w:val="center"/>
            <w:hideMark/>
          </w:tcPr>
          <w:p w14:paraId="12CC888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AccountNumber</w:t>
            </w:r>
          </w:p>
        </w:tc>
        <w:tc>
          <w:tcPr>
            <w:tcW w:w="3827" w:type="dxa"/>
            <w:tcBorders>
              <w:top w:val="nil"/>
              <w:left w:val="nil"/>
              <w:bottom w:val="single" w:sz="8" w:space="0" w:color="auto"/>
              <w:right w:val="single" w:sz="8" w:space="0" w:color="auto"/>
            </w:tcBorders>
            <w:vAlign w:val="center"/>
            <w:hideMark/>
          </w:tcPr>
          <w:p w14:paraId="4B9D8D6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Account Number</w:t>
            </w:r>
          </w:p>
        </w:tc>
        <w:tc>
          <w:tcPr>
            <w:tcW w:w="3969" w:type="dxa"/>
            <w:tcBorders>
              <w:top w:val="nil"/>
              <w:left w:val="nil"/>
              <w:bottom w:val="single" w:sz="8" w:space="0" w:color="auto"/>
              <w:right w:val="single" w:sz="8" w:space="0" w:color="auto"/>
            </w:tcBorders>
            <w:vAlign w:val="center"/>
            <w:hideMark/>
          </w:tcPr>
          <w:p w14:paraId="170379C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B62F40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4F5B154E"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1F495F9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135</w:t>
            </w:r>
          </w:p>
        </w:tc>
        <w:tc>
          <w:tcPr>
            <w:tcW w:w="3588" w:type="dxa"/>
            <w:tcBorders>
              <w:top w:val="nil"/>
              <w:left w:val="nil"/>
              <w:bottom w:val="single" w:sz="8" w:space="0" w:color="auto"/>
              <w:right w:val="single" w:sz="8" w:space="0" w:color="auto"/>
            </w:tcBorders>
            <w:vAlign w:val="center"/>
            <w:hideMark/>
          </w:tcPr>
          <w:p w14:paraId="5CE57FC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UtilityID</w:t>
            </w:r>
          </w:p>
        </w:tc>
        <w:tc>
          <w:tcPr>
            <w:tcW w:w="3827" w:type="dxa"/>
            <w:tcBorders>
              <w:top w:val="nil"/>
              <w:left w:val="nil"/>
              <w:bottom w:val="single" w:sz="8" w:space="0" w:color="auto"/>
              <w:right w:val="single" w:sz="8" w:space="0" w:color="auto"/>
            </w:tcBorders>
            <w:vAlign w:val="center"/>
            <w:hideMark/>
          </w:tcPr>
          <w:p w14:paraId="6B6386D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Utility ID</w:t>
            </w:r>
          </w:p>
        </w:tc>
        <w:tc>
          <w:tcPr>
            <w:tcW w:w="3969" w:type="dxa"/>
            <w:tcBorders>
              <w:top w:val="nil"/>
              <w:left w:val="nil"/>
              <w:bottom w:val="single" w:sz="8" w:space="0" w:color="auto"/>
              <w:right w:val="single" w:sz="8" w:space="0" w:color="auto"/>
            </w:tcBorders>
            <w:vAlign w:val="center"/>
            <w:hideMark/>
          </w:tcPr>
          <w:p w14:paraId="5C0F202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B51637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6D9AC35F"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744D3E0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136</w:t>
            </w:r>
          </w:p>
        </w:tc>
        <w:tc>
          <w:tcPr>
            <w:tcW w:w="3588" w:type="dxa"/>
            <w:tcBorders>
              <w:top w:val="nil"/>
              <w:left w:val="nil"/>
              <w:bottom w:val="single" w:sz="8" w:space="0" w:color="auto"/>
              <w:right w:val="single" w:sz="8" w:space="0" w:color="auto"/>
            </w:tcBorders>
            <w:vAlign w:val="center"/>
            <w:hideMark/>
          </w:tcPr>
          <w:p w14:paraId="52528E6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ESRRef</w:t>
            </w:r>
          </w:p>
        </w:tc>
        <w:tc>
          <w:tcPr>
            <w:tcW w:w="3827" w:type="dxa"/>
            <w:tcBorders>
              <w:top w:val="nil"/>
              <w:left w:val="nil"/>
              <w:bottom w:val="single" w:sz="8" w:space="0" w:color="auto"/>
              <w:right w:val="single" w:sz="8" w:space="0" w:color="auto"/>
            </w:tcBorders>
            <w:vAlign w:val="center"/>
            <w:hideMark/>
          </w:tcPr>
          <w:p w14:paraId="442EE8C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ESR Customer Ref.</w:t>
            </w:r>
          </w:p>
        </w:tc>
        <w:tc>
          <w:tcPr>
            <w:tcW w:w="3969" w:type="dxa"/>
            <w:tcBorders>
              <w:top w:val="nil"/>
              <w:left w:val="nil"/>
              <w:bottom w:val="single" w:sz="8" w:space="0" w:color="auto"/>
              <w:right w:val="single" w:sz="8" w:space="0" w:color="auto"/>
            </w:tcBorders>
            <w:vAlign w:val="center"/>
            <w:hideMark/>
          </w:tcPr>
          <w:p w14:paraId="36B47E3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55A767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56C7BDE7"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546004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137</w:t>
            </w:r>
          </w:p>
        </w:tc>
        <w:tc>
          <w:tcPr>
            <w:tcW w:w="3588" w:type="dxa"/>
            <w:tcBorders>
              <w:top w:val="nil"/>
              <w:left w:val="nil"/>
              <w:bottom w:val="single" w:sz="8" w:space="0" w:color="auto"/>
              <w:right w:val="single" w:sz="8" w:space="0" w:color="auto"/>
            </w:tcBorders>
            <w:vAlign w:val="center"/>
            <w:hideMark/>
          </w:tcPr>
          <w:p w14:paraId="4986A6A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ESRNum</w:t>
            </w:r>
          </w:p>
        </w:tc>
        <w:tc>
          <w:tcPr>
            <w:tcW w:w="3827" w:type="dxa"/>
            <w:tcBorders>
              <w:top w:val="nil"/>
              <w:left w:val="nil"/>
              <w:bottom w:val="single" w:sz="8" w:space="0" w:color="auto"/>
              <w:right w:val="single" w:sz="8" w:space="0" w:color="auto"/>
            </w:tcBorders>
            <w:vAlign w:val="center"/>
            <w:hideMark/>
          </w:tcPr>
          <w:p w14:paraId="4DB400E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ESR Customer Num.</w:t>
            </w:r>
          </w:p>
        </w:tc>
        <w:tc>
          <w:tcPr>
            <w:tcW w:w="3969" w:type="dxa"/>
            <w:tcBorders>
              <w:top w:val="nil"/>
              <w:left w:val="nil"/>
              <w:bottom w:val="single" w:sz="8" w:space="0" w:color="auto"/>
              <w:right w:val="single" w:sz="8" w:space="0" w:color="auto"/>
            </w:tcBorders>
            <w:vAlign w:val="center"/>
            <w:hideMark/>
          </w:tcPr>
          <w:p w14:paraId="461F238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3A2E8A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51EDE6CC"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7CD204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138</w:t>
            </w:r>
          </w:p>
        </w:tc>
        <w:tc>
          <w:tcPr>
            <w:tcW w:w="3588" w:type="dxa"/>
            <w:tcBorders>
              <w:top w:val="nil"/>
              <w:left w:val="nil"/>
              <w:bottom w:val="single" w:sz="8" w:space="0" w:color="auto"/>
              <w:right w:val="single" w:sz="8" w:space="0" w:color="auto"/>
            </w:tcBorders>
            <w:vAlign w:val="center"/>
            <w:hideMark/>
          </w:tcPr>
          <w:p w14:paraId="235D44E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Weight</w:t>
            </w:r>
          </w:p>
        </w:tc>
        <w:tc>
          <w:tcPr>
            <w:tcW w:w="3827" w:type="dxa"/>
            <w:tcBorders>
              <w:top w:val="nil"/>
              <w:left w:val="nil"/>
              <w:bottom w:val="single" w:sz="8" w:space="0" w:color="auto"/>
              <w:right w:val="single" w:sz="8" w:space="0" w:color="auto"/>
            </w:tcBorders>
            <w:vAlign w:val="center"/>
            <w:hideMark/>
          </w:tcPr>
          <w:p w14:paraId="4C2A03D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Weight</w:t>
            </w:r>
          </w:p>
        </w:tc>
        <w:tc>
          <w:tcPr>
            <w:tcW w:w="3969" w:type="dxa"/>
            <w:tcBorders>
              <w:top w:val="nil"/>
              <w:left w:val="nil"/>
              <w:bottom w:val="single" w:sz="8" w:space="0" w:color="auto"/>
              <w:right w:val="single" w:sz="8" w:space="0" w:color="auto"/>
            </w:tcBorders>
            <w:vAlign w:val="center"/>
            <w:hideMark/>
          </w:tcPr>
          <w:p w14:paraId="48750ED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4DC82F2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5C27AC87"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2EBC10A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139</w:t>
            </w:r>
          </w:p>
        </w:tc>
        <w:tc>
          <w:tcPr>
            <w:tcW w:w="3588" w:type="dxa"/>
            <w:tcBorders>
              <w:top w:val="nil"/>
              <w:left w:val="nil"/>
              <w:bottom w:val="single" w:sz="8" w:space="0" w:color="auto"/>
              <w:right w:val="single" w:sz="8" w:space="0" w:color="auto"/>
            </w:tcBorders>
            <w:vAlign w:val="center"/>
            <w:hideMark/>
          </w:tcPr>
          <w:p w14:paraId="7FD7A9C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NetWeight</w:t>
            </w:r>
          </w:p>
        </w:tc>
        <w:tc>
          <w:tcPr>
            <w:tcW w:w="3827" w:type="dxa"/>
            <w:tcBorders>
              <w:top w:val="nil"/>
              <w:left w:val="nil"/>
              <w:bottom w:val="single" w:sz="8" w:space="0" w:color="auto"/>
              <w:right w:val="single" w:sz="8" w:space="0" w:color="auto"/>
            </w:tcBorders>
            <w:vAlign w:val="center"/>
            <w:hideMark/>
          </w:tcPr>
          <w:p w14:paraId="0F98888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Net Weight</w:t>
            </w:r>
          </w:p>
        </w:tc>
        <w:tc>
          <w:tcPr>
            <w:tcW w:w="3969" w:type="dxa"/>
            <w:tcBorders>
              <w:top w:val="nil"/>
              <w:left w:val="nil"/>
              <w:bottom w:val="single" w:sz="8" w:space="0" w:color="auto"/>
              <w:right w:val="single" w:sz="8" w:space="0" w:color="auto"/>
            </w:tcBorders>
            <w:vAlign w:val="center"/>
            <w:hideMark/>
          </w:tcPr>
          <w:p w14:paraId="419B0BE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7423FF9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3E0E5561"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7912911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140</w:t>
            </w:r>
          </w:p>
        </w:tc>
        <w:tc>
          <w:tcPr>
            <w:tcW w:w="3588" w:type="dxa"/>
            <w:tcBorders>
              <w:top w:val="nil"/>
              <w:left w:val="nil"/>
              <w:bottom w:val="single" w:sz="8" w:space="0" w:color="auto"/>
              <w:right w:val="single" w:sz="8" w:space="0" w:color="auto"/>
            </w:tcBorders>
            <w:vAlign w:val="center"/>
            <w:hideMark/>
          </w:tcPr>
          <w:p w14:paraId="58559F6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GrossWeight</w:t>
            </w:r>
          </w:p>
        </w:tc>
        <w:tc>
          <w:tcPr>
            <w:tcW w:w="3827" w:type="dxa"/>
            <w:tcBorders>
              <w:top w:val="nil"/>
              <w:left w:val="nil"/>
              <w:bottom w:val="single" w:sz="8" w:space="0" w:color="auto"/>
              <w:right w:val="single" w:sz="8" w:space="0" w:color="auto"/>
            </w:tcBorders>
            <w:vAlign w:val="center"/>
            <w:hideMark/>
          </w:tcPr>
          <w:p w14:paraId="67D0661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Gross Weight</w:t>
            </w:r>
          </w:p>
        </w:tc>
        <w:tc>
          <w:tcPr>
            <w:tcW w:w="3969" w:type="dxa"/>
            <w:tcBorders>
              <w:top w:val="nil"/>
              <w:left w:val="nil"/>
              <w:bottom w:val="single" w:sz="8" w:space="0" w:color="auto"/>
              <w:right w:val="single" w:sz="8" w:space="0" w:color="auto"/>
            </w:tcBorders>
            <w:vAlign w:val="center"/>
            <w:hideMark/>
          </w:tcPr>
          <w:p w14:paraId="3030753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4E0D272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19BFD093"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6EE2E5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141</w:t>
            </w:r>
          </w:p>
        </w:tc>
        <w:tc>
          <w:tcPr>
            <w:tcW w:w="3588" w:type="dxa"/>
            <w:tcBorders>
              <w:top w:val="nil"/>
              <w:left w:val="nil"/>
              <w:bottom w:val="single" w:sz="8" w:space="0" w:color="auto"/>
              <w:right w:val="single" w:sz="8" w:space="0" w:color="auto"/>
            </w:tcBorders>
            <w:vAlign w:val="center"/>
            <w:hideMark/>
          </w:tcPr>
          <w:p w14:paraId="3A74EA7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NumberOfPacks</w:t>
            </w:r>
          </w:p>
        </w:tc>
        <w:tc>
          <w:tcPr>
            <w:tcW w:w="3827" w:type="dxa"/>
            <w:tcBorders>
              <w:top w:val="nil"/>
              <w:left w:val="nil"/>
              <w:bottom w:val="single" w:sz="8" w:space="0" w:color="auto"/>
              <w:right w:val="single" w:sz="8" w:space="0" w:color="auto"/>
            </w:tcBorders>
            <w:vAlign w:val="center"/>
            <w:hideMark/>
          </w:tcPr>
          <w:p w14:paraId="3252D04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Number Of Packages</w:t>
            </w:r>
          </w:p>
        </w:tc>
        <w:tc>
          <w:tcPr>
            <w:tcW w:w="3969" w:type="dxa"/>
            <w:tcBorders>
              <w:top w:val="nil"/>
              <w:left w:val="nil"/>
              <w:bottom w:val="single" w:sz="8" w:space="0" w:color="auto"/>
              <w:right w:val="single" w:sz="8" w:space="0" w:color="auto"/>
            </w:tcBorders>
            <w:vAlign w:val="center"/>
            <w:hideMark/>
          </w:tcPr>
          <w:p w14:paraId="5089F60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7AFE0A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283917C6"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EB15F4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142</w:t>
            </w:r>
          </w:p>
        </w:tc>
        <w:tc>
          <w:tcPr>
            <w:tcW w:w="3588" w:type="dxa"/>
            <w:tcBorders>
              <w:top w:val="nil"/>
              <w:left w:val="nil"/>
              <w:bottom w:val="single" w:sz="8" w:space="0" w:color="auto"/>
              <w:right w:val="single" w:sz="8" w:space="0" w:color="auto"/>
            </w:tcBorders>
            <w:vAlign w:val="center"/>
            <w:hideMark/>
          </w:tcPr>
          <w:p w14:paraId="25A0483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ModeOfTransport</w:t>
            </w:r>
          </w:p>
        </w:tc>
        <w:tc>
          <w:tcPr>
            <w:tcW w:w="3827" w:type="dxa"/>
            <w:tcBorders>
              <w:top w:val="nil"/>
              <w:left w:val="nil"/>
              <w:bottom w:val="single" w:sz="8" w:space="0" w:color="auto"/>
              <w:right w:val="single" w:sz="8" w:space="0" w:color="auto"/>
            </w:tcBorders>
            <w:vAlign w:val="center"/>
            <w:hideMark/>
          </w:tcPr>
          <w:p w14:paraId="10FFF6F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Mode Of Transport</w:t>
            </w:r>
          </w:p>
        </w:tc>
        <w:tc>
          <w:tcPr>
            <w:tcW w:w="3969" w:type="dxa"/>
            <w:tcBorders>
              <w:top w:val="nil"/>
              <w:left w:val="nil"/>
              <w:bottom w:val="single" w:sz="8" w:space="0" w:color="auto"/>
              <w:right w:val="single" w:sz="8" w:space="0" w:color="auto"/>
            </w:tcBorders>
            <w:vAlign w:val="center"/>
            <w:hideMark/>
          </w:tcPr>
          <w:p w14:paraId="20449F8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3A93A4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7E5706A8"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3151D14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143</w:t>
            </w:r>
          </w:p>
        </w:tc>
        <w:tc>
          <w:tcPr>
            <w:tcW w:w="3588" w:type="dxa"/>
            <w:tcBorders>
              <w:top w:val="nil"/>
              <w:left w:val="nil"/>
              <w:bottom w:val="single" w:sz="8" w:space="0" w:color="auto"/>
              <w:right w:val="single" w:sz="8" w:space="0" w:color="auto"/>
            </w:tcBorders>
            <w:vAlign w:val="center"/>
            <w:hideMark/>
          </w:tcPr>
          <w:p w14:paraId="2AD5B20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ExpectedTimeOfArrival</w:t>
            </w:r>
          </w:p>
        </w:tc>
        <w:tc>
          <w:tcPr>
            <w:tcW w:w="3827" w:type="dxa"/>
            <w:tcBorders>
              <w:top w:val="nil"/>
              <w:left w:val="nil"/>
              <w:bottom w:val="single" w:sz="8" w:space="0" w:color="auto"/>
              <w:right w:val="single" w:sz="8" w:space="0" w:color="auto"/>
            </w:tcBorders>
            <w:vAlign w:val="center"/>
            <w:hideMark/>
          </w:tcPr>
          <w:p w14:paraId="631AD92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Expected Time Of Arrival</w:t>
            </w:r>
          </w:p>
        </w:tc>
        <w:tc>
          <w:tcPr>
            <w:tcW w:w="3969" w:type="dxa"/>
            <w:tcBorders>
              <w:top w:val="nil"/>
              <w:left w:val="nil"/>
              <w:bottom w:val="single" w:sz="8" w:space="0" w:color="auto"/>
              <w:right w:val="single" w:sz="8" w:space="0" w:color="auto"/>
            </w:tcBorders>
            <w:vAlign w:val="center"/>
            <w:hideMark/>
          </w:tcPr>
          <w:p w14:paraId="6CADED2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676F9DC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67D61A42"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BA759B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144</w:t>
            </w:r>
          </w:p>
        </w:tc>
        <w:tc>
          <w:tcPr>
            <w:tcW w:w="3588" w:type="dxa"/>
            <w:tcBorders>
              <w:top w:val="nil"/>
              <w:left w:val="nil"/>
              <w:bottom w:val="single" w:sz="8" w:space="0" w:color="auto"/>
              <w:right w:val="single" w:sz="8" w:space="0" w:color="auto"/>
            </w:tcBorders>
            <w:vAlign w:val="center"/>
            <w:hideMark/>
          </w:tcPr>
          <w:p w14:paraId="0E2A612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PortOfLoading</w:t>
            </w:r>
          </w:p>
        </w:tc>
        <w:tc>
          <w:tcPr>
            <w:tcW w:w="3827" w:type="dxa"/>
            <w:tcBorders>
              <w:top w:val="nil"/>
              <w:left w:val="nil"/>
              <w:bottom w:val="single" w:sz="8" w:space="0" w:color="auto"/>
              <w:right w:val="single" w:sz="8" w:space="0" w:color="auto"/>
            </w:tcBorders>
            <w:vAlign w:val="center"/>
            <w:hideMark/>
          </w:tcPr>
          <w:p w14:paraId="0ADD151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Port Of Loading</w:t>
            </w:r>
          </w:p>
        </w:tc>
        <w:tc>
          <w:tcPr>
            <w:tcW w:w="3969" w:type="dxa"/>
            <w:tcBorders>
              <w:top w:val="nil"/>
              <w:left w:val="nil"/>
              <w:bottom w:val="single" w:sz="8" w:space="0" w:color="auto"/>
              <w:right w:val="single" w:sz="8" w:space="0" w:color="auto"/>
            </w:tcBorders>
            <w:vAlign w:val="center"/>
            <w:hideMark/>
          </w:tcPr>
          <w:p w14:paraId="6C2CD56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F0368F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4DA08E23"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1BBA487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145</w:t>
            </w:r>
          </w:p>
        </w:tc>
        <w:tc>
          <w:tcPr>
            <w:tcW w:w="3588" w:type="dxa"/>
            <w:tcBorders>
              <w:top w:val="nil"/>
              <w:left w:val="nil"/>
              <w:bottom w:val="single" w:sz="8" w:space="0" w:color="auto"/>
              <w:right w:val="single" w:sz="8" w:space="0" w:color="auto"/>
            </w:tcBorders>
            <w:vAlign w:val="center"/>
            <w:hideMark/>
          </w:tcPr>
          <w:p w14:paraId="547AEC0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PortOfDischarge</w:t>
            </w:r>
          </w:p>
        </w:tc>
        <w:tc>
          <w:tcPr>
            <w:tcW w:w="3827" w:type="dxa"/>
            <w:tcBorders>
              <w:top w:val="nil"/>
              <w:left w:val="nil"/>
              <w:bottom w:val="single" w:sz="8" w:space="0" w:color="auto"/>
              <w:right w:val="single" w:sz="8" w:space="0" w:color="auto"/>
            </w:tcBorders>
            <w:vAlign w:val="center"/>
            <w:hideMark/>
          </w:tcPr>
          <w:p w14:paraId="0ABE7B0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Port Of Discharge</w:t>
            </w:r>
          </w:p>
        </w:tc>
        <w:tc>
          <w:tcPr>
            <w:tcW w:w="3969" w:type="dxa"/>
            <w:tcBorders>
              <w:top w:val="nil"/>
              <w:left w:val="nil"/>
              <w:bottom w:val="single" w:sz="8" w:space="0" w:color="auto"/>
              <w:right w:val="single" w:sz="8" w:space="0" w:color="auto"/>
            </w:tcBorders>
            <w:vAlign w:val="center"/>
            <w:hideMark/>
          </w:tcPr>
          <w:p w14:paraId="2BE737B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6051B1B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45A4981B"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2379AD9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146</w:t>
            </w:r>
          </w:p>
        </w:tc>
        <w:tc>
          <w:tcPr>
            <w:tcW w:w="3588" w:type="dxa"/>
            <w:tcBorders>
              <w:top w:val="nil"/>
              <w:left w:val="nil"/>
              <w:bottom w:val="single" w:sz="8" w:space="0" w:color="auto"/>
              <w:right w:val="single" w:sz="8" w:space="0" w:color="auto"/>
            </w:tcBorders>
            <w:vAlign w:val="center"/>
            <w:hideMark/>
          </w:tcPr>
          <w:p w14:paraId="0E04F0F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ChargeCategory</w:t>
            </w:r>
          </w:p>
        </w:tc>
        <w:tc>
          <w:tcPr>
            <w:tcW w:w="3827" w:type="dxa"/>
            <w:tcBorders>
              <w:top w:val="nil"/>
              <w:left w:val="nil"/>
              <w:bottom w:val="single" w:sz="8" w:space="0" w:color="auto"/>
              <w:right w:val="single" w:sz="8" w:space="0" w:color="auto"/>
            </w:tcBorders>
            <w:vAlign w:val="center"/>
            <w:hideMark/>
          </w:tcPr>
          <w:p w14:paraId="6E9C0FC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Charge Category</w:t>
            </w:r>
          </w:p>
        </w:tc>
        <w:tc>
          <w:tcPr>
            <w:tcW w:w="3969" w:type="dxa"/>
            <w:tcBorders>
              <w:top w:val="nil"/>
              <w:left w:val="nil"/>
              <w:bottom w:val="single" w:sz="8" w:space="0" w:color="auto"/>
              <w:right w:val="single" w:sz="8" w:space="0" w:color="auto"/>
            </w:tcBorders>
            <w:vAlign w:val="center"/>
            <w:hideMark/>
          </w:tcPr>
          <w:p w14:paraId="1E7C02E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68850A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663B9ABC"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566C2B0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147</w:t>
            </w:r>
          </w:p>
        </w:tc>
        <w:tc>
          <w:tcPr>
            <w:tcW w:w="3588" w:type="dxa"/>
            <w:tcBorders>
              <w:top w:val="nil"/>
              <w:left w:val="nil"/>
              <w:bottom w:val="single" w:sz="8" w:space="0" w:color="auto"/>
              <w:right w:val="single" w:sz="8" w:space="0" w:color="auto"/>
            </w:tcBorders>
            <w:vAlign w:val="center"/>
            <w:hideMark/>
          </w:tcPr>
          <w:p w14:paraId="0EBCC3D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WithholdingTaxIndicator</w:t>
            </w:r>
          </w:p>
        </w:tc>
        <w:tc>
          <w:tcPr>
            <w:tcW w:w="3827" w:type="dxa"/>
            <w:tcBorders>
              <w:top w:val="nil"/>
              <w:left w:val="nil"/>
              <w:bottom w:val="single" w:sz="8" w:space="0" w:color="auto"/>
              <w:right w:val="single" w:sz="8" w:space="0" w:color="auto"/>
            </w:tcBorders>
            <w:vAlign w:val="center"/>
            <w:hideMark/>
          </w:tcPr>
          <w:p w14:paraId="7AB16CA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Withhold Tax Indicator</w:t>
            </w:r>
          </w:p>
        </w:tc>
        <w:tc>
          <w:tcPr>
            <w:tcW w:w="3969" w:type="dxa"/>
            <w:tcBorders>
              <w:top w:val="nil"/>
              <w:left w:val="nil"/>
              <w:bottom w:val="single" w:sz="8" w:space="0" w:color="auto"/>
              <w:right w:val="single" w:sz="8" w:space="0" w:color="auto"/>
            </w:tcBorders>
            <w:vAlign w:val="center"/>
            <w:hideMark/>
          </w:tcPr>
          <w:p w14:paraId="68BCE45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should be populated with "Yes" or "No"</w:t>
            </w:r>
          </w:p>
        </w:tc>
        <w:tc>
          <w:tcPr>
            <w:tcW w:w="2268" w:type="dxa"/>
            <w:tcBorders>
              <w:top w:val="nil"/>
              <w:left w:val="nil"/>
              <w:bottom w:val="single" w:sz="8" w:space="0" w:color="auto"/>
              <w:right w:val="single" w:sz="8" w:space="0" w:color="auto"/>
            </w:tcBorders>
            <w:vAlign w:val="center"/>
            <w:hideMark/>
          </w:tcPr>
          <w:p w14:paraId="3190F7C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73F0E66B"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17AC025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148</w:t>
            </w:r>
          </w:p>
        </w:tc>
        <w:tc>
          <w:tcPr>
            <w:tcW w:w="3588" w:type="dxa"/>
            <w:tcBorders>
              <w:top w:val="nil"/>
              <w:left w:val="nil"/>
              <w:bottom w:val="single" w:sz="8" w:space="0" w:color="auto"/>
              <w:right w:val="single" w:sz="8" w:space="0" w:color="auto"/>
            </w:tcBorders>
            <w:vAlign w:val="center"/>
            <w:hideMark/>
          </w:tcPr>
          <w:p w14:paraId="3CE216C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LicenseNum</w:t>
            </w:r>
          </w:p>
        </w:tc>
        <w:tc>
          <w:tcPr>
            <w:tcW w:w="3827" w:type="dxa"/>
            <w:tcBorders>
              <w:top w:val="nil"/>
              <w:left w:val="nil"/>
              <w:bottom w:val="single" w:sz="8" w:space="0" w:color="auto"/>
              <w:right w:val="single" w:sz="8" w:space="0" w:color="auto"/>
            </w:tcBorders>
            <w:vAlign w:val="center"/>
            <w:hideMark/>
          </w:tcPr>
          <w:p w14:paraId="4891787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License Number</w:t>
            </w:r>
          </w:p>
        </w:tc>
        <w:tc>
          <w:tcPr>
            <w:tcW w:w="3969" w:type="dxa"/>
            <w:tcBorders>
              <w:top w:val="nil"/>
              <w:left w:val="nil"/>
              <w:bottom w:val="single" w:sz="8" w:space="0" w:color="auto"/>
              <w:right w:val="single" w:sz="8" w:space="0" w:color="auto"/>
            </w:tcBorders>
            <w:vAlign w:val="center"/>
            <w:hideMark/>
          </w:tcPr>
          <w:p w14:paraId="07E2627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2E7ECB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3793893E"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7BC4930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149</w:t>
            </w:r>
          </w:p>
        </w:tc>
        <w:tc>
          <w:tcPr>
            <w:tcW w:w="3588" w:type="dxa"/>
            <w:tcBorders>
              <w:top w:val="nil"/>
              <w:left w:val="nil"/>
              <w:bottom w:val="single" w:sz="8" w:space="0" w:color="auto"/>
              <w:right w:val="single" w:sz="8" w:space="0" w:color="auto"/>
            </w:tcBorders>
            <w:vAlign w:val="center"/>
            <w:hideMark/>
          </w:tcPr>
          <w:p w14:paraId="3F494CA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CustomsDeclNum</w:t>
            </w:r>
          </w:p>
        </w:tc>
        <w:tc>
          <w:tcPr>
            <w:tcW w:w="3827" w:type="dxa"/>
            <w:tcBorders>
              <w:top w:val="nil"/>
              <w:left w:val="nil"/>
              <w:bottom w:val="single" w:sz="8" w:space="0" w:color="auto"/>
              <w:right w:val="single" w:sz="8" w:space="0" w:color="auto"/>
            </w:tcBorders>
            <w:vAlign w:val="center"/>
            <w:hideMark/>
          </w:tcPr>
          <w:p w14:paraId="7A0DBBA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Customs Declaration Number</w:t>
            </w:r>
          </w:p>
        </w:tc>
        <w:tc>
          <w:tcPr>
            <w:tcW w:w="3969" w:type="dxa"/>
            <w:tcBorders>
              <w:top w:val="nil"/>
              <w:left w:val="nil"/>
              <w:bottom w:val="single" w:sz="8" w:space="0" w:color="auto"/>
              <w:right w:val="single" w:sz="8" w:space="0" w:color="auto"/>
            </w:tcBorders>
            <w:vAlign w:val="center"/>
            <w:hideMark/>
          </w:tcPr>
          <w:p w14:paraId="0421966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792D04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055CC349"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3204E35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150</w:t>
            </w:r>
          </w:p>
        </w:tc>
        <w:tc>
          <w:tcPr>
            <w:tcW w:w="3588" w:type="dxa"/>
            <w:tcBorders>
              <w:top w:val="nil"/>
              <w:left w:val="nil"/>
              <w:bottom w:val="single" w:sz="8" w:space="0" w:color="auto"/>
              <w:right w:val="single" w:sz="8" w:space="0" w:color="auto"/>
            </w:tcBorders>
            <w:vAlign w:val="center"/>
            <w:hideMark/>
          </w:tcPr>
          <w:p w14:paraId="009370C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CustomsDeclOffice</w:t>
            </w:r>
          </w:p>
        </w:tc>
        <w:tc>
          <w:tcPr>
            <w:tcW w:w="3827" w:type="dxa"/>
            <w:tcBorders>
              <w:top w:val="nil"/>
              <w:left w:val="nil"/>
              <w:bottom w:val="single" w:sz="8" w:space="0" w:color="auto"/>
              <w:right w:val="single" w:sz="8" w:space="0" w:color="auto"/>
            </w:tcBorders>
            <w:vAlign w:val="center"/>
            <w:hideMark/>
          </w:tcPr>
          <w:p w14:paraId="335B58A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Customs Office</w:t>
            </w:r>
          </w:p>
        </w:tc>
        <w:tc>
          <w:tcPr>
            <w:tcW w:w="3969" w:type="dxa"/>
            <w:tcBorders>
              <w:top w:val="nil"/>
              <w:left w:val="nil"/>
              <w:bottom w:val="single" w:sz="8" w:space="0" w:color="auto"/>
              <w:right w:val="single" w:sz="8" w:space="0" w:color="auto"/>
            </w:tcBorders>
            <w:vAlign w:val="center"/>
            <w:hideMark/>
          </w:tcPr>
          <w:p w14:paraId="7017FC9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63429FC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68D524C9"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52BC806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151</w:t>
            </w:r>
          </w:p>
        </w:tc>
        <w:tc>
          <w:tcPr>
            <w:tcW w:w="3588" w:type="dxa"/>
            <w:tcBorders>
              <w:top w:val="nil"/>
              <w:left w:val="nil"/>
              <w:bottom w:val="single" w:sz="8" w:space="0" w:color="auto"/>
              <w:right w:val="single" w:sz="8" w:space="0" w:color="auto"/>
            </w:tcBorders>
            <w:vAlign w:val="center"/>
            <w:hideMark/>
          </w:tcPr>
          <w:p w14:paraId="2496510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CountryOfOrigin</w:t>
            </w:r>
          </w:p>
        </w:tc>
        <w:tc>
          <w:tcPr>
            <w:tcW w:w="3827" w:type="dxa"/>
            <w:tcBorders>
              <w:top w:val="nil"/>
              <w:left w:val="nil"/>
              <w:bottom w:val="single" w:sz="8" w:space="0" w:color="auto"/>
              <w:right w:val="single" w:sz="8" w:space="0" w:color="auto"/>
            </w:tcBorders>
            <w:vAlign w:val="center"/>
            <w:hideMark/>
          </w:tcPr>
          <w:p w14:paraId="35AE2A3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Country Of Origin</w:t>
            </w:r>
          </w:p>
        </w:tc>
        <w:tc>
          <w:tcPr>
            <w:tcW w:w="3969" w:type="dxa"/>
            <w:tcBorders>
              <w:top w:val="nil"/>
              <w:left w:val="nil"/>
              <w:bottom w:val="single" w:sz="8" w:space="0" w:color="auto"/>
              <w:right w:val="single" w:sz="8" w:space="0" w:color="auto"/>
            </w:tcBorders>
            <w:vAlign w:val="center"/>
            <w:hideMark/>
          </w:tcPr>
          <w:p w14:paraId="264DE47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541E86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47F01539"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53F115D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152</w:t>
            </w:r>
          </w:p>
        </w:tc>
        <w:tc>
          <w:tcPr>
            <w:tcW w:w="3588" w:type="dxa"/>
            <w:tcBorders>
              <w:top w:val="nil"/>
              <w:left w:val="nil"/>
              <w:bottom w:val="single" w:sz="8" w:space="0" w:color="auto"/>
              <w:right w:val="single" w:sz="8" w:space="0" w:color="auto"/>
            </w:tcBorders>
            <w:vAlign w:val="center"/>
            <w:hideMark/>
          </w:tcPr>
          <w:p w14:paraId="62E0161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RailTruckNumber</w:t>
            </w:r>
          </w:p>
        </w:tc>
        <w:tc>
          <w:tcPr>
            <w:tcW w:w="3827" w:type="dxa"/>
            <w:tcBorders>
              <w:top w:val="nil"/>
              <w:left w:val="nil"/>
              <w:bottom w:val="single" w:sz="8" w:space="0" w:color="auto"/>
              <w:right w:val="single" w:sz="8" w:space="0" w:color="auto"/>
            </w:tcBorders>
            <w:vAlign w:val="center"/>
            <w:hideMark/>
          </w:tcPr>
          <w:p w14:paraId="49BBB47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Rail Truck Number</w:t>
            </w:r>
          </w:p>
        </w:tc>
        <w:tc>
          <w:tcPr>
            <w:tcW w:w="3969" w:type="dxa"/>
            <w:tcBorders>
              <w:top w:val="nil"/>
              <w:left w:val="nil"/>
              <w:bottom w:val="single" w:sz="8" w:space="0" w:color="auto"/>
              <w:right w:val="single" w:sz="8" w:space="0" w:color="auto"/>
            </w:tcBorders>
            <w:vAlign w:val="center"/>
            <w:hideMark/>
          </w:tcPr>
          <w:p w14:paraId="6931469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26DC97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2A88579F"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06AFDA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153</w:t>
            </w:r>
          </w:p>
        </w:tc>
        <w:tc>
          <w:tcPr>
            <w:tcW w:w="3588" w:type="dxa"/>
            <w:tcBorders>
              <w:top w:val="nil"/>
              <w:left w:val="nil"/>
              <w:bottom w:val="single" w:sz="8" w:space="0" w:color="auto"/>
              <w:right w:val="single" w:sz="8" w:space="0" w:color="auto"/>
            </w:tcBorders>
            <w:vAlign w:val="center"/>
            <w:hideMark/>
          </w:tcPr>
          <w:p w14:paraId="0392CB1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BatchNumber</w:t>
            </w:r>
          </w:p>
        </w:tc>
        <w:tc>
          <w:tcPr>
            <w:tcW w:w="3827" w:type="dxa"/>
            <w:tcBorders>
              <w:top w:val="nil"/>
              <w:left w:val="nil"/>
              <w:bottom w:val="single" w:sz="8" w:space="0" w:color="auto"/>
              <w:right w:val="single" w:sz="8" w:space="0" w:color="auto"/>
            </w:tcBorders>
            <w:vAlign w:val="center"/>
            <w:hideMark/>
          </w:tcPr>
          <w:p w14:paraId="3186D54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Batch Number</w:t>
            </w:r>
          </w:p>
        </w:tc>
        <w:tc>
          <w:tcPr>
            <w:tcW w:w="3969" w:type="dxa"/>
            <w:tcBorders>
              <w:top w:val="nil"/>
              <w:left w:val="nil"/>
              <w:bottom w:val="single" w:sz="8" w:space="0" w:color="auto"/>
              <w:right w:val="single" w:sz="8" w:space="0" w:color="auto"/>
            </w:tcBorders>
            <w:vAlign w:val="center"/>
            <w:hideMark/>
          </w:tcPr>
          <w:p w14:paraId="4676D44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7B9767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508AB661"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B962FC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154</w:t>
            </w:r>
          </w:p>
        </w:tc>
        <w:tc>
          <w:tcPr>
            <w:tcW w:w="3588" w:type="dxa"/>
            <w:tcBorders>
              <w:top w:val="nil"/>
              <w:left w:val="nil"/>
              <w:bottom w:val="single" w:sz="8" w:space="0" w:color="auto"/>
              <w:right w:val="single" w:sz="8" w:space="0" w:color="auto"/>
            </w:tcBorders>
            <w:vAlign w:val="center"/>
            <w:hideMark/>
          </w:tcPr>
          <w:p w14:paraId="5BB4986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BatchQuantity</w:t>
            </w:r>
          </w:p>
        </w:tc>
        <w:tc>
          <w:tcPr>
            <w:tcW w:w="3827" w:type="dxa"/>
            <w:tcBorders>
              <w:top w:val="nil"/>
              <w:left w:val="nil"/>
              <w:bottom w:val="single" w:sz="8" w:space="0" w:color="auto"/>
              <w:right w:val="single" w:sz="8" w:space="0" w:color="auto"/>
            </w:tcBorders>
            <w:vAlign w:val="center"/>
            <w:hideMark/>
          </w:tcPr>
          <w:p w14:paraId="3A4855F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Batch Quantity</w:t>
            </w:r>
          </w:p>
        </w:tc>
        <w:tc>
          <w:tcPr>
            <w:tcW w:w="3969" w:type="dxa"/>
            <w:tcBorders>
              <w:top w:val="nil"/>
              <w:left w:val="nil"/>
              <w:bottom w:val="single" w:sz="8" w:space="0" w:color="auto"/>
              <w:right w:val="single" w:sz="8" w:space="0" w:color="auto"/>
            </w:tcBorders>
            <w:vAlign w:val="center"/>
            <w:hideMark/>
          </w:tcPr>
          <w:p w14:paraId="0B85134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B41C18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01B332F4"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748394D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155</w:t>
            </w:r>
          </w:p>
        </w:tc>
        <w:tc>
          <w:tcPr>
            <w:tcW w:w="3588" w:type="dxa"/>
            <w:tcBorders>
              <w:top w:val="nil"/>
              <w:left w:val="nil"/>
              <w:bottom w:val="single" w:sz="8" w:space="0" w:color="auto"/>
              <w:right w:val="single" w:sz="8" w:space="0" w:color="auto"/>
            </w:tcBorders>
            <w:vAlign w:val="center"/>
            <w:hideMark/>
          </w:tcPr>
          <w:p w14:paraId="76F28BC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GoodsOrServiceIndicator</w:t>
            </w:r>
          </w:p>
        </w:tc>
        <w:tc>
          <w:tcPr>
            <w:tcW w:w="3827" w:type="dxa"/>
            <w:tcBorders>
              <w:top w:val="nil"/>
              <w:left w:val="nil"/>
              <w:bottom w:val="single" w:sz="8" w:space="0" w:color="auto"/>
              <w:right w:val="single" w:sz="8" w:space="0" w:color="auto"/>
            </w:tcBorders>
            <w:vAlign w:val="center"/>
            <w:hideMark/>
          </w:tcPr>
          <w:p w14:paraId="51E9DCD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Goods or Service Indicator</w:t>
            </w:r>
          </w:p>
        </w:tc>
        <w:tc>
          <w:tcPr>
            <w:tcW w:w="3969" w:type="dxa"/>
            <w:tcBorders>
              <w:top w:val="nil"/>
              <w:left w:val="nil"/>
              <w:bottom w:val="single" w:sz="8" w:space="0" w:color="auto"/>
              <w:right w:val="single" w:sz="8" w:space="0" w:color="auto"/>
            </w:tcBorders>
            <w:vAlign w:val="center"/>
            <w:hideMark/>
          </w:tcPr>
          <w:p w14:paraId="678D891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should be populated with "01" (for undefined), "02" (for Product) or "03" ( for Service)</w:t>
            </w:r>
          </w:p>
        </w:tc>
        <w:tc>
          <w:tcPr>
            <w:tcW w:w="2268" w:type="dxa"/>
            <w:tcBorders>
              <w:top w:val="nil"/>
              <w:left w:val="nil"/>
              <w:bottom w:val="single" w:sz="8" w:space="0" w:color="auto"/>
              <w:right w:val="single" w:sz="8" w:space="0" w:color="auto"/>
            </w:tcBorders>
            <w:vAlign w:val="center"/>
            <w:hideMark/>
          </w:tcPr>
          <w:p w14:paraId="3BD12E1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7365E141"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52B67A2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156</w:t>
            </w:r>
          </w:p>
        </w:tc>
        <w:tc>
          <w:tcPr>
            <w:tcW w:w="3588" w:type="dxa"/>
            <w:tcBorders>
              <w:top w:val="nil"/>
              <w:left w:val="nil"/>
              <w:bottom w:val="single" w:sz="8" w:space="0" w:color="auto"/>
              <w:right w:val="single" w:sz="8" w:space="0" w:color="auto"/>
            </w:tcBorders>
            <w:vAlign w:val="center"/>
            <w:hideMark/>
          </w:tcPr>
          <w:p w14:paraId="3D7A11C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Month</w:t>
            </w:r>
          </w:p>
        </w:tc>
        <w:tc>
          <w:tcPr>
            <w:tcW w:w="3827" w:type="dxa"/>
            <w:tcBorders>
              <w:top w:val="nil"/>
              <w:left w:val="nil"/>
              <w:bottom w:val="single" w:sz="8" w:space="0" w:color="auto"/>
              <w:right w:val="single" w:sz="8" w:space="0" w:color="auto"/>
            </w:tcBorders>
            <w:vAlign w:val="center"/>
            <w:hideMark/>
          </w:tcPr>
          <w:p w14:paraId="0F07D7D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Month</w:t>
            </w:r>
          </w:p>
        </w:tc>
        <w:tc>
          <w:tcPr>
            <w:tcW w:w="3969" w:type="dxa"/>
            <w:tcBorders>
              <w:top w:val="nil"/>
              <w:left w:val="nil"/>
              <w:bottom w:val="single" w:sz="8" w:space="0" w:color="auto"/>
              <w:right w:val="single" w:sz="8" w:space="0" w:color="auto"/>
            </w:tcBorders>
            <w:vAlign w:val="center"/>
            <w:hideMark/>
          </w:tcPr>
          <w:p w14:paraId="19EAB60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C5630F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676F90FD"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267F7D1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157</w:t>
            </w:r>
          </w:p>
        </w:tc>
        <w:tc>
          <w:tcPr>
            <w:tcW w:w="3588" w:type="dxa"/>
            <w:tcBorders>
              <w:top w:val="nil"/>
              <w:left w:val="nil"/>
              <w:bottom w:val="single" w:sz="8" w:space="0" w:color="auto"/>
              <w:right w:val="single" w:sz="8" w:space="0" w:color="auto"/>
            </w:tcBorders>
            <w:vAlign w:val="center"/>
            <w:hideMark/>
          </w:tcPr>
          <w:p w14:paraId="03EDB1C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Week</w:t>
            </w:r>
          </w:p>
        </w:tc>
        <w:tc>
          <w:tcPr>
            <w:tcW w:w="3827" w:type="dxa"/>
            <w:tcBorders>
              <w:top w:val="nil"/>
              <w:left w:val="nil"/>
              <w:bottom w:val="single" w:sz="8" w:space="0" w:color="auto"/>
              <w:right w:val="single" w:sz="8" w:space="0" w:color="auto"/>
            </w:tcBorders>
            <w:vAlign w:val="center"/>
            <w:hideMark/>
          </w:tcPr>
          <w:p w14:paraId="50CA909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Week</w:t>
            </w:r>
          </w:p>
        </w:tc>
        <w:tc>
          <w:tcPr>
            <w:tcW w:w="3969" w:type="dxa"/>
            <w:tcBorders>
              <w:top w:val="nil"/>
              <w:left w:val="nil"/>
              <w:bottom w:val="single" w:sz="8" w:space="0" w:color="auto"/>
              <w:right w:val="single" w:sz="8" w:space="0" w:color="auto"/>
            </w:tcBorders>
            <w:vAlign w:val="center"/>
            <w:hideMark/>
          </w:tcPr>
          <w:p w14:paraId="7D97379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D3CD30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0812627F"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3E1A369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158</w:t>
            </w:r>
          </w:p>
        </w:tc>
        <w:tc>
          <w:tcPr>
            <w:tcW w:w="3588" w:type="dxa"/>
            <w:tcBorders>
              <w:top w:val="nil"/>
              <w:left w:val="nil"/>
              <w:bottom w:val="single" w:sz="8" w:space="0" w:color="auto"/>
              <w:right w:val="single" w:sz="8" w:space="0" w:color="auto"/>
            </w:tcBorders>
            <w:vAlign w:val="center"/>
            <w:hideMark/>
          </w:tcPr>
          <w:p w14:paraId="0EAD224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Hours</w:t>
            </w:r>
          </w:p>
        </w:tc>
        <w:tc>
          <w:tcPr>
            <w:tcW w:w="3827" w:type="dxa"/>
            <w:tcBorders>
              <w:top w:val="nil"/>
              <w:left w:val="nil"/>
              <w:bottom w:val="single" w:sz="8" w:space="0" w:color="auto"/>
              <w:right w:val="single" w:sz="8" w:space="0" w:color="auto"/>
            </w:tcBorders>
            <w:vAlign w:val="center"/>
            <w:hideMark/>
          </w:tcPr>
          <w:p w14:paraId="230925C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Hours</w:t>
            </w:r>
          </w:p>
        </w:tc>
        <w:tc>
          <w:tcPr>
            <w:tcW w:w="3969" w:type="dxa"/>
            <w:tcBorders>
              <w:top w:val="nil"/>
              <w:left w:val="nil"/>
              <w:bottom w:val="single" w:sz="8" w:space="0" w:color="auto"/>
              <w:right w:val="single" w:sz="8" w:space="0" w:color="auto"/>
            </w:tcBorders>
            <w:vAlign w:val="center"/>
            <w:hideMark/>
          </w:tcPr>
          <w:p w14:paraId="33B7E10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040C54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5414EC45"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459507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159</w:t>
            </w:r>
          </w:p>
        </w:tc>
        <w:tc>
          <w:tcPr>
            <w:tcW w:w="3588" w:type="dxa"/>
            <w:tcBorders>
              <w:top w:val="nil"/>
              <w:left w:val="nil"/>
              <w:bottom w:val="single" w:sz="8" w:space="0" w:color="auto"/>
              <w:right w:val="single" w:sz="8" w:space="0" w:color="auto"/>
            </w:tcBorders>
            <w:vAlign w:val="center"/>
            <w:hideMark/>
          </w:tcPr>
          <w:p w14:paraId="316FE2A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Name</w:t>
            </w:r>
          </w:p>
        </w:tc>
        <w:tc>
          <w:tcPr>
            <w:tcW w:w="3827" w:type="dxa"/>
            <w:tcBorders>
              <w:top w:val="nil"/>
              <w:left w:val="nil"/>
              <w:bottom w:val="single" w:sz="8" w:space="0" w:color="auto"/>
              <w:right w:val="single" w:sz="8" w:space="0" w:color="auto"/>
            </w:tcBorders>
            <w:vAlign w:val="center"/>
            <w:hideMark/>
          </w:tcPr>
          <w:p w14:paraId="2C5623B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Name</w:t>
            </w:r>
          </w:p>
        </w:tc>
        <w:tc>
          <w:tcPr>
            <w:tcW w:w="3969" w:type="dxa"/>
            <w:tcBorders>
              <w:top w:val="nil"/>
              <w:left w:val="nil"/>
              <w:bottom w:val="single" w:sz="8" w:space="0" w:color="auto"/>
              <w:right w:val="single" w:sz="8" w:space="0" w:color="auto"/>
            </w:tcBorders>
            <w:vAlign w:val="center"/>
            <w:hideMark/>
          </w:tcPr>
          <w:p w14:paraId="4F7B526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9157AF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1DD2F9F1"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1B8F79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160</w:t>
            </w:r>
          </w:p>
        </w:tc>
        <w:tc>
          <w:tcPr>
            <w:tcW w:w="3588" w:type="dxa"/>
            <w:tcBorders>
              <w:top w:val="nil"/>
              <w:left w:val="nil"/>
              <w:bottom w:val="single" w:sz="8" w:space="0" w:color="auto"/>
              <w:right w:val="single" w:sz="8" w:space="0" w:color="auto"/>
            </w:tcBorders>
            <w:vAlign w:val="center"/>
            <w:hideMark/>
          </w:tcPr>
          <w:p w14:paraId="70005F7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LocationCode</w:t>
            </w:r>
          </w:p>
        </w:tc>
        <w:tc>
          <w:tcPr>
            <w:tcW w:w="3827" w:type="dxa"/>
            <w:tcBorders>
              <w:top w:val="nil"/>
              <w:left w:val="nil"/>
              <w:bottom w:val="single" w:sz="8" w:space="0" w:color="auto"/>
              <w:right w:val="single" w:sz="8" w:space="0" w:color="auto"/>
            </w:tcBorders>
            <w:vAlign w:val="center"/>
            <w:hideMark/>
          </w:tcPr>
          <w:p w14:paraId="595AFD6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Location Code</w:t>
            </w:r>
          </w:p>
        </w:tc>
        <w:tc>
          <w:tcPr>
            <w:tcW w:w="3969" w:type="dxa"/>
            <w:tcBorders>
              <w:top w:val="nil"/>
              <w:left w:val="nil"/>
              <w:bottom w:val="single" w:sz="8" w:space="0" w:color="auto"/>
              <w:right w:val="single" w:sz="8" w:space="0" w:color="auto"/>
            </w:tcBorders>
            <w:vAlign w:val="center"/>
            <w:hideMark/>
          </w:tcPr>
          <w:p w14:paraId="34775DD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6259076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1E672425"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1CB65D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161</w:t>
            </w:r>
          </w:p>
        </w:tc>
        <w:tc>
          <w:tcPr>
            <w:tcW w:w="3588" w:type="dxa"/>
            <w:tcBorders>
              <w:top w:val="nil"/>
              <w:left w:val="nil"/>
              <w:bottom w:val="single" w:sz="8" w:space="0" w:color="auto"/>
              <w:right w:val="single" w:sz="8" w:space="0" w:color="auto"/>
            </w:tcBorders>
            <w:vAlign w:val="center"/>
            <w:hideMark/>
          </w:tcPr>
          <w:p w14:paraId="330FF54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ApproverCode</w:t>
            </w:r>
          </w:p>
        </w:tc>
        <w:tc>
          <w:tcPr>
            <w:tcW w:w="3827" w:type="dxa"/>
            <w:tcBorders>
              <w:top w:val="nil"/>
              <w:left w:val="nil"/>
              <w:bottom w:val="single" w:sz="8" w:space="0" w:color="auto"/>
              <w:right w:val="single" w:sz="8" w:space="0" w:color="auto"/>
            </w:tcBorders>
            <w:vAlign w:val="center"/>
            <w:hideMark/>
          </w:tcPr>
          <w:p w14:paraId="06407EE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Approver Code</w:t>
            </w:r>
          </w:p>
        </w:tc>
        <w:tc>
          <w:tcPr>
            <w:tcW w:w="3969" w:type="dxa"/>
            <w:tcBorders>
              <w:top w:val="nil"/>
              <w:left w:val="nil"/>
              <w:bottom w:val="single" w:sz="8" w:space="0" w:color="auto"/>
              <w:right w:val="single" w:sz="8" w:space="0" w:color="auto"/>
            </w:tcBorders>
            <w:vAlign w:val="center"/>
            <w:hideMark/>
          </w:tcPr>
          <w:p w14:paraId="0DDAD73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F8000B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684604A6"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75E26C6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162</w:t>
            </w:r>
          </w:p>
        </w:tc>
        <w:tc>
          <w:tcPr>
            <w:tcW w:w="3588" w:type="dxa"/>
            <w:tcBorders>
              <w:top w:val="nil"/>
              <w:left w:val="nil"/>
              <w:bottom w:val="single" w:sz="8" w:space="0" w:color="auto"/>
              <w:right w:val="single" w:sz="8" w:space="0" w:color="auto"/>
            </w:tcBorders>
            <w:vAlign w:val="center"/>
            <w:hideMark/>
          </w:tcPr>
          <w:p w14:paraId="0A65271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Serial Number</w:t>
            </w:r>
          </w:p>
        </w:tc>
        <w:tc>
          <w:tcPr>
            <w:tcW w:w="3827" w:type="dxa"/>
            <w:tcBorders>
              <w:top w:val="nil"/>
              <w:left w:val="nil"/>
              <w:bottom w:val="single" w:sz="8" w:space="0" w:color="auto"/>
              <w:right w:val="single" w:sz="8" w:space="0" w:color="auto"/>
            </w:tcBorders>
            <w:vAlign w:val="center"/>
            <w:hideMark/>
          </w:tcPr>
          <w:p w14:paraId="6598C95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Serial Number</w:t>
            </w:r>
          </w:p>
        </w:tc>
        <w:tc>
          <w:tcPr>
            <w:tcW w:w="3969" w:type="dxa"/>
            <w:tcBorders>
              <w:top w:val="nil"/>
              <w:left w:val="nil"/>
              <w:bottom w:val="single" w:sz="8" w:space="0" w:color="auto"/>
              <w:right w:val="single" w:sz="8" w:space="0" w:color="auto"/>
            </w:tcBorders>
            <w:vAlign w:val="center"/>
            <w:hideMark/>
          </w:tcPr>
          <w:p w14:paraId="72816AC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69EAC92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2673F000"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612D33B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163</w:t>
            </w:r>
          </w:p>
        </w:tc>
        <w:tc>
          <w:tcPr>
            <w:tcW w:w="3588" w:type="dxa"/>
            <w:tcBorders>
              <w:top w:val="nil"/>
              <w:left w:val="nil"/>
              <w:bottom w:val="single" w:sz="8" w:space="0" w:color="auto"/>
              <w:right w:val="single" w:sz="8" w:space="0" w:color="auto"/>
            </w:tcBorders>
            <w:vAlign w:val="center"/>
            <w:hideMark/>
          </w:tcPr>
          <w:p w14:paraId="1E24C98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Buyer Affiliate</w:t>
            </w:r>
          </w:p>
        </w:tc>
        <w:tc>
          <w:tcPr>
            <w:tcW w:w="3827" w:type="dxa"/>
            <w:tcBorders>
              <w:top w:val="nil"/>
              <w:left w:val="nil"/>
              <w:bottom w:val="single" w:sz="8" w:space="0" w:color="auto"/>
              <w:right w:val="single" w:sz="8" w:space="0" w:color="auto"/>
            </w:tcBorders>
            <w:vAlign w:val="center"/>
            <w:hideMark/>
          </w:tcPr>
          <w:p w14:paraId="0454B4D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Buyer Affiliate</w:t>
            </w:r>
          </w:p>
        </w:tc>
        <w:tc>
          <w:tcPr>
            <w:tcW w:w="3969" w:type="dxa"/>
            <w:tcBorders>
              <w:top w:val="nil"/>
              <w:left w:val="nil"/>
              <w:bottom w:val="single" w:sz="8" w:space="0" w:color="auto"/>
              <w:right w:val="single" w:sz="8" w:space="0" w:color="auto"/>
            </w:tcBorders>
            <w:vAlign w:val="center"/>
            <w:hideMark/>
          </w:tcPr>
          <w:p w14:paraId="5D661F3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31C8305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25D77B25"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48CAF15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164</w:t>
            </w:r>
          </w:p>
        </w:tc>
        <w:tc>
          <w:tcPr>
            <w:tcW w:w="3588" w:type="dxa"/>
            <w:tcBorders>
              <w:top w:val="nil"/>
              <w:left w:val="nil"/>
              <w:bottom w:val="single" w:sz="8" w:space="0" w:color="auto"/>
              <w:right w:val="single" w:sz="8" w:space="0" w:color="auto"/>
            </w:tcBorders>
            <w:vAlign w:val="center"/>
            <w:hideMark/>
          </w:tcPr>
          <w:p w14:paraId="2C99591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Export Number</w:t>
            </w:r>
          </w:p>
        </w:tc>
        <w:tc>
          <w:tcPr>
            <w:tcW w:w="3827" w:type="dxa"/>
            <w:tcBorders>
              <w:top w:val="nil"/>
              <w:left w:val="nil"/>
              <w:bottom w:val="single" w:sz="8" w:space="0" w:color="auto"/>
              <w:right w:val="single" w:sz="8" w:space="0" w:color="auto"/>
            </w:tcBorders>
            <w:vAlign w:val="center"/>
            <w:hideMark/>
          </w:tcPr>
          <w:p w14:paraId="11FABF7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Export Number</w:t>
            </w:r>
          </w:p>
        </w:tc>
        <w:tc>
          <w:tcPr>
            <w:tcW w:w="3969" w:type="dxa"/>
            <w:tcBorders>
              <w:top w:val="nil"/>
              <w:left w:val="nil"/>
              <w:bottom w:val="single" w:sz="8" w:space="0" w:color="auto"/>
              <w:right w:val="single" w:sz="8" w:space="0" w:color="auto"/>
            </w:tcBorders>
            <w:vAlign w:val="center"/>
            <w:hideMark/>
          </w:tcPr>
          <w:p w14:paraId="15F9BE9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29107EA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2864B268" w14:textId="77777777" w:rsidTr="00351CF6">
        <w:trPr>
          <w:trHeight w:val="20"/>
        </w:trPr>
        <w:tc>
          <w:tcPr>
            <w:tcW w:w="807" w:type="dxa"/>
            <w:tcBorders>
              <w:top w:val="nil"/>
              <w:left w:val="single" w:sz="8" w:space="0" w:color="auto"/>
              <w:bottom w:val="single" w:sz="8" w:space="0" w:color="auto"/>
              <w:right w:val="single" w:sz="8" w:space="0" w:color="auto"/>
            </w:tcBorders>
            <w:vAlign w:val="bottom"/>
            <w:hideMark/>
          </w:tcPr>
          <w:p w14:paraId="569C01C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lastRenderedPageBreak/>
              <w:t>165</w:t>
            </w:r>
          </w:p>
        </w:tc>
        <w:tc>
          <w:tcPr>
            <w:tcW w:w="3588" w:type="dxa"/>
            <w:tcBorders>
              <w:top w:val="nil"/>
              <w:left w:val="nil"/>
              <w:bottom w:val="single" w:sz="8" w:space="0" w:color="auto"/>
              <w:right w:val="single" w:sz="8" w:space="0" w:color="auto"/>
            </w:tcBorders>
            <w:vAlign w:val="center"/>
            <w:hideMark/>
          </w:tcPr>
          <w:p w14:paraId="39FCDFC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Ticket Number</w:t>
            </w:r>
          </w:p>
        </w:tc>
        <w:tc>
          <w:tcPr>
            <w:tcW w:w="3827" w:type="dxa"/>
            <w:tcBorders>
              <w:top w:val="nil"/>
              <w:left w:val="nil"/>
              <w:bottom w:val="single" w:sz="8" w:space="0" w:color="auto"/>
              <w:right w:val="single" w:sz="8" w:space="0" w:color="auto"/>
            </w:tcBorders>
            <w:vAlign w:val="center"/>
            <w:hideMark/>
          </w:tcPr>
          <w:p w14:paraId="3521766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Ticket Number</w:t>
            </w:r>
          </w:p>
        </w:tc>
        <w:tc>
          <w:tcPr>
            <w:tcW w:w="3969" w:type="dxa"/>
            <w:tcBorders>
              <w:top w:val="nil"/>
              <w:left w:val="nil"/>
              <w:bottom w:val="single" w:sz="8" w:space="0" w:color="auto"/>
              <w:right w:val="single" w:sz="8" w:space="0" w:color="auto"/>
            </w:tcBorders>
            <w:vAlign w:val="center"/>
            <w:hideMark/>
          </w:tcPr>
          <w:p w14:paraId="29BA095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61050DC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7ADEBBBB"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A1D13D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166</w:t>
            </w:r>
          </w:p>
        </w:tc>
        <w:tc>
          <w:tcPr>
            <w:tcW w:w="3588" w:type="dxa"/>
            <w:tcBorders>
              <w:top w:val="nil"/>
              <w:left w:val="nil"/>
              <w:bottom w:val="single" w:sz="8" w:space="0" w:color="auto"/>
              <w:right w:val="single" w:sz="8" w:space="0" w:color="auto"/>
            </w:tcBorders>
            <w:vAlign w:val="center"/>
          </w:tcPr>
          <w:p w14:paraId="088F646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Regime</w:t>
            </w:r>
          </w:p>
        </w:tc>
        <w:tc>
          <w:tcPr>
            <w:tcW w:w="3827" w:type="dxa"/>
            <w:tcBorders>
              <w:top w:val="nil"/>
              <w:left w:val="nil"/>
              <w:bottom w:val="single" w:sz="8" w:space="0" w:color="auto"/>
              <w:right w:val="single" w:sz="8" w:space="0" w:color="auto"/>
            </w:tcBorders>
            <w:vAlign w:val="center"/>
          </w:tcPr>
          <w:p w14:paraId="000B342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Regime</w:t>
            </w:r>
          </w:p>
        </w:tc>
        <w:tc>
          <w:tcPr>
            <w:tcW w:w="3969" w:type="dxa"/>
            <w:tcBorders>
              <w:top w:val="nil"/>
              <w:left w:val="nil"/>
              <w:bottom w:val="single" w:sz="8" w:space="0" w:color="auto"/>
              <w:right w:val="single" w:sz="8" w:space="0" w:color="auto"/>
            </w:tcBorders>
            <w:vAlign w:val="center"/>
          </w:tcPr>
          <w:p w14:paraId="34646B1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tcPr>
          <w:p w14:paraId="0B6D5F0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2A8FC706"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DD4EF7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167</w:t>
            </w:r>
          </w:p>
        </w:tc>
        <w:tc>
          <w:tcPr>
            <w:tcW w:w="3588" w:type="dxa"/>
            <w:tcBorders>
              <w:top w:val="nil"/>
              <w:left w:val="nil"/>
              <w:bottom w:val="single" w:sz="8" w:space="0" w:color="auto"/>
              <w:right w:val="single" w:sz="8" w:space="0" w:color="auto"/>
            </w:tcBorders>
            <w:vAlign w:val="center"/>
          </w:tcPr>
          <w:p w14:paraId="7CF29B4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BookingReference</w:t>
            </w:r>
          </w:p>
        </w:tc>
        <w:tc>
          <w:tcPr>
            <w:tcW w:w="3827" w:type="dxa"/>
            <w:tcBorders>
              <w:top w:val="nil"/>
              <w:left w:val="nil"/>
              <w:bottom w:val="single" w:sz="8" w:space="0" w:color="auto"/>
              <w:right w:val="single" w:sz="8" w:space="0" w:color="auto"/>
            </w:tcBorders>
            <w:vAlign w:val="center"/>
          </w:tcPr>
          <w:p w14:paraId="023C4C8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Booking Reference</w:t>
            </w:r>
          </w:p>
        </w:tc>
        <w:tc>
          <w:tcPr>
            <w:tcW w:w="3969" w:type="dxa"/>
            <w:tcBorders>
              <w:top w:val="nil"/>
              <w:left w:val="nil"/>
              <w:bottom w:val="single" w:sz="8" w:space="0" w:color="auto"/>
              <w:right w:val="single" w:sz="8" w:space="0" w:color="auto"/>
            </w:tcBorders>
            <w:vAlign w:val="center"/>
          </w:tcPr>
          <w:p w14:paraId="6343A52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tcPr>
          <w:p w14:paraId="35247FA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0A0E070B"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68D30552"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color w:val="000000"/>
              </w:rPr>
              <w:t>168</w:t>
            </w:r>
          </w:p>
        </w:tc>
        <w:tc>
          <w:tcPr>
            <w:tcW w:w="3588" w:type="dxa"/>
            <w:tcBorders>
              <w:top w:val="nil"/>
              <w:left w:val="nil"/>
              <w:bottom w:val="single" w:sz="8" w:space="0" w:color="auto"/>
              <w:right w:val="single" w:sz="8" w:space="0" w:color="auto"/>
            </w:tcBorders>
            <w:vAlign w:val="center"/>
          </w:tcPr>
          <w:p w14:paraId="02801A5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DeliveryStartDate</w:t>
            </w:r>
          </w:p>
        </w:tc>
        <w:tc>
          <w:tcPr>
            <w:tcW w:w="3827" w:type="dxa"/>
            <w:tcBorders>
              <w:top w:val="nil"/>
              <w:left w:val="nil"/>
              <w:bottom w:val="single" w:sz="8" w:space="0" w:color="auto"/>
              <w:right w:val="single" w:sz="8" w:space="0" w:color="auto"/>
            </w:tcBorders>
            <w:vAlign w:val="center"/>
          </w:tcPr>
          <w:p w14:paraId="077E751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Delivery Start Date</w:t>
            </w:r>
          </w:p>
        </w:tc>
        <w:tc>
          <w:tcPr>
            <w:tcW w:w="3969" w:type="dxa"/>
            <w:tcBorders>
              <w:top w:val="nil"/>
              <w:left w:val="nil"/>
              <w:bottom w:val="single" w:sz="8" w:space="0" w:color="auto"/>
              <w:right w:val="single" w:sz="8" w:space="0" w:color="auto"/>
            </w:tcBorders>
            <w:vAlign w:val="center"/>
          </w:tcPr>
          <w:p w14:paraId="016F77B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p>
        </w:tc>
        <w:tc>
          <w:tcPr>
            <w:tcW w:w="2268" w:type="dxa"/>
            <w:tcBorders>
              <w:top w:val="nil"/>
              <w:left w:val="nil"/>
              <w:bottom w:val="single" w:sz="8" w:space="0" w:color="auto"/>
              <w:right w:val="single" w:sz="8" w:space="0" w:color="auto"/>
            </w:tcBorders>
            <w:vAlign w:val="center"/>
          </w:tcPr>
          <w:p w14:paraId="2C51141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06AAB8ED"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730D94E"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color w:val="000000"/>
              </w:rPr>
              <w:t>169</w:t>
            </w:r>
          </w:p>
        </w:tc>
        <w:tc>
          <w:tcPr>
            <w:tcW w:w="3588" w:type="dxa"/>
            <w:tcBorders>
              <w:top w:val="nil"/>
              <w:left w:val="nil"/>
              <w:bottom w:val="single" w:sz="8" w:space="0" w:color="auto"/>
              <w:right w:val="single" w:sz="8" w:space="0" w:color="auto"/>
            </w:tcBorders>
            <w:vAlign w:val="center"/>
          </w:tcPr>
          <w:p w14:paraId="080D7AE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DeliveryEndDate</w:t>
            </w:r>
          </w:p>
        </w:tc>
        <w:tc>
          <w:tcPr>
            <w:tcW w:w="3827" w:type="dxa"/>
            <w:tcBorders>
              <w:top w:val="nil"/>
              <w:left w:val="nil"/>
              <w:bottom w:val="single" w:sz="8" w:space="0" w:color="auto"/>
              <w:right w:val="single" w:sz="8" w:space="0" w:color="auto"/>
            </w:tcBorders>
            <w:vAlign w:val="center"/>
          </w:tcPr>
          <w:p w14:paraId="0830A32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Delivery End Date</w:t>
            </w:r>
          </w:p>
        </w:tc>
        <w:tc>
          <w:tcPr>
            <w:tcW w:w="3969" w:type="dxa"/>
            <w:tcBorders>
              <w:top w:val="nil"/>
              <w:left w:val="nil"/>
              <w:bottom w:val="single" w:sz="8" w:space="0" w:color="auto"/>
              <w:right w:val="single" w:sz="8" w:space="0" w:color="auto"/>
            </w:tcBorders>
            <w:vAlign w:val="center"/>
          </w:tcPr>
          <w:p w14:paraId="432E2A8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p>
        </w:tc>
        <w:tc>
          <w:tcPr>
            <w:tcW w:w="2268" w:type="dxa"/>
            <w:tcBorders>
              <w:top w:val="nil"/>
              <w:left w:val="nil"/>
              <w:bottom w:val="single" w:sz="8" w:space="0" w:color="auto"/>
              <w:right w:val="single" w:sz="8" w:space="0" w:color="auto"/>
            </w:tcBorders>
            <w:vAlign w:val="center"/>
          </w:tcPr>
          <w:p w14:paraId="5D2163F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46947318"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E850DA0" w14:textId="77777777" w:rsidR="00351CF6" w:rsidRPr="00351CF6" w:rsidRDefault="00351CF6" w:rsidP="00351CF6">
            <w:pPr>
              <w:suppressAutoHyphens w:val="0"/>
              <w:autoSpaceDN/>
              <w:spacing w:after="0" w:line="240" w:lineRule="auto"/>
              <w:jc w:val="right"/>
              <w:textAlignment w:val="auto"/>
              <w:rPr>
                <w:rFonts w:eastAsia="Times New Roman"/>
                <w:color w:val="000000"/>
              </w:rPr>
            </w:pPr>
            <w:r w:rsidRPr="00351CF6">
              <w:rPr>
                <w:rFonts w:eastAsia="Times New Roman"/>
                <w:color w:val="000000"/>
              </w:rPr>
              <w:t>170</w:t>
            </w:r>
          </w:p>
        </w:tc>
        <w:tc>
          <w:tcPr>
            <w:tcW w:w="3588" w:type="dxa"/>
            <w:tcBorders>
              <w:top w:val="nil"/>
              <w:left w:val="nil"/>
              <w:bottom w:val="single" w:sz="8" w:space="0" w:color="auto"/>
              <w:right w:val="single" w:sz="8" w:space="0" w:color="auto"/>
            </w:tcBorders>
            <w:vAlign w:val="center"/>
          </w:tcPr>
          <w:p w14:paraId="31688F7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asciiTheme="minorHAnsi" w:eastAsia="Times New Roman" w:hAnsiTheme="minorHAnsi" w:cs="Calibri"/>
                <w:color w:val="000000"/>
                <w:sz w:val="18"/>
                <w:szCs w:val="18"/>
                <w:lang w:eastAsia="en-GB"/>
              </w:rPr>
              <w:t>BarCode</w:t>
            </w:r>
          </w:p>
        </w:tc>
        <w:tc>
          <w:tcPr>
            <w:tcW w:w="3827" w:type="dxa"/>
            <w:tcBorders>
              <w:top w:val="nil"/>
              <w:left w:val="nil"/>
              <w:bottom w:val="single" w:sz="8" w:space="0" w:color="auto"/>
              <w:right w:val="single" w:sz="8" w:space="0" w:color="auto"/>
            </w:tcBorders>
            <w:vAlign w:val="center"/>
          </w:tcPr>
          <w:p w14:paraId="13538D2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asciiTheme="minorHAnsi" w:eastAsia="Times New Roman" w:hAnsiTheme="minorHAnsi" w:cs="Calibri"/>
                <w:color w:val="000000"/>
                <w:sz w:val="18"/>
                <w:szCs w:val="18"/>
                <w:lang w:eastAsia="en-GB"/>
              </w:rPr>
              <w:t>Bar Code</w:t>
            </w:r>
          </w:p>
        </w:tc>
        <w:tc>
          <w:tcPr>
            <w:tcW w:w="3969" w:type="dxa"/>
            <w:tcBorders>
              <w:top w:val="nil"/>
              <w:left w:val="nil"/>
              <w:bottom w:val="single" w:sz="8" w:space="0" w:color="auto"/>
              <w:right w:val="single" w:sz="8" w:space="0" w:color="auto"/>
            </w:tcBorders>
            <w:vAlign w:val="center"/>
          </w:tcPr>
          <w:p w14:paraId="2BC44B1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Line level and only if non-empty</w:t>
            </w:r>
          </w:p>
        </w:tc>
        <w:tc>
          <w:tcPr>
            <w:tcW w:w="2268" w:type="dxa"/>
            <w:tcBorders>
              <w:top w:val="nil"/>
              <w:left w:val="nil"/>
              <w:bottom w:val="single" w:sz="8" w:space="0" w:color="auto"/>
              <w:right w:val="single" w:sz="8" w:space="0" w:color="auto"/>
            </w:tcBorders>
            <w:vAlign w:val="center"/>
          </w:tcPr>
          <w:p w14:paraId="2482888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Unlim</w:t>
            </w:r>
          </w:p>
        </w:tc>
      </w:tr>
      <w:tr w:rsidR="00351CF6" w:rsidRPr="00351CF6" w14:paraId="735E27A1"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8102CF8" w14:textId="77777777" w:rsidR="00351CF6" w:rsidRPr="00351CF6" w:rsidRDefault="00351CF6" w:rsidP="00351CF6">
            <w:pPr>
              <w:suppressAutoHyphens w:val="0"/>
              <w:autoSpaceDN/>
              <w:spacing w:after="0" w:line="240" w:lineRule="auto"/>
              <w:jc w:val="right"/>
              <w:textAlignment w:val="auto"/>
              <w:rPr>
                <w:rFonts w:eastAsia="Times New Roman"/>
                <w:color w:val="000000"/>
              </w:rPr>
            </w:pPr>
            <w:r w:rsidRPr="00351CF6">
              <w:rPr>
                <w:rFonts w:eastAsia="Times New Roman"/>
                <w:color w:val="000000"/>
              </w:rPr>
              <w:t>171</w:t>
            </w:r>
          </w:p>
        </w:tc>
        <w:tc>
          <w:tcPr>
            <w:tcW w:w="3588" w:type="dxa"/>
            <w:tcBorders>
              <w:top w:val="nil"/>
              <w:left w:val="nil"/>
              <w:bottom w:val="single" w:sz="8" w:space="0" w:color="auto"/>
              <w:right w:val="single" w:sz="8" w:space="0" w:color="auto"/>
            </w:tcBorders>
            <w:vAlign w:val="center"/>
          </w:tcPr>
          <w:p w14:paraId="2F9A0A5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VAT Maturities</w:t>
            </w:r>
          </w:p>
        </w:tc>
        <w:tc>
          <w:tcPr>
            <w:tcW w:w="3827" w:type="dxa"/>
            <w:tcBorders>
              <w:top w:val="nil"/>
              <w:left w:val="nil"/>
              <w:bottom w:val="single" w:sz="8" w:space="0" w:color="auto"/>
              <w:right w:val="single" w:sz="8" w:space="0" w:color="auto"/>
            </w:tcBorders>
            <w:vAlign w:val="center"/>
          </w:tcPr>
          <w:p w14:paraId="438BD38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VAT Maturities</w:t>
            </w:r>
          </w:p>
        </w:tc>
        <w:tc>
          <w:tcPr>
            <w:tcW w:w="3969" w:type="dxa"/>
            <w:tcBorders>
              <w:top w:val="nil"/>
              <w:left w:val="nil"/>
              <w:bottom w:val="single" w:sz="8" w:space="0" w:color="auto"/>
              <w:right w:val="single" w:sz="8" w:space="0" w:color="auto"/>
            </w:tcBorders>
            <w:vAlign w:val="center"/>
          </w:tcPr>
          <w:p w14:paraId="048E7F7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p>
        </w:tc>
        <w:tc>
          <w:tcPr>
            <w:tcW w:w="2268" w:type="dxa"/>
            <w:tcBorders>
              <w:top w:val="nil"/>
              <w:left w:val="nil"/>
              <w:bottom w:val="single" w:sz="8" w:space="0" w:color="auto"/>
              <w:right w:val="single" w:sz="8" w:space="0" w:color="auto"/>
            </w:tcBorders>
            <w:vAlign w:val="center"/>
          </w:tcPr>
          <w:p w14:paraId="69BC5A1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42DFA95E"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7E233A7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172</w:t>
            </w:r>
          </w:p>
        </w:tc>
        <w:tc>
          <w:tcPr>
            <w:tcW w:w="3588" w:type="dxa"/>
            <w:tcBorders>
              <w:top w:val="nil"/>
              <w:left w:val="nil"/>
              <w:bottom w:val="single" w:sz="8" w:space="0" w:color="auto"/>
              <w:right w:val="single" w:sz="8" w:space="0" w:color="auto"/>
            </w:tcBorders>
            <w:vAlign w:val="center"/>
            <w:hideMark/>
          </w:tcPr>
          <w:p w14:paraId="288674C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Discount Description</w:t>
            </w:r>
          </w:p>
        </w:tc>
        <w:tc>
          <w:tcPr>
            <w:tcW w:w="3827" w:type="dxa"/>
            <w:tcBorders>
              <w:top w:val="nil"/>
              <w:left w:val="nil"/>
              <w:bottom w:val="single" w:sz="8" w:space="0" w:color="auto"/>
              <w:right w:val="single" w:sz="8" w:space="0" w:color="auto"/>
            </w:tcBorders>
            <w:vAlign w:val="center"/>
            <w:hideMark/>
          </w:tcPr>
          <w:p w14:paraId="493B64F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Discount Description</w:t>
            </w:r>
          </w:p>
        </w:tc>
        <w:tc>
          <w:tcPr>
            <w:tcW w:w="3969" w:type="dxa"/>
            <w:tcBorders>
              <w:top w:val="nil"/>
              <w:left w:val="nil"/>
              <w:bottom w:val="single" w:sz="8" w:space="0" w:color="auto"/>
              <w:right w:val="single" w:sz="8" w:space="0" w:color="auto"/>
            </w:tcBorders>
            <w:vAlign w:val="center"/>
            <w:hideMark/>
          </w:tcPr>
          <w:p w14:paraId="324A8C6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0FA0EF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255</w:t>
            </w:r>
          </w:p>
        </w:tc>
      </w:tr>
      <w:tr w:rsidR="00351CF6" w:rsidRPr="00351CF6" w14:paraId="15E5E979"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1971648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173</w:t>
            </w:r>
          </w:p>
        </w:tc>
        <w:tc>
          <w:tcPr>
            <w:tcW w:w="3588" w:type="dxa"/>
            <w:tcBorders>
              <w:top w:val="nil"/>
              <w:left w:val="nil"/>
              <w:bottom w:val="single" w:sz="8" w:space="0" w:color="auto"/>
              <w:right w:val="single" w:sz="8" w:space="0" w:color="auto"/>
            </w:tcBorders>
            <w:vAlign w:val="center"/>
            <w:hideMark/>
          </w:tcPr>
          <w:p w14:paraId="2E2944D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Discount Amount</w:t>
            </w:r>
          </w:p>
        </w:tc>
        <w:tc>
          <w:tcPr>
            <w:tcW w:w="3827" w:type="dxa"/>
            <w:tcBorders>
              <w:top w:val="nil"/>
              <w:left w:val="nil"/>
              <w:bottom w:val="single" w:sz="8" w:space="0" w:color="auto"/>
              <w:right w:val="single" w:sz="8" w:space="0" w:color="auto"/>
            </w:tcBorders>
            <w:vAlign w:val="center"/>
            <w:hideMark/>
          </w:tcPr>
          <w:p w14:paraId="0041AFE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Discount Amount</w:t>
            </w:r>
          </w:p>
        </w:tc>
        <w:tc>
          <w:tcPr>
            <w:tcW w:w="3969" w:type="dxa"/>
            <w:tcBorders>
              <w:top w:val="nil"/>
              <w:left w:val="nil"/>
              <w:bottom w:val="single" w:sz="8" w:space="0" w:color="auto"/>
              <w:right w:val="single" w:sz="8" w:space="0" w:color="auto"/>
            </w:tcBorders>
            <w:vAlign w:val="center"/>
            <w:hideMark/>
          </w:tcPr>
          <w:p w14:paraId="313AA1A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157973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10B08784"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03A73E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174</w:t>
            </w:r>
          </w:p>
        </w:tc>
        <w:tc>
          <w:tcPr>
            <w:tcW w:w="3588" w:type="dxa"/>
            <w:tcBorders>
              <w:top w:val="nil"/>
              <w:left w:val="nil"/>
              <w:bottom w:val="single" w:sz="8" w:space="0" w:color="auto"/>
              <w:right w:val="single" w:sz="8" w:space="0" w:color="auto"/>
            </w:tcBorders>
            <w:vAlign w:val="center"/>
            <w:hideMark/>
          </w:tcPr>
          <w:p w14:paraId="4D7DB13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Discount Tax Category 1</w:t>
            </w:r>
          </w:p>
        </w:tc>
        <w:tc>
          <w:tcPr>
            <w:tcW w:w="3827" w:type="dxa"/>
            <w:tcBorders>
              <w:top w:val="nil"/>
              <w:left w:val="nil"/>
              <w:bottom w:val="single" w:sz="8" w:space="0" w:color="auto"/>
              <w:right w:val="single" w:sz="8" w:space="0" w:color="auto"/>
            </w:tcBorders>
            <w:vAlign w:val="center"/>
            <w:hideMark/>
          </w:tcPr>
          <w:p w14:paraId="6A05A48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1 for Discount</w:t>
            </w:r>
          </w:p>
        </w:tc>
        <w:tc>
          <w:tcPr>
            <w:tcW w:w="3969" w:type="dxa"/>
            <w:tcBorders>
              <w:top w:val="nil"/>
              <w:left w:val="nil"/>
              <w:bottom w:val="single" w:sz="8" w:space="0" w:color="auto"/>
              <w:right w:val="single" w:sz="8" w:space="0" w:color="auto"/>
            </w:tcBorders>
            <w:vAlign w:val="center"/>
            <w:hideMark/>
          </w:tcPr>
          <w:p w14:paraId="340BBB3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411A14E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24665DC1"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F4B9FD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175</w:t>
            </w:r>
          </w:p>
        </w:tc>
        <w:tc>
          <w:tcPr>
            <w:tcW w:w="3588" w:type="dxa"/>
            <w:tcBorders>
              <w:top w:val="nil"/>
              <w:left w:val="nil"/>
              <w:bottom w:val="single" w:sz="8" w:space="0" w:color="auto"/>
              <w:right w:val="single" w:sz="8" w:space="0" w:color="auto"/>
            </w:tcBorders>
            <w:vAlign w:val="center"/>
            <w:hideMark/>
          </w:tcPr>
          <w:p w14:paraId="733F6FC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Discount Tax Rate 1</w:t>
            </w:r>
          </w:p>
        </w:tc>
        <w:tc>
          <w:tcPr>
            <w:tcW w:w="3827" w:type="dxa"/>
            <w:tcBorders>
              <w:top w:val="nil"/>
              <w:left w:val="nil"/>
              <w:bottom w:val="single" w:sz="8" w:space="0" w:color="auto"/>
              <w:right w:val="single" w:sz="8" w:space="0" w:color="auto"/>
            </w:tcBorders>
            <w:vAlign w:val="center"/>
            <w:hideMark/>
          </w:tcPr>
          <w:p w14:paraId="63B0882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1 For Discount</w:t>
            </w:r>
          </w:p>
        </w:tc>
        <w:tc>
          <w:tcPr>
            <w:tcW w:w="3969" w:type="dxa"/>
            <w:tcBorders>
              <w:top w:val="nil"/>
              <w:left w:val="nil"/>
              <w:bottom w:val="single" w:sz="8" w:space="0" w:color="auto"/>
              <w:right w:val="single" w:sz="8" w:space="0" w:color="auto"/>
            </w:tcBorders>
            <w:vAlign w:val="center"/>
            <w:hideMark/>
          </w:tcPr>
          <w:p w14:paraId="6BD0829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92ECA2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189AD9A8"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06278C6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176</w:t>
            </w:r>
          </w:p>
        </w:tc>
        <w:tc>
          <w:tcPr>
            <w:tcW w:w="3588" w:type="dxa"/>
            <w:tcBorders>
              <w:top w:val="nil"/>
              <w:left w:val="nil"/>
              <w:bottom w:val="single" w:sz="8" w:space="0" w:color="auto"/>
              <w:right w:val="single" w:sz="8" w:space="0" w:color="auto"/>
            </w:tcBorders>
            <w:vAlign w:val="center"/>
            <w:hideMark/>
          </w:tcPr>
          <w:p w14:paraId="36423CB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Discount Tax Amount 1</w:t>
            </w:r>
          </w:p>
        </w:tc>
        <w:tc>
          <w:tcPr>
            <w:tcW w:w="3827" w:type="dxa"/>
            <w:tcBorders>
              <w:top w:val="nil"/>
              <w:left w:val="nil"/>
              <w:bottom w:val="single" w:sz="8" w:space="0" w:color="auto"/>
              <w:right w:val="single" w:sz="8" w:space="0" w:color="auto"/>
            </w:tcBorders>
            <w:vAlign w:val="center"/>
            <w:hideMark/>
          </w:tcPr>
          <w:p w14:paraId="261FDE2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1 For Discount</w:t>
            </w:r>
          </w:p>
        </w:tc>
        <w:tc>
          <w:tcPr>
            <w:tcW w:w="3969" w:type="dxa"/>
            <w:tcBorders>
              <w:top w:val="nil"/>
              <w:left w:val="nil"/>
              <w:bottom w:val="single" w:sz="8" w:space="0" w:color="auto"/>
              <w:right w:val="single" w:sz="8" w:space="0" w:color="auto"/>
            </w:tcBorders>
            <w:vAlign w:val="center"/>
            <w:hideMark/>
          </w:tcPr>
          <w:p w14:paraId="6847955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D399A1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15D38D2B"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079CB6B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177</w:t>
            </w:r>
          </w:p>
        </w:tc>
        <w:tc>
          <w:tcPr>
            <w:tcW w:w="3588" w:type="dxa"/>
            <w:tcBorders>
              <w:top w:val="nil"/>
              <w:left w:val="nil"/>
              <w:bottom w:val="single" w:sz="8" w:space="0" w:color="auto"/>
              <w:right w:val="single" w:sz="8" w:space="0" w:color="auto"/>
            </w:tcBorders>
            <w:vAlign w:val="center"/>
            <w:hideMark/>
          </w:tcPr>
          <w:p w14:paraId="221A0BD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Discount Tax Category 2</w:t>
            </w:r>
          </w:p>
        </w:tc>
        <w:tc>
          <w:tcPr>
            <w:tcW w:w="3827" w:type="dxa"/>
            <w:tcBorders>
              <w:top w:val="nil"/>
              <w:left w:val="nil"/>
              <w:bottom w:val="single" w:sz="8" w:space="0" w:color="auto"/>
              <w:right w:val="single" w:sz="8" w:space="0" w:color="auto"/>
            </w:tcBorders>
            <w:vAlign w:val="center"/>
            <w:hideMark/>
          </w:tcPr>
          <w:p w14:paraId="5C44A83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2 for Discount</w:t>
            </w:r>
          </w:p>
        </w:tc>
        <w:tc>
          <w:tcPr>
            <w:tcW w:w="3969" w:type="dxa"/>
            <w:tcBorders>
              <w:top w:val="nil"/>
              <w:left w:val="nil"/>
              <w:bottom w:val="single" w:sz="8" w:space="0" w:color="auto"/>
              <w:right w:val="single" w:sz="8" w:space="0" w:color="auto"/>
            </w:tcBorders>
            <w:vAlign w:val="center"/>
            <w:hideMark/>
          </w:tcPr>
          <w:p w14:paraId="6F9941B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657BA4D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19B20174"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6FDB61F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178</w:t>
            </w:r>
          </w:p>
        </w:tc>
        <w:tc>
          <w:tcPr>
            <w:tcW w:w="3588" w:type="dxa"/>
            <w:tcBorders>
              <w:top w:val="nil"/>
              <w:left w:val="nil"/>
              <w:bottom w:val="single" w:sz="8" w:space="0" w:color="auto"/>
              <w:right w:val="single" w:sz="8" w:space="0" w:color="auto"/>
            </w:tcBorders>
            <w:vAlign w:val="center"/>
            <w:hideMark/>
          </w:tcPr>
          <w:p w14:paraId="4E4B300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Discount Tax Rate 2</w:t>
            </w:r>
          </w:p>
        </w:tc>
        <w:tc>
          <w:tcPr>
            <w:tcW w:w="3827" w:type="dxa"/>
            <w:tcBorders>
              <w:top w:val="nil"/>
              <w:left w:val="nil"/>
              <w:bottom w:val="single" w:sz="8" w:space="0" w:color="auto"/>
              <w:right w:val="single" w:sz="8" w:space="0" w:color="auto"/>
            </w:tcBorders>
            <w:vAlign w:val="center"/>
            <w:hideMark/>
          </w:tcPr>
          <w:p w14:paraId="357E65F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2 For Discount</w:t>
            </w:r>
          </w:p>
        </w:tc>
        <w:tc>
          <w:tcPr>
            <w:tcW w:w="3969" w:type="dxa"/>
            <w:tcBorders>
              <w:top w:val="nil"/>
              <w:left w:val="nil"/>
              <w:bottom w:val="single" w:sz="8" w:space="0" w:color="auto"/>
              <w:right w:val="single" w:sz="8" w:space="0" w:color="auto"/>
            </w:tcBorders>
            <w:vAlign w:val="center"/>
            <w:hideMark/>
          </w:tcPr>
          <w:p w14:paraId="1220C31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DE8A5B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7E658415"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CEE7E0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179</w:t>
            </w:r>
          </w:p>
        </w:tc>
        <w:tc>
          <w:tcPr>
            <w:tcW w:w="3588" w:type="dxa"/>
            <w:tcBorders>
              <w:top w:val="nil"/>
              <w:left w:val="nil"/>
              <w:bottom w:val="single" w:sz="8" w:space="0" w:color="auto"/>
              <w:right w:val="single" w:sz="8" w:space="0" w:color="auto"/>
            </w:tcBorders>
            <w:vAlign w:val="center"/>
            <w:hideMark/>
          </w:tcPr>
          <w:p w14:paraId="4464D56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Discount Tax Amount 2</w:t>
            </w:r>
          </w:p>
        </w:tc>
        <w:tc>
          <w:tcPr>
            <w:tcW w:w="3827" w:type="dxa"/>
            <w:tcBorders>
              <w:top w:val="nil"/>
              <w:left w:val="nil"/>
              <w:bottom w:val="single" w:sz="8" w:space="0" w:color="auto"/>
              <w:right w:val="single" w:sz="8" w:space="0" w:color="auto"/>
            </w:tcBorders>
            <w:vAlign w:val="center"/>
            <w:hideMark/>
          </w:tcPr>
          <w:p w14:paraId="6B5C104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2 For Discount</w:t>
            </w:r>
          </w:p>
        </w:tc>
        <w:tc>
          <w:tcPr>
            <w:tcW w:w="3969" w:type="dxa"/>
            <w:tcBorders>
              <w:top w:val="nil"/>
              <w:left w:val="nil"/>
              <w:bottom w:val="single" w:sz="8" w:space="0" w:color="auto"/>
              <w:right w:val="single" w:sz="8" w:space="0" w:color="auto"/>
            </w:tcBorders>
            <w:vAlign w:val="center"/>
            <w:hideMark/>
          </w:tcPr>
          <w:p w14:paraId="515D53C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463D31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19D1CAE"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1789209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180</w:t>
            </w:r>
          </w:p>
        </w:tc>
        <w:tc>
          <w:tcPr>
            <w:tcW w:w="3588" w:type="dxa"/>
            <w:tcBorders>
              <w:top w:val="nil"/>
              <w:left w:val="nil"/>
              <w:bottom w:val="single" w:sz="8" w:space="0" w:color="auto"/>
              <w:right w:val="single" w:sz="8" w:space="0" w:color="auto"/>
            </w:tcBorders>
            <w:vAlign w:val="center"/>
            <w:hideMark/>
          </w:tcPr>
          <w:p w14:paraId="02B39D6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Discount Tax Category 3</w:t>
            </w:r>
          </w:p>
        </w:tc>
        <w:tc>
          <w:tcPr>
            <w:tcW w:w="3827" w:type="dxa"/>
            <w:tcBorders>
              <w:top w:val="nil"/>
              <w:left w:val="nil"/>
              <w:bottom w:val="single" w:sz="8" w:space="0" w:color="auto"/>
              <w:right w:val="single" w:sz="8" w:space="0" w:color="auto"/>
            </w:tcBorders>
            <w:vAlign w:val="center"/>
            <w:hideMark/>
          </w:tcPr>
          <w:p w14:paraId="3FAAC89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3 for Discount</w:t>
            </w:r>
          </w:p>
        </w:tc>
        <w:tc>
          <w:tcPr>
            <w:tcW w:w="3969" w:type="dxa"/>
            <w:tcBorders>
              <w:top w:val="nil"/>
              <w:left w:val="nil"/>
              <w:bottom w:val="single" w:sz="8" w:space="0" w:color="auto"/>
              <w:right w:val="single" w:sz="8" w:space="0" w:color="auto"/>
            </w:tcBorders>
            <w:vAlign w:val="center"/>
            <w:hideMark/>
          </w:tcPr>
          <w:p w14:paraId="66D7150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644F8F5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5DADD4EB"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2362022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181</w:t>
            </w:r>
          </w:p>
        </w:tc>
        <w:tc>
          <w:tcPr>
            <w:tcW w:w="3588" w:type="dxa"/>
            <w:tcBorders>
              <w:top w:val="nil"/>
              <w:left w:val="nil"/>
              <w:bottom w:val="single" w:sz="8" w:space="0" w:color="auto"/>
              <w:right w:val="single" w:sz="8" w:space="0" w:color="auto"/>
            </w:tcBorders>
            <w:vAlign w:val="center"/>
            <w:hideMark/>
          </w:tcPr>
          <w:p w14:paraId="01F840F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Discount Tax Rate 3</w:t>
            </w:r>
          </w:p>
        </w:tc>
        <w:tc>
          <w:tcPr>
            <w:tcW w:w="3827" w:type="dxa"/>
            <w:tcBorders>
              <w:top w:val="nil"/>
              <w:left w:val="nil"/>
              <w:bottom w:val="single" w:sz="8" w:space="0" w:color="auto"/>
              <w:right w:val="single" w:sz="8" w:space="0" w:color="auto"/>
            </w:tcBorders>
            <w:vAlign w:val="center"/>
            <w:hideMark/>
          </w:tcPr>
          <w:p w14:paraId="2BE13E8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3 For Discount</w:t>
            </w:r>
          </w:p>
        </w:tc>
        <w:tc>
          <w:tcPr>
            <w:tcW w:w="3969" w:type="dxa"/>
            <w:tcBorders>
              <w:top w:val="nil"/>
              <w:left w:val="nil"/>
              <w:bottom w:val="single" w:sz="8" w:space="0" w:color="auto"/>
              <w:right w:val="single" w:sz="8" w:space="0" w:color="auto"/>
            </w:tcBorders>
            <w:vAlign w:val="center"/>
            <w:hideMark/>
          </w:tcPr>
          <w:p w14:paraId="6F5DA56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69F30F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61D6A911"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70CE1B5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182</w:t>
            </w:r>
          </w:p>
        </w:tc>
        <w:tc>
          <w:tcPr>
            <w:tcW w:w="3588" w:type="dxa"/>
            <w:tcBorders>
              <w:top w:val="nil"/>
              <w:left w:val="nil"/>
              <w:bottom w:val="single" w:sz="8" w:space="0" w:color="auto"/>
              <w:right w:val="single" w:sz="8" w:space="0" w:color="auto"/>
            </w:tcBorders>
            <w:vAlign w:val="center"/>
            <w:hideMark/>
          </w:tcPr>
          <w:p w14:paraId="2DFC3FB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Discount Tax Amount 3</w:t>
            </w:r>
          </w:p>
        </w:tc>
        <w:tc>
          <w:tcPr>
            <w:tcW w:w="3827" w:type="dxa"/>
            <w:tcBorders>
              <w:top w:val="nil"/>
              <w:left w:val="nil"/>
              <w:bottom w:val="single" w:sz="8" w:space="0" w:color="auto"/>
              <w:right w:val="single" w:sz="8" w:space="0" w:color="auto"/>
            </w:tcBorders>
            <w:vAlign w:val="center"/>
            <w:hideMark/>
          </w:tcPr>
          <w:p w14:paraId="4123FD4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3 For Discount</w:t>
            </w:r>
          </w:p>
        </w:tc>
        <w:tc>
          <w:tcPr>
            <w:tcW w:w="3969" w:type="dxa"/>
            <w:tcBorders>
              <w:top w:val="nil"/>
              <w:left w:val="nil"/>
              <w:bottom w:val="single" w:sz="8" w:space="0" w:color="auto"/>
              <w:right w:val="single" w:sz="8" w:space="0" w:color="auto"/>
            </w:tcBorders>
            <w:vAlign w:val="center"/>
            <w:hideMark/>
          </w:tcPr>
          <w:p w14:paraId="1461560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52EAE5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9962497"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0320D28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183</w:t>
            </w:r>
          </w:p>
        </w:tc>
        <w:tc>
          <w:tcPr>
            <w:tcW w:w="3588" w:type="dxa"/>
            <w:tcBorders>
              <w:top w:val="nil"/>
              <w:left w:val="nil"/>
              <w:bottom w:val="single" w:sz="8" w:space="0" w:color="auto"/>
              <w:right w:val="single" w:sz="8" w:space="0" w:color="auto"/>
            </w:tcBorders>
            <w:vAlign w:val="center"/>
            <w:hideMark/>
          </w:tcPr>
          <w:p w14:paraId="1D389D3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Discount Tax Category 4</w:t>
            </w:r>
          </w:p>
        </w:tc>
        <w:tc>
          <w:tcPr>
            <w:tcW w:w="3827" w:type="dxa"/>
            <w:tcBorders>
              <w:top w:val="nil"/>
              <w:left w:val="nil"/>
              <w:bottom w:val="single" w:sz="8" w:space="0" w:color="auto"/>
              <w:right w:val="single" w:sz="8" w:space="0" w:color="auto"/>
            </w:tcBorders>
            <w:vAlign w:val="center"/>
            <w:hideMark/>
          </w:tcPr>
          <w:p w14:paraId="1FF3441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4 for Discount</w:t>
            </w:r>
          </w:p>
        </w:tc>
        <w:tc>
          <w:tcPr>
            <w:tcW w:w="3969" w:type="dxa"/>
            <w:tcBorders>
              <w:top w:val="nil"/>
              <w:left w:val="nil"/>
              <w:bottom w:val="single" w:sz="8" w:space="0" w:color="auto"/>
              <w:right w:val="single" w:sz="8" w:space="0" w:color="auto"/>
            </w:tcBorders>
            <w:vAlign w:val="center"/>
            <w:hideMark/>
          </w:tcPr>
          <w:p w14:paraId="3C8F422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5EE9F6C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647AE52E"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00067F9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184</w:t>
            </w:r>
          </w:p>
        </w:tc>
        <w:tc>
          <w:tcPr>
            <w:tcW w:w="3588" w:type="dxa"/>
            <w:tcBorders>
              <w:top w:val="nil"/>
              <w:left w:val="nil"/>
              <w:bottom w:val="single" w:sz="8" w:space="0" w:color="auto"/>
              <w:right w:val="single" w:sz="8" w:space="0" w:color="auto"/>
            </w:tcBorders>
            <w:vAlign w:val="center"/>
            <w:hideMark/>
          </w:tcPr>
          <w:p w14:paraId="14586E7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Discount Tax Rate 4</w:t>
            </w:r>
          </w:p>
        </w:tc>
        <w:tc>
          <w:tcPr>
            <w:tcW w:w="3827" w:type="dxa"/>
            <w:tcBorders>
              <w:top w:val="nil"/>
              <w:left w:val="nil"/>
              <w:bottom w:val="single" w:sz="8" w:space="0" w:color="auto"/>
              <w:right w:val="single" w:sz="8" w:space="0" w:color="auto"/>
            </w:tcBorders>
            <w:vAlign w:val="center"/>
            <w:hideMark/>
          </w:tcPr>
          <w:p w14:paraId="1F9272B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4 For Discount</w:t>
            </w:r>
          </w:p>
        </w:tc>
        <w:tc>
          <w:tcPr>
            <w:tcW w:w="3969" w:type="dxa"/>
            <w:tcBorders>
              <w:top w:val="nil"/>
              <w:left w:val="nil"/>
              <w:bottom w:val="single" w:sz="8" w:space="0" w:color="auto"/>
              <w:right w:val="single" w:sz="8" w:space="0" w:color="auto"/>
            </w:tcBorders>
            <w:vAlign w:val="center"/>
            <w:hideMark/>
          </w:tcPr>
          <w:p w14:paraId="6F7A5BE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424274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176FEC85"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9B70F2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185</w:t>
            </w:r>
          </w:p>
        </w:tc>
        <w:tc>
          <w:tcPr>
            <w:tcW w:w="3588" w:type="dxa"/>
            <w:tcBorders>
              <w:top w:val="nil"/>
              <w:left w:val="nil"/>
              <w:bottom w:val="single" w:sz="8" w:space="0" w:color="auto"/>
              <w:right w:val="single" w:sz="8" w:space="0" w:color="auto"/>
            </w:tcBorders>
            <w:vAlign w:val="center"/>
            <w:hideMark/>
          </w:tcPr>
          <w:p w14:paraId="5ECDCF5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Discount Tax Amount 4</w:t>
            </w:r>
          </w:p>
        </w:tc>
        <w:tc>
          <w:tcPr>
            <w:tcW w:w="3827" w:type="dxa"/>
            <w:tcBorders>
              <w:top w:val="nil"/>
              <w:left w:val="nil"/>
              <w:bottom w:val="single" w:sz="8" w:space="0" w:color="auto"/>
              <w:right w:val="single" w:sz="8" w:space="0" w:color="auto"/>
            </w:tcBorders>
            <w:vAlign w:val="center"/>
            <w:hideMark/>
          </w:tcPr>
          <w:p w14:paraId="1897497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4 For Discount</w:t>
            </w:r>
          </w:p>
        </w:tc>
        <w:tc>
          <w:tcPr>
            <w:tcW w:w="3969" w:type="dxa"/>
            <w:tcBorders>
              <w:top w:val="nil"/>
              <w:left w:val="nil"/>
              <w:bottom w:val="single" w:sz="8" w:space="0" w:color="auto"/>
              <w:right w:val="single" w:sz="8" w:space="0" w:color="auto"/>
            </w:tcBorders>
            <w:vAlign w:val="center"/>
            <w:hideMark/>
          </w:tcPr>
          <w:p w14:paraId="5652A18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B0B912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4BA111A7"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BD15E2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186</w:t>
            </w:r>
          </w:p>
        </w:tc>
        <w:tc>
          <w:tcPr>
            <w:tcW w:w="3588" w:type="dxa"/>
            <w:tcBorders>
              <w:top w:val="nil"/>
              <w:left w:val="nil"/>
              <w:bottom w:val="single" w:sz="8" w:space="0" w:color="auto"/>
              <w:right w:val="single" w:sz="8" w:space="0" w:color="auto"/>
            </w:tcBorders>
            <w:vAlign w:val="center"/>
            <w:hideMark/>
          </w:tcPr>
          <w:p w14:paraId="6A1665C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Special Charge Description</w:t>
            </w:r>
          </w:p>
        </w:tc>
        <w:tc>
          <w:tcPr>
            <w:tcW w:w="3827" w:type="dxa"/>
            <w:tcBorders>
              <w:top w:val="nil"/>
              <w:left w:val="nil"/>
              <w:bottom w:val="single" w:sz="8" w:space="0" w:color="auto"/>
              <w:right w:val="single" w:sz="8" w:space="0" w:color="auto"/>
            </w:tcBorders>
            <w:vAlign w:val="center"/>
            <w:hideMark/>
          </w:tcPr>
          <w:p w14:paraId="784B21B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Special Charge Description</w:t>
            </w:r>
          </w:p>
        </w:tc>
        <w:tc>
          <w:tcPr>
            <w:tcW w:w="3969" w:type="dxa"/>
            <w:tcBorders>
              <w:top w:val="nil"/>
              <w:left w:val="nil"/>
              <w:bottom w:val="single" w:sz="8" w:space="0" w:color="auto"/>
              <w:right w:val="single" w:sz="8" w:space="0" w:color="auto"/>
            </w:tcBorders>
            <w:vAlign w:val="center"/>
            <w:hideMark/>
          </w:tcPr>
          <w:p w14:paraId="7B02C35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40D0C6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255</w:t>
            </w:r>
          </w:p>
        </w:tc>
      </w:tr>
      <w:tr w:rsidR="00351CF6" w:rsidRPr="00351CF6" w14:paraId="48813029"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7D2F0B8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187</w:t>
            </w:r>
          </w:p>
        </w:tc>
        <w:tc>
          <w:tcPr>
            <w:tcW w:w="3588" w:type="dxa"/>
            <w:tcBorders>
              <w:top w:val="nil"/>
              <w:left w:val="nil"/>
              <w:bottom w:val="single" w:sz="8" w:space="0" w:color="auto"/>
              <w:right w:val="single" w:sz="8" w:space="0" w:color="auto"/>
            </w:tcBorders>
            <w:vAlign w:val="center"/>
            <w:hideMark/>
          </w:tcPr>
          <w:p w14:paraId="10DB494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Special Charge Amount</w:t>
            </w:r>
          </w:p>
        </w:tc>
        <w:tc>
          <w:tcPr>
            <w:tcW w:w="3827" w:type="dxa"/>
            <w:tcBorders>
              <w:top w:val="nil"/>
              <w:left w:val="nil"/>
              <w:bottom w:val="single" w:sz="8" w:space="0" w:color="auto"/>
              <w:right w:val="single" w:sz="8" w:space="0" w:color="auto"/>
            </w:tcBorders>
            <w:vAlign w:val="center"/>
            <w:hideMark/>
          </w:tcPr>
          <w:p w14:paraId="479660C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Special Charge Amount</w:t>
            </w:r>
          </w:p>
        </w:tc>
        <w:tc>
          <w:tcPr>
            <w:tcW w:w="3969" w:type="dxa"/>
            <w:tcBorders>
              <w:top w:val="nil"/>
              <w:left w:val="nil"/>
              <w:bottom w:val="single" w:sz="8" w:space="0" w:color="auto"/>
              <w:right w:val="single" w:sz="8" w:space="0" w:color="auto"/>
            </w:tcBorders>
            <w:vAlign w:val="center"/>
            <w:hideMark/>
          </w:tcPr>
          <w:p w14:paraId="3717C43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5D022D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58E96642"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1F2173E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188</w:t>
            </w:r>
          </w:p>
        </w:tc>
        <w:tc>
          <w:tcPr>
            <w:tcW w:w="3588" w:type="dxa"/>
            <w:tcBorders>
              <w:top w:val="nil"/>
              <w:left w:val="nil"/>
              <w:bottom w:val="single" w:sz="8" w:space="0" w:color="auto"/>
              <w:right w:val="single" w:sz="8" w:space="0" w:color="auto"/>
            </w:tcBorders>
            <w:vAlign w:val="center"/>
            <w:hideMark/>
          </w:tcPr>
          <w:p w14:paraId="61684B0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Special Charge Tax Category 1</w:t>
            </w:r>
          </w:p>
        </w:tc>
        <w:tc>
          <w:tcPr>
            <w:tcW w:w="3827" w:type="dxa"/>
            <w:tcBorders>
              <w:top w:val="nil"/>
              <w:left w:val="nil"/>
              <w:bottom w:val="single" w:sz="8" w:space="0" w:color="auto"/>
              <w:right w:val="single" w:sz="8" w:space="0" w:color="auto"/>
            </w:tcBorders>
            <w:vAlign w:val="center"/>
            <w:hideMark/>
          </w:tcPr>
          <w:p w14:paraId="7913D4F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1 for Special Charge</w:t>
            </w:r>
          </w:p>
        </w:tc>
        <w:tc>
          <w:tcPr>
            <w:tcW w:w="3969" w:type="dxa"/>
            <w:tcBorders>
              <w:top w:val="nil"/>
              <w:left w:val="nil"/>
              <w:bottom w:val="single" w:sz="8" w:space="0" w:color="auto"/>
              <w:right w:val="single" w:sz="8" w:space="0" w:color="auto"/>
            </w:tcBorders>
            <w:vAlign w:val="center"/>
            <w:hideMark/>
          </w:tcPr>
          <w:p w14:paraId="1D0766B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3FFC717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468CD1AD"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0D04C76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189</w:t>
            </w:r>
          </w:p>
        </w:tc>
        <w:tc>
          <w:tcPr>
            <w:tcW w:w="3588" w:type="dxa"/>
            <w:tcBorders>
              <w:top w:val="nil"/>
              <w:left w:val="nil"/>
              <w:bottom w:val="single" w:sz="8" w:space="0" w:color="auto"/>
              <w:right w:val="single" w:sz="8" w:space="0" w:color="auto"/>
            </w:tcBorders>
            <w:vAlign w:val="center"/>
            <w:hideMark/>
          </w:tcPr>
          <w:p w14:paraId="0B624A3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Special Charge Tax Rate 1</w:t>
            </w:r>
          </w:p>
        </w:tc>
        <w:tc>
          <w:tcPr>
            <w:tcW w:w="3827" w:type="dxa"/>
            <w:tcBorders>
              <w:top w:val="nil"/>
              <w:left w:val="nil"/>
              <w:bottom w:val="single" w:sz="8" w:space="0" w:color="auto"/>
              <w:right w:val="single" w:sz="8" w:space="0" w:color="auto"/>
            </w:tcBorders>
            <w:vAlign w:val="center"/>
            <w:hideMark/>
          </w:tcPr>
          <w:p w14:paraId="54C6796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1 For Special Charge</w:t>
            </w:r>
          </w:p>
        </w:tc>
        <w:tc>
          <w:tcPr>
            <w:tcW w:w="3969" w:type="dxa"/>
            <w:tcBorders>
              <w:top w:val="nil"/>
              <w:left w:val="nil"/>
              <w:bottom w:val="single" w:sz="8" w:space="0" w:color="auto"/>
              <w:right w:val="single" w:sz="8" w:space="0" w:color="auto"/>
            </w:tcBorders>
            <w:vAlign w:val="center"/>
            <w:hideMark/>
          </w:tcPr>
          <w:p w14:paraId="22CE288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9F6B60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6474E805"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2354C33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190</w:t>
            </w:r>
          </w:p>
        </w:tc>
        <w:tc>
          <w:tcPr>
            <w:tcW w:w="3588" w:type="dxa"/>
            <w:tcBorders>
              <w:top w:val="nil"/>
              <w:left w:val="nil"/>
              <w:bottom w:val="single" w:sz="8" w:space="0" w:color="auto"/>
              <w:right w:val="single" w:sz="8" w:space="0" w:color="auto"/>
            </w:tcBorders>
            <w:vAlign w:val="center"/>
            <w:hideMark/>
          </w:tcPr>
          <w:p w14:paraId="05D13DD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Special Charge Tax Amount 1</w:t>
            </w:r>
          </w:p>
        </w:tc>
        <w:tc>
          <w:tcPr>
            <w:tcW w:w="3827" w:type="dxa"/>
            <w:tcBorders>
              <w:top w:val="nil"/>
              <w:left w:val="nil"/>
              <w:bottom w:val="single" w:sz="8" w:space="0" w:color="auto"/>
              <w:right w:val="single" w:sz="8" w:space="0" w:color="auto"/>
            </w:tcBorders>
            <w:vAlign w:val="center"/>
            <w:hideMark/>
          </w:tcPr>
          <w:p w14:paraId="473E316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1 For Special Charge</w:t>
            </w:r>
          </w:p>
        </w:tc>
        <w:tc>
          <w:tcPr>
            <w:tcW w:w="3969" w:type="dxa"/>
            <w:tcBorders>
              <w:top w:val="nil"/>
              <w:left w:val="nil"/>
              <w:bottom w:val="single" w:sz="8" w:space="0" w:color="auto"/>
              <w:right w:val="single" w:sz="8" w:space="0" w:color="auto"/>
            </w:tcBorders>
            <w:vAlign w:val="center"/>
            <w:hideMark/>
          </w:tcPr>
          <w:p w14:paraId="36D4F6C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30BA89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6D4A851A"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73F6064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191</w:t>
            </w:r>
          </w:p>
        </w:tc>
        <w:tc>
          <w:tcPr>
            <w:tcW w:w="3588" w:type="dxa"/>
            <w:tcBorders>
              <w:top w:val="nil"/>
              <w:left w:val="nil"/>
              <w:bottom w:val="single" w:sz="8" w:space="0" w:color="auto"/>
              <w:right w:val="single" w:sz="8" w:space="0" w:color="auto"/>
            </w:tcBorders>
            <w:vAlign w:val="center"/>
            <w:hideMark/>
          </w:tcPr>
          <w:p w14:paraId="405C5C7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Special Charge Tax Category 2</w:t>
            </w:r>
          </w:p>
        </w:tc>
        <w:tc>
          <w:tcPr>
            <w:tcW w:w="3827" w:type="dxa"/>
            <w:tcBorders>
              <w:top w:val="nil"/>
              <w:left w:val="nil"/>
              <w:bottom w:val="single" w:sz="8" w:space="0" w:color="auto"/>
              <w:right w:val="single" w:sz="8" w:space="0" w:color="auto"/>
            </w:tcBorders>
            <w:vAlign w:val="center"/>
            <w:hideMark/>
          </w:tcPr>
          <w:p w14:paraId="3254066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2 for Special Charge</w:t>
            </w:r>
          </w:p>
        </w:tc>
        <w:tc>
          <w:tcPr>
            <w:tcW w:w="3969" w:type="dxa"/>
            <w:tcBorders>
              <w:top w:val="nil"/>
              <w:left w:val="nil"/>
              <w:bottom w:val="single" w:sz="8" w:space="0" w:color="auto"/>
              <w:right w:val="single" w:sz="8" w:space="0" w:color="auto"/>
            </w:tcBorders>
            <w:vAlign w:val="center"/>
            <w:hideMark/>
          </w:tcPr>
          <w:p w14:paraId="1A5DEE3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20875AF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4D34DDB8"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EE13A8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192</w:t>
            </w:r>
          </w:p>
        </w:tc>
        <w:tc>
          <w:tcPr>
            <w:tcW w:w="3588" w:type="dxa"/>
            <w:tcBorders>
              <w:top w:val="nil"/>
              <w:left w:val="nil"/>
              <w:bottom w:val="single" w:sz="8" w:space="0" w:color="auto"/>
              <w:right w:val="single" w:sz="8" w:space="0" w:color="auto"/>
            </w:tcBorders>
            <w:vAlign w:val="center"/>
            <w:hideMark/>
          </w:tcPr>
          <w:p w14:paraId="018FC95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Special Charge Tax Rate 2</w:t>
            </w:r>
          </w:p>
        </w:tc>
        <w:tc>
          <w:tcPr>
            <w:tcW w:w="3827" w:type="dxa"/>
            <w:tcBorders>
              <w:top w:val="nil"/>
              <w:left w:val="nil"/>
              <w:bottom w:val="single" w:sz="8" w:space="0" w:color="auto"/>
              <w:right w:val="single" w:sz="8" w:space="0" w:color="auto"/>
            </w:tcBorders>
            <w:vAlign w:val="center"/>
            <w:hideMark/>
          </w:tcPr>
          <w:p w14:paraId="042B656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2 For Special Charge</w:t>
            </w:r>
          </w:p>
        </w:tc>
        <w:tc>
          <w:tcPr>
            <w:tcW w:w="3969" w:type="dxa"/>
            <w:tcBorders>
              <w:top w:val="nil"/>
              <w:left w:val="nil"/>
              <w:bottom w:val="single" w:sz="8" w:space="0" w:color="auto"/>
              <w:right w:val="single" w:sz="8" w:space="0" w:color="auto"/>
            </w:tcBorders>
            <w:vAlign w:val="center"/>
            <w:hideMark/>
          </w:tcPr>
          <w:p w14:paraId="46E6D11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FF0F15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62C3CF53"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002AAD7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193</w:t>
            </w:r>
          </w:p>
        </w:tc>
        <w:tc>
          <w:tcPr>
            <w:tcW w:w="3588" w:type="dxa"/>
            <w:tcBorders>
              <w:top w:val="nil"/>
              <w:left w:val="nil"/>
              <w:bottom w:val="single" w:sz="8" w:space="0" w:color="auto"/>
              <w:right w:val="single" w:sz="8" w:space="0" w:color="auto"/>
            </w:tcBorders>
            <w:vAlign w:val="center"/>
            <w:hideMark/>
          </w:tcPr>
          <w:p w14:paraId="004C9A7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Special Charge Tax Amount 2</w:t>
            </w:r>
          </w:p>
        </w:tc>
        <w:tc>
          <w:tcPr>
            <w:tcW w:w="3827" w:type="dxa"/>
            <w:tcBorders>
              <w:top w:val="nil"/>
              <w:left w:val="nil"/>
              <w:bottom w:val="single" w:sz="8" w:space="0" w:color="auto"/>
              <w:right w:val="single" w:sz="8" w:space="0" w:color="auto"/>
            </w:tcBorders>
            <w:vAlign w:val="center"/>
            <w:hideMark/>
          </w:tcPr>
          <w:p w14:paraId="15CEE64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2 For Special Charge</w:t>
            </w:r>
          </w:p>
        </w:tc>
        <w:tc>
          <w:tcPr>
            <w:tcW w:w="3969" w:type="dxa"/>
            <w:tcBorders>
              <w:top w:val="nil"/>
              <w:left w:val="nil"/>
              <w:bottom w:val="single" w:sz="8" w:space="0" w:color="auto"/>
              <w:right w:val="single" w:sz="8" w:space="0" w:color="auto"/>
            </w:tcBorders>
            <w:vAlign w:val="center"/>
            <w:hideMark/>
          </w:tcPr>
          <w:p w14:paraId="10B6EF6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50BCFB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02FA6DC4"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0CF5872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lastRenderedPageBreak/>
              <w:t>194</w:t>
            </w:r>
          </w:p>
        </w:tc>
        <w:tc>
          <w:tcPr>
            <w:tcW w:w="3588" w:type="dxa"/>
            <w:tcBorders>
              <w:top w:val="nil"/>
              <w:left w:val="nil"/>
              <w:bottom w:val="single" w:sz="8" w:space="0" w:color="auto"/>
              <w:right w:val="single" w:sz="8" w:space="0" w:color="auto"/>
            </w:tcBorders>
            <w:vAlign w:val="center"/>
            <w:hideMark/>
          </w:tcPr>
          <w:p w14:paraId="424FDC5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Special Charge Tax Category 3</w:t>
            </w:r>
          </w:p>
        </w:tc>
        <w:tc>
          <w:tcPr>
            <w:tcW w:w="3827" w:type="dxa"/>
            <w:tcBorders>
              <w:top w:val="nil"/>
              <w:left w:val="nil"/>
              <w:bottom w:val="single" w:sz="8" w:space="0" w:color="auto"/>
              <w:right w:val="single" w:sz="8" w:space="0" w:color="auto"/>
            </w:tcBorders>
            <w:vAlign w:val="center"/>
            <w:hideMark/>
          </w:tcPr>
          <w:p w14:paraId="0CC5777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3 for Special Charge</w:t>
            </w:r>
          </w:p>
        </w:tc>
        <w:tc>
          <w:tcPr>
            <w:tcW w:w="3969" w:type="dxa"/>
            <w:tcBorders>
              <w:top w:val="nil"/>
              <w:left w:val="nil"/>
              <w:bottom w:val="single" w:sz="8" w:space="0" w:color="auto"/>
              <w:right w:val="single" w:sz="8" w:space="0" w:color="auto"/>
            </w:tcBorders>
            <w:vAlign w:val="center"/>
            <w:hideMark/>
          </w:tcPr>
          <w:p w14:paraId="6E3BF63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0D62BF6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69A2A1AB"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C51A09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195</w:t>
            </w:r>
          </w:p>
        </w:tc>
        <w:tc>
          <w:tcPr>
            <w:tcW w:w="3588" w:type="dxa"/>
            <w:tcBorders>
              <w:top w:val="nil"/>
              <w:left w:val="nil"/>
              <w:bottom w:val="single" w:sz="8" w:space="0" w:color="auto"/>
              <w:right w:val="single" w:sz="8" w:space="0" w:color="auto"/>
            </w:tcBorders>
            <w:vAlign w:val="center"/>
            <w:hideMark/>
          </w:tcPr>
          <w:p w14:paraId="428A970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Special Charge Tax Rate 3</w:t>
            </w:r>
          </w:p>
        </w:tc>
        <w:tc>
          <w:tcPr>
            <w:tcW w:w="3827" w:type="dxa"/>
            <w:tcBorders>
              <w:top w:val="nil"/>
              <w:left w:val="nil"/>
              <w:bottom w:val="single" w:sz="8" w:space="0" w:color="auto"/>
              <w:right w:val="single" w:sz="8" w:space="0" w:color="auto"/>
            </w:tcBorders>
            <w:vAlign w:val="center"/>
            <w:hideMark/>
          </w:tcPr>
          <w:p w14:paraId="59D0ADA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3 For Special Charge</w:t>
            </w:r>
          </w:p>
        </w:tc>
        <w:tc>
          <w:tcPr>
            <w:tcW w:w="3969" w:type="dxa"/>
            <w:tcBorders>
              <w:top w:val="nil"/>
              <w:left w:val="nil"/>
              <w:bottom w:val="single" w:sz="8" w:space="0" w:color="auto"/>
              <w:right w:val="single" w:sz="8" w:space="0" w:color="auto"/>
            </w:tcBorders>
            <w:vAlign w:val="center"/>
            <w:hideMark/>
          </w:tcPr>
          <w:p w14:paraId="6148F39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6B52D3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6D99B7D0"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1F20FE3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196</w:t>
            </w:r>
          </w:p>
        </w:tc>
        <w:tc>
          <w:tcPr>
            <w:tcW w:w="3588" w:type="dxa"/>
            <w:tcBorders>
              <w:top w:val="nil"/>
              <w:left w:val="nil"/>
              <w:bottom w:val="single" w:sz="8" w:space="0" w:color="auto"/>
              <w:right w:val="single" w:sz="8" w:space="0" w:color="auto"/>
            </w:tcBorders>
            <w:vAlign w:val="center"/>
            <w:hideMark/>
          </w:tcPr>
          <w:p w14:paraId="4FC5E07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Special Charge Tax Amount 3</w:t>
            </w:r>
          </w:p>
        </w:tc>
        <w:tc>
          <w:tcPr>
            <w:tcW w:w="3827" w:type="dxa"/>
            <w:tcBorders>
              <w:top w:val="nil"/>
              <w:left w:val="nil"/>
              <w:bottom w:val="single" w:sz="8" w:space="0" w:color="auto"/>
              <w:right w:val="single" w:sz="8" w:space="0" w:color="auto"/>
            </w:tcBorders>
            <w:vAlign w:val="center"/>
            <w:hideMark/>
          </w:tcPr>
          <w:p w14:paraId="7542316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3 For Special Charge</w:t>
            </w:r>
          </w:p>
        </w:tc>
        <w:tc>
          <w:tcPr>
            <w:tcW w:w="3969" w:type="dxa"/>
            <w:tcBorders>
              <w:top w:val="nil"/>
              <w:left w:val="nil"/>
              <w:bottom w:val="single" w:sz="8" w:space="0" w:color="auto"/>
              <w:right w:val="single" w:sz="8" w:space="0" w:color="auto"/>
            </w:tcBorders>
            <w:vAlign w:val="center"/>
            <w:hideMark/>
          </w:tcPr>
          <w:p w14:paraId="3A4C826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433788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2C57425"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D2D917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197</w:t>
            </w:r>
          </w:p>
        </w:tc>
        <w:tc>
          <w:tcPr>
            <w:tcW w:w="3588" w:type="dxa"/>
            <w:tcBorders>
              <w:top w:val="nil"/>
              <w:left w:val="nil"/>
              <w:bottom w:val="single" w:sz="8" w:space="0" w:color="auto"/>
              <w:right w:val="single" w:sz="8" w:space="0" w:color="auto"/>
            </w:tcBorders>
            <w:vAlign w:val="center"/>
            <w:hideMark/>
          </w:tcPr>
          <w:p w14:paraId="183323A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Special Charge Tax Category 4</w:t>
            </w:r>
          </w:p>
        </w:tc>
        <w:tc>
          <w:tcPr>
            <w:tcW w:w="3827" w:type="dxa"/>
            <w:tcBorders>
              <w:top w:val="nil"/>
              <w:left w:val="nil"/>
              <w:bottom w:val="single" w:sz="8" w:space="0" w:color="auto"/>
              <w:right w:val="single" w:sz="8" w:space="0" w:color="auto"/>
            </w:tcBorders>
            <w:vAlign w:val="center"/>
            <w:hideMark/>
          </w:tcPr>
          <w:p w14:paraId="7CEC97A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4 for Special Charge</w:t>
            </w:r>
          </w:p>
        </w:tc>
        <w:tc>
          <w:tcPr>
            <w:tcW w:w="3969" w:type="dxa"/>
            <w:tcBorders>
              <w:top w:val="nil"/>
              <w:left w:val="nil"/>
              <w:bottom w:val="single" w:sz="8" w:space="0" w:color="auto"/>
              <w:right w:val="single" w:sz="8" w:space="0" w:color="auto"/>
            </w:tcBorders>
            <w:vAlign w:val="center"/>
            <w:hideMark/>
          </w:tcPr>
          <w:p w14:paraId="340FB43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5980C64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19939B6D"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0C056C1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198</w:t>
            </w:r>
          </w:p>
        </w:tc>
        <w:tc>
          <w:tcPr>
            <w:tcW w:w="3588" w:type="dxa"/>
            <w:tcBorders>
              <w:top w:val="nil"/>
              <w:left w:val="nil"/>
              <w:bottom w:val="single" w:sz="8" w:space="0" w:color="auto"/>
              <w:right w:val="single" w:sz="8" w:space="0" w:color="auto"/>
            </w:tcBorders>
            <w:vAlign w:val="center"/>
            <w:hideMark/>
          </w:tcPr>
          <w:p w14:paraId="470F534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Special Charge Tax Rate 4</w:t>
            </w:r>
          </w:p>
        </w:tc>
        <w:tc>
          <w:tcPr>
            <w:tcW w:w="3827" w:type="dxa"/>
            <w:tcBorders>
              <w:top w:val="nil"/>
              <w:left w:val="nil"/>
              <w:bottom w:val="single" w:sz="8" w:space="0" w:color="auto"/>
              <w:right w:val="single" w:sz="8" w:space="0" w:color="auto"/>
            </w:tcBorders>
            <w:vAlign w:val="center"/>
            <w:hideMark/>
          </w:tcPr>
          <w:p w14:paraId="31FA2D0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4 For Special Charge</w:t>
            </w:r>
          </w:p>
        </w:tc>
        <w:tc>
          <w:tcPr>
            <w:tcW w:w="3969" w:type="dxa"/>
            <w:tcBorders>
              <w:top w:val="nil"/>
              <w:left w:val="nil"/>
              <w:bottom w:val="single" w:sz="8" w:space="0" w:color="auto"/>
              <w:right w:val="single" w:sz="8" w:space="0" w:color="auto"/>
            </w:tcBorders>
            <w:vAlign w:val="center"/>
            <w:hideMark/>
          </w:tcPr>
          <w:p w14:paraId="1F0D409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A72FF2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93436B8"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EBE58F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199</w:t>
            </w:r>
          </w:p>
        </w:tc>
        <w:tc>
          <w:tcPr>
            <w:tcW w:w="3588" w:type="dxa"/>
            <w:tcBorders>
              <w:top w:val="nil"/>
              <w:left w:val="nil"/>
              <w:bottom w:val="single" w:sz="8" w:space="0" w:color="auto"/>
              <w:right w:val="single" w:sz="8" w:space="0" w:color="auto"/>
            </w:tcBorders>
            <w:vAlign w:val="center"/>
            <w:hideMark/>
          </w:tcPr>
          <w:p w14:paraId="7768210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Special Charge Tax Amount 4</w:t>
            </w:r>
          </w:p>
        </w:tc>
        <w:tc>
          <w:tcPr>
            <w:tcW w:w="3827" w:type="dxa"/>
            <w:tcBorders>
              <w:top w:val="nil"/>
              <w:left w:val="nil"/>
              <w:bottom w:val="single" w:sz="8" w:space="0" w:color="auto"/>
              <w:right w:val="single" w:sz="8" w:space="0" w:color="auto"/>
            </w:tcBorders>
            <w:vAlign w:val="center"/>
            <w:hideMark/>
          </w:tcPr>
          <w:p w14:paraId="70C7B17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4 For Special Charge</w:t>
            </w:r>
          </w:p>
        </w:tc>
        <w:tc>
          <w:tcPr>
            <w:tcW w:w="3969" w:type="dxa"/>
            <w:tcBorders>
              <w:top w:val="nil"/>
              <w:left w:val="nil"/>
              <w:bottom w:val="single" w:sz="8" w:space="0" w:color="auto"/>
              <w:right w:val="single" w:sz="8" w:space="0" w:color="auto"/>
            </w:tcBorders>
            <w:vAlign w:val="center"/>
            <w:hideMark/>
          </w:tcPr>
          <w:p w14:paraId="2296D39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F3FDF3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0F7FA8CF"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3240CC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200</w:t>
            </w:r>
          </w:p>
        </w:tc>
        <w:tc>
          <w:tcPr>
            <w:tcW w:w="3588" w:type="dxa"/>
            <w:tcBorders>
              <w:top w:val="nil"/>
              <w:left w:val="nil"/>
              <w:bottom w:val="single" w:sz="8" w:space="0" w:color="auto"/>
              <w:right w:val="single" w:sz="8" w:space="0" w:color="auto"/>
            </w:tcBorders>
            <w:vAlign w:val="center"/>
            <w:hideMark/>
          </w:tcPr>
          <w:p w14:paraId="290B29A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Carriage Description</w:t>
            </w:r>
          </w:p>
        </w:tc>
        <w:tc>
          <w:tcPr>
            <w:tcW w:w="3827" w:type="dxa"/>
            <w:tcBorders>
              <w:top w:val="nil"/>
              <w:left w:val="nil"/>
              <w:bottom w:val="single" w:sz="8" w:space="0" w:color="auto"/>
              <w:right w:val="single" w:sz="8" w:space="0" w:color="auto"/>
            </w:tcBorders>
            <w:vAlign w:val="center"/>
            <w:hideMark/>
          </w:tcPr>
          <w:p w14:paraId="2C48B83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Carriage Description</w:t>
            </w:r>
          </w:p>
        </w:tc>
        <w:tc>
          <w:tcPr>
            <w:tcW w:w="3969" w:type="dxa"/>
            <w:tcBorders>
              <w:top w:val="nil"/>
              <w:left w:val="nil"/>
              <w:bottom w:val="single" w:sz="8" w:space="0" w:color="auto"/>
              <w:right w:val="single" w:sz="8" w:space="0" w:color="auto"/>
            </w:tcBorders>
            <w:vAlign w:val="center"/>
            <w:hideMark/>
          </w:tcPr>
          <w:p w14:paraId="5004FEE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6AB3AE7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255</w:t>
            </w:r>
          </w:p>
        </w:tc>
      </w:tr>
      <w:tr w:rsidR="00351CF6" w:rsidRPr="00351CF6" w14:paraId="22FF9805"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2F7BC8B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201</w:t>
            </w:r>
          </w:p>
        </w:tc>
        <w:tc>
          <w:tcPr>
            <w:tcW w:w="3588" w:type="dxa"/>
            <w:tcBorders>
              <w:top w:val="nil"/>
              <w:left w:val="nil"/>
              <w:bottom w:val="single" w:sz="8" w:space="0" w:color="auto"/>
              <w:right w:val="single" w:sz="8" w:space="0" w:color="auto"/>
            </w:tcBorders>
            <w:vAlign w:val="center"/>
            <w:hideMark/>
          </w:tcPr>
          <w:p w14:paraId="3ACF10A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Carriage Amount</w:t>
            </w:r>
          </w:p>
        </w:tc>
        <w:tc>
          <w:tcPr>
            <w:tcW w:w="3827" w:type="dxa"/>
            <w:tcBorders>
              <w:top w:val="nil"/>
              <w:left w:val="nil"/>
              <w:bottom w:val="single" w:sz="8" w:space="0" w:color="auto"/>
              <w:right w:val="single" w:sz="8" w:space="0" w:color="auto"/>
            </w:tcBorders>
            <w:vAlign w:val="center"/>
            <w:hideMark/>
          </w:tcPr>
          <w:p w14:paraId="34BFD00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Carriage Amount</w:t>
            </w:r>
          </w:p>
        </w:tc>
        <w:tc>
          <w:tcPr>
            <w:tcW w:w="3969" w:type="dxa"/>
            <w:tcBorders>
              <w:top w:val="nil"/>
              <w:left w:val="nil"/>
              <w:bottom w:val="single" w:sz="8" w:space="0" w:color="auto"/>
              <w:right w:val="single" w:sz="8" w:space="0" w:color="auto"/>
            </w:tcBorders>
            <w:vAlign w:val="center"/>
            <w:hideMark/>
          </w:tcPr>
          <w:p w14:paraId="183C3B6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9C0582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4B58692A"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277BC7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202</w:t>
            </w:r>
          </w:p>
        </w:tc>
        <w:tc>
          <w:tcPr>
            <w:tcW w:w="3588" w:type="dxa"/>
            <w:tcBorders>
              <w:top w:val="nil"/>
              <w:left w:val="nil"/>
              <w:bottom w:val="single" w:sz="8" w:space="0" w:color="auto"/>
              <w:right w:val="single" w:sz="8" w:space="0" w:color="auto"/>
            </w:tcBorders>
            <w:vAlign w:val="center"/>
            <w:hideMark/>
          </w:tcPr>
          <w:p w14:paraId="0685704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Carriage Tax Category 1</w:t>
            </w:r>
          </w:p>
        </w:tc>
        <w:tc>
          <w:tcPr>
            <w:tcW w:w="3827" w:type="dxa"/>
            <w:tcBorders>
              <w:top w:val="nil"/>
              <w:left w:val="nil"/>
              <w:bottom w:val="single" w:sz="8" w:space="0" w:color="auto"/>
              <w:right w:val="single" w:sz="8" w:space="0" w:color="auto"/>
            </w:tcBorders>
            <w:vAlign w:val="center"/>
            <w:hideMark/>
          </w:tcPr>
          <w:p w14:paraId="483222B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1 for Carriage</w:t>
            </w:r>
          </w:p>
        </w:tc>
        <w:tc>
          <w:tcPr>
            <w:tcW w:w="3969" w:type="dxa"/>
            <w:tcBorders>
              <w:top w:val="nil"/>
              <w:left w:val="nil"/>
              <w:bottom w:val="single" w:sz="8" w:space="0" w:color="auto"/>
              <w:right w:val="single" w:sz="8" w:space="0" w:color="auto"/>
            </w:tcBorders>
            <w:vAlign w:val="center"/>
            <w:hideMark/>
          </w:tcPr>
          <w:p w14:paraId="0EB2FB6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0364770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2DD9836A"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19C75C0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203</w:t>
            </w:r>
          </w:p>
        </w:tc>
        <w:tc>
          <w:tcPr>
            <w:tcW w:w="3588" w:type="dxa"/>
            <w:tcBorders>
              <w:top w:val="nil"/>
              <w:left w:val="nil"/>
              <w:bottom w:val="single" w:sz="8" w:space="0" w:color="auto"/>
              <w:right w:val="single" w:sz="8" w:space="0" w:color="auto"/>
            </w:tcBorders>
            <w:vAlign w:val="center"/>
            <w:hideMark/>
          </w:tcPr>
          <w:p w14:paraId="102173D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Carriage Tax Rate 1</w:t>
            </w:r>
          </w:p>
        </w:tc>
        <w:tc>
          <w:tcPr>
            <w:tcW w:w="3827" w:type="dxa"/>
            <w:tcBorders>
              <w:top w:val="nil"/>
              <w:left w:val="nil"/>
              <w:bottom w:val="single" w:sz="8" w:space="0" w:color="auto"/>
              <w:right w:val="single" w:sz="8" w:space="0" w:color="auto"/>
            </w:tcBorders>
            <w:vAlign w:val="center"/>
            <w:hideMark/>
          </w:tcPr>
          <w:p w14:paraId="6E660B5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1 For Carriage</w:t>
            </w:r>
          </w:p>
        </w:tc>
        <w:tc>
          <w:tcPr>
            <w:tcW w:w="3969" w:type="dxa"/>
            <w:tcBorders>
              <w:top w:val="nil"/>
              <w:left w:val="nil"/>
              <w:bottom w:val="single" w:sz="8" w:space="0" w:color="auto"/>
              <w:right w:val="single" w:sz="8" w:space="0" w:color="auto"/>
            </w:tcBorders>
            <w:vAlign w:val="center"/>
            <w:hideMark/>
          </w:tcPr>
          <w:p w14:paraId="32A0ED6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62BF40A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1B828D98"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0C9342B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204</w:t>
            </w:r>
          </w:p>
        </w:tc>
        <w:tc>
          <w:tcPr>
            <w:tcW w:w="3588" w:type="dxa"/>
            <w:tcBorders>
              <w:top w:val="nil"/>
              <w:left w:val="nil"/>
              <w:bottom w:val="single" w:sz="8" w:space="0" w:color="auto"/>
              <w:right w:val="single" w:sz="8" w:space="0" w:color="auto"/>
            </w:tcBorders>
            <w:vAlign w:val="center"/>
            <w:hideMark/>
          </w:tcPr>
          <w:p w14:paraId="08732BB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Carriage Tax Amount 1</w:t>
            </w:r>
          </w:p>
        </w:tc>
        <w:tc>
          <w:tcPr>
            <w:tcW w:w="3827" w:type="dxa"/>
            <w:tcBorders>
              <w:top w:val="nil"/>
              <w:left w:val="nil"/>
              <w:bottom w:val="single" w:sz="8" w:space="0" w:color="auto"/>
              <w:right w:val="single" w:sz="8" w:space="0" w:color="auto"/>
            </w:tcBorders>
            <w:vAlign w:val="center"/>
            <w:hideMark/>
          </w:tcPr>
          <w:p w14:paraId="4560DF0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1 For Carriage</w:t>
            </w:r>
          </w:p>
        </w:tc>
        <w:tc>
          <w:tcPr>
            <w:tcW w:w="3969" w:type="dxa"/>
            <w:tcBorders>
              <w:top w:val="nil"/>
              <w:left w:val="nil"/>
              <w:bottom w:val="single" w:sz="8" w:space="0" w:color="auto"/>
              <w:right w:val="single" w:sz="8" w:space="0" w:color="auto"/>
            </w:tcBorders>
            <w:vAlign w:val="center"/>
            <w:hideMark/>
          </w:tcPr>
          <w:p w14:paraId="5B49657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9C5752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1786C0BE"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7A7EC5F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205</w:t>
            </w:r>
          </w:p>
        </w:tc>
        <w:tc>
          <w:tcPr>
            <w:tcW w:w="3588" w:type="dxa"/>
            <w:tcBorders>
              <w:top w:val="nil"/>
              <w:left w:val="nil"/>
              <w:bottom w:val="single" w:sz="8" w:space="0" w:color="auto"/>
              <w:right w:val="single" w:sz="8" w:space="0" w:color="auto"/>
            </w:tcBorders>
            <w:vAlign w:val="center"/>
            <w:hideMark/>
          </w:tcPr>
          <w:p w14:paraId="6C7DE5C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Carriage Tax Category 2</w:t>
            </w:r>
          </w:p>
        </w:tc>
        <w:tc>
          <w:tcPr>
            <w:tcW w:w="3827" w:type="dxa"/>
            <w:tcBorders>
              <w:top w:val="nil"/>
              <w:left w:val="nil"/>
              <w:bottom w:val="single" w:sz="8" w:space="0" w:color="auto"/>
              <w:right w:val="single" w:sz="8" w:space="0" w:color="auto"/>
            </w:tcBorders>
            <w:vAlign w:val="center"/>
            <w:hideMark/>
          </w:tcPr>
          <w:p w14:paraId="34E4FB1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2 for Carriage</w:t>
            </w:r>
          </w:p>
        </w:tc>
        <w:tc>
          <w:tcPr>
            <w:tcW w:w="3969" w:type="dxa"/>
            <w:tcBorders>
              <w:top w:val="nil"/>
              <w:left w:val="nil"/>
              <w:bottom w:val="single" w:sz="8" w:space="0" w:color="auto"/>
              <w:right w:val="single" w:sz="8" w:space="0" w:color="auto"/>
            </w:tcBorders>
            <w:vAlign w:val="center"/>
            <w:hideMark/>
          </w:tcPr>
          <w:p w14:paraId="492E9AB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1BF1D84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77C0F1F0"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279D029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206</w:t>
            </w:r>
          </w:p>
        </w:tc>
        <w:tc>
          <w:tcPr>
            <w:tcW w:w="3588" w:type="dxa"/>
            <w:tcBorders>
              <w:top w:val="nil"/>
              <w:left w:val="nil"/>
              <w:bottom w:val="single" w:sz="8" w:space="0" w:color="auto"/>
              <w:right w:val="single" w:sz="8" w:space="0" w:color="auto"/>
            </w:tcBorders>
            <w:vAlign w:val="center"/>
            <w:hideMark/>
          </w:tcPr>
          <w:p w14:paraId="4D79B60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Carriage Tax Rate 2</w:t>
            </w:r>
          </w:p>
        </w:tc>
        <w:tc>
          <w:tcPr>
            <w:tcW w:w="3827" w:type="dxa"/>
            <w:tcBorders>
              <w:top w:val="nil"/>
              <w:left w:val="nil"/>
              <w:bottom w:val="single" w:sz="8" w:space="0" w:color="auto"/>
              <w:right w:val="single" w:sz="8" w:space="0" w:color="auto"/>
            </w:tcBorders>
            <w:vAlign w:val="center"/>
            <w:hideMark/>
          </w:tcPr>
          <w:p w14:paraId="5148C31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2 For Carriage</w:t>
            </w:r>
          </w:p>
        </w:tc>
        <w:tc>
          <w:tcPr>
            <w:tcW w:w="3969" w:type="dxa"/>
            <w:tcBorders>
              <w:top w:val="nil"/>
              <w:left w:val="nil"/>
              <w:bottom w:val="single" w:sz="8" w:space="0" w:color="auto"/>
              <w:right w:val="single" w:sz="8" w:space="0" w:color="auto"/>
            </w:tcBorders>
            <w:vAlign w:val="center"/>
            <w:hideMark/>
          </w:tcPr>
          <w:p w14:paraId="0DF1110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428010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53540B93"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00E825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207</w:t>
            </w:r>
          </w:p>
        </w:tc>
        <w:tc>
          <w:tcPr>
            <w:tcW w:w="3588" w:type="dxa"/>
            <w:tcBorders>
              <w:top w:val="nil"/>
              <w:left w:val="nil"/>
              <w:bottom w:val="single" w:sz="8" w:space="0" w:color="auto"/>
              <w:right w:val="single" w:sz="8" w:space="0" w:color="auto"/>
            </w:tcBorders>
            <w:vAlign w:val="center"/>
            <w:hideMark/>
          </w:tcPr>
          <w:p w14:paraId="07AC257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Carriage Tax Amount 2</w:t>
            </w:r>
          </w:p>
        </w:tc>
        <w:tc>
          <w:tcPr>
            <w:tcW w:w="3827" w:type="dxa"/>
            <w:tcBorders>
              <w:top w:val="nil"/>
              <w:left w:val="nil"/>
              <w:bottom w:val="single" w:sz="8" w:space="0" w:color="auto"/>
              <w:right w:val="single" w:sz="8" w:space="0" w:color="auto"/>
            </w:tcBorders>
            <w:vAlign w:val="center"/>
            <w:hideMark/>
          </w:tcPr>
          <w:p w14:paraId="7227285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2 For Carriage</w:t>
            </w:r>
          </w:p>
        </w:tc>
        <w:tc>
          <w:tcPr>
            <w:tcW w:w="3969" w:type="dxa"/>
            <w:tcBorders>
              <w:top w:val="nil"/>
              <w:left w:val="nil"/>
              <w:bottom w:val="single" w:sz="8" w:space="0" w:color="auto"/>
              <w:right w:val="single" w:sz="8" w:space="0" w:color="auto"/>
            </w:tcBorders>
            <w:vAlign w:val="center"/>
            <w:hideMark/>
          </w:tcPr>
          <w:p w14:paraId="2EFBE97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137C6F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32C22E53"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A4CE0D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208</w:t>
            </w:r>
          </w:p>
        </w:tc>
        <w:tc>
          <w:tcPr>
            <w:tcW w:w="3588" w:type="dxa"/>
            <w:tcBorders>
              <w:top w:val="nil"/>
              <w:left w:val="nil"/>
              <w:bottom w:val="single" w:sz="8" w:space="0" w:color="auto"/>
              <w:right w:val="single" w:sz="8" w:space="0" w:color="auto"/>
            </w:tcBorders>
            <w:vAlign w:val="center"/>
            <w:hideMark/>
          </w:tcPr>
          <w:p w14:paraId="525A7B2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Carriage Tax Category 3</w:t>
            </w:r>
          </w:p>
        </w:tc>
        <w:tc>
          <w:tcPr>
            <w:tcW w:w="3827" w:type="dxa"/>
            <w:tcBorders>
              <w:top w:val="nil"/>
              <w:left w:val="nil"/>
              <w:bottom w:val="single" w:sz="8" w:space="0" w:color="auto"/>
              <w:right w:val="single" w:sz="8" w:space="0" w:color="auto"/>
            </w:tcBorders>
            <w:vAlign w:val="center"/>
            <w:hideMark/>
          </w:tcPr>
          <w:p w14:paraId="7433B2A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3 for Carriage</w:t>
            </w:r>
          </w:p>
        </w:tc>
        <w:tc>
          <w:tcPr>
            <w:tcW w:w="3969" w:type="dxa"/>
            <w:tcBorders>
              <w:top w:val="nil"/>
              <w:left w:val="nil"/>
              <w:bottom w:val="single" w:sz="8" w:space="0" w:color="auto"/>
              <w:right w:val="single" w:sz="8" w:space="0" w:color="auto"/>
            </w:tcBorders>
            <w:vAlign w:val="center"/>
            <w:hideMark/>
          </w:tcPr>
          <w:p w14:paraId="73170E4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568B2DB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3D5FEDD9"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E78009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209</w:t>
            </w:r>
          </w:p>
        </w:tc>
        <w:tc>
          <w:tcPr>
            <w:tcW w:w="3588" w:type="dxa"/>
            <w:tcBorders>
              <w:top w:val="nil"/>
              <w:left w:val="nil"/>
              <w:bottom w:val="single" w:sz="8" w:space="0" w:color="auto"/>
              <w:right w:val="single" w:sz="8" w:space="0" w:color="auto"/>
            </w:tcBorders>
            <w:vAlign w:val="center"/>
            <w:hideMark/>
          </w:tcPr>
          <w:p w14:paraId="3CBB83E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Carriage Tax Rate 3</w:t>
            </w:r>
          </w:p>
        </w:tc>
        <w:tc>
          <w:tcPr>
            <w:tcW w:w="3827" w:type="dxa"/>
            <w:tcBorders>
              <w:top w:val="nil"/>
              <w:left w:val="nil"/>
              <w:bottom w:val="single" w:sz="8" w:space="0" w:color="auto"/>
              <w:right w:val="single" w:sz="8" w:space="0" w:color="auto"/>
            </w:tcBorders>
            <w:vAlign w:val="center"/>
            <w:hideMark/>
          </w:tcPr>
          <w:p w14:paraId="00C0606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3 For Carriage</w:t>
            </w:r>
          </w:p>
        </w:tc>
        <w:tc>
          <w:tcPr>
            <w:tcW w:w="3969" w:type="dxa"/>
            <w:tcBorders>
              <w:top w:val="nil"/>
              <w:left w:val="nil"/>
              <w:bottom w:val="single" w:sz="8" w:space="0" w:color="auto"/>
              <w:right w:val="single" w:sz="8" w:space="0" w:color="auto"/>
            </w:tcBorders>
            <w:vAlign w:val="center"/>
            <w:hideMark/>
          </w:tcPr>
          <w:p w14:paraId="0C123A0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2489E0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35285C70"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24346E4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210</w:t>
            </w:r>
          </w:p>
        </w:tc>
        <w:tc>
          <w:tcPr>
            <w:tcW w:w="3588" w:type="dxa"/>
            <w:tcBorders>
              <w:top w:val="nil"/>
              <w:left w:val="nil"/>
              <w:bottom w:val="single" w:sz="8" w:space="0" w:color="auto"/>
              <w:right w:val="single" w:sz="8" w:space="0" w:color="auto"/>
            </w:tcBorders>
            <w:vAlign w:val="center"/>
            <w:hideMark/>
          </w:tcPr>
          <w:p w14:paraId="0A78835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Carriage Tax Amount 3</w:t>
            </w:r>
          </w:p>
        </w:tc>
        <w:tc>
          <w:tcPr>
            <w:tcW w:w="3827" w:type="dxa"/>
            <w:tcBorders>
              <w:top w:val="nil"/>
              <w:left w:val="nil"/>
              <w:bottom w:val="single" w:sz="8" w:space="0" w:color="auto"/>
              <w:right w:val="single" w:sz="8" w:space="0" w:color="auto"/>
            </w:tcBorders>
            <w:vAlign w:val="center"/>
            <w:hideMark/>
          </w:tcPr>
          <w:p w14:paraId="4C52CA9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3 For Carriage</w:t>
            </w:r>
          </w:p>
        </w:tc>
        <w:tc>
          <w:tcPr>
            <w:tcW w:w="3969" w:type="dxa"/>
            <w:tcBorders>
              <w:top w:val="nil"/>
              <w:left w:val="nil"/>
              <w:bottom w:val="single" w:sz="8" w:space="0" w:color="auto"/>
              <w:right w:val="single" w:sz="8" w:space="0" w:color="auto"/>
            </w:tcBorders>
            <w:vAlign w:val="center"/>
            <w:hideMark/>
          </w:tcPr>
          <w:p w14:paraId="7A470CF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2CA63F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077CF6B8"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686F062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211</w:t>
            </w:r>
          </w:p>
        </w:tc>
        <w:tc>
          <w:tcPr>
            <w:tcW w:w="3588" w:type="dxa"/>
            <w:tcBorders>
              <w:top w:val="nil"/>
              <w:left w:val="nil"/>
              <w:bottom w:val="single" w:sz="8" w:space="0" w:color="auto"/>
              <w:right w:val="single" w:sz="8" w:space="0" w:color="auto"/>
            </w:tcBorders>
            <w:vAlign w:val="center"/>
            <w:hideMark/>
          </w:tcPr>
          <w:p w14:paraId="064B313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Carriage Tax Category 4</w:t>
            </w:r>
          </w:p>
        </w:tc>
        <w:tc>
          <w:tcPr>
            <w:tcW w:w="3827" w:type="dxa"/>
            <w:tcBorders>
              <w:top w:val="nil"/>
              <w:left w:val="nil"/>
              <w:bottom w:val="single" w:sz="8" w:space="0" w:color="auto"/>
              <w:right w:val="single" w:sz="8" w:space="0" w:color="auto"/>
            </w:tcBorders>
            <w:vAlign w:val="center"/>
            <w:hideMark/>
          </w:tcPr>
          <w:p w14:paraId="0DAB4C1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4 for Carriage</w:t>
            </w:r>
          </w:p>
        </w:tc>
        <w:tc>
          <w:tcPr>
            <w:tcW w:w="3969" w:type="dxa"/>
            <w:tcBorders>
              <w:top w:val="nil"/>
              <w:left w:val="nil"/>
              <w:bottom w:val="single" w:sz="8" w:space="0" w:color="auto"/>
              <w:right w:val="single" w:sz="8" w:space="0" w:color="auto"/>
            </w:tcBorders>
            <w:vAlign w:val="center"/>
            <w:hideMark/>
          </w:tcPr>
          <w:p w14:paraId="67D9429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14DC468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5742EDF2"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6011B76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212</w:t>
            </w:r>
          </w:p>
        </w:tc>
        <w:tc>
          <w:tcPr>
            <w:tcW w:w="3588" w:type="dxa"/>
            <w:tcBorders>
              <w:top w:val="nil"/>
              <w:left w:val="nil"/>
              <w:bottom w:val="single" w:sz="8" w:space="0" w:color="auto"/>
              <w:right w:val="single" w:sz="8" w:space="0" w:color="auto"/>
            </w:tcBorders>
            <w:vAlign w:val="center"/>
            <w:hideMark/>
          </w:tcPr>
          <w:p w14:paraId="22B6AE7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Carriage Tax Rate 4</w:t>
            </w:r>
          </w:p>
        </w:tc>
        <w:tc>
          <w:tcPr>
            <w:tcW w:w="3827" w:type="dxa"/>
            <w:tcBorders>
              <w:top w:val="nil"/>
              <w:left w:val="nil"/>
              <w:bottom w:val="single" w:sz="8" w:space="0" w:color="auto"/>
              <w:right w:val="single" w:sz="8" w:space="0" w:color="auto"/>
            </w:tcBorders>
            <w:vAlign w:val="center"/>
            <w:hideMark/>
          </w:tcPr>
          <w:p w14:paraId="5550956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4 For Carriage</w:t>
            </w:r>
          </w:p>
        </w:tc>
        <w:tc>
          <w:tcPr>
            <w:tcW w:w="3969" w:type="dxa"/>
            <w:tcBorders>
              <w:top w:val="nil"/>
              <w:left w:val="nil"/>
              <w:bottom w:val="single" w:sz="8" w:space="0" w:color="auto"/>
              <w:right w:val="single" w:sz="8" w:space="0" w:color="auto"/>
            </w:tcBorders>
            <w:vAlign w:val="center"/>
            <w:hideMark/>
          </w:tcPr>
          <w:p w14:paraId="254EFAB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61F5F20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4BCA63F2"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DAF2F0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213</w:t>
            </w:r>
          </w:p>
        </w:tc>
        <w:tc>
          <w:tcPr>
            <w:tcW w:w="3588" w:type="dxa"/>
            <w:tcBorders>
              <w:top w:val="nil"/>
              <w:left w:val="nil"/>
              <w:bottom w:val="single" w:sz="8" w:space="0" w:color="auto"/>
              <w:right w:val="single" w:sz="8" w:space="0" w:color="auto"/>
            </w:tcBorders>
            <w:vAlign w:val="center"/>
            <w:hideMark/>
          </w:tcPr>
          <w:p w14:paraId="04AC491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Carriage Tax Amount 4</w:t>
            </w:r>
          </w:p>
        </w:tc>
        <w:tc>
          <w:tcPr>
            <w:tcW w:w="3827" w:type="dxa"/>
            <w:tcBorders>
              <w:top w:val="nil"/>
              <w:left w:val="nil"/>
              <w:bottom w:val="single" w:sz="8" w:space="0" w:color="auto"/>
              <w:right w:val="single" w:sz="8" w:space="0" w:color="auto"/>
            </w:tcBorders>
            <w:vAlign w:val="center"/>
            <w:hideMark/>
          </w:tcPr>
          <w:p w14:paraId="607D6CA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4 For Carriage</w:t>
            </w:r>
          </w:p>
        </w:tc>
        <w:tc>
          <w:tcPr>
            <w:tcW w:w="3969" w:type="dxa"/>
            <w:tcBorders>
              <w:top w:val="nil"/>
              <w:left w:val="nil"/>
              <w:bottom w:val="single" w:sz="8" w:space="0" w:color="auto"/>
              <w:right w:val="single" w:sz="8" w:space="0" w:color="auto"/>
            </w:tcBorders>
            <w:vAlign w:val="center"/>
            <w:hideMark/>
          </w:tcPr>
          <w:p w14:paraId="2151024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BD0765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72D3BEA4"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2E69235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214</w:t>
            </w:r>
          </w:p>
        </w:tc>
        <w:tc>
          <w:tcPr>
            <w:tcW w:w="3588" w:type="dxa"/>
            <w:tcBorders>
              <w:top w:val="nil"/>
              <w:left w:val="nil"/>
              <w:bottom w:val="single" w:sz="8" w:space="0" w:color="auto"/>
              <w:right w:val="single" w:sz="8" w:space="0" w:color="auto"/>
            </w:tcBorders>
            <w:vAlign w:val="center"/>
            <w:hideMark/>
          </w:tcPr>
          <w:p w14:paraId="127E889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Freight Description</w:t>
            </w:r>
          </w:p>
        </w:tc>
        <w:tc>
          <w:tcPr>
            <w:tcW w:w="3827" w:type="dxa"/>
            <w:tcBorders>
              <w:top w:val="nil"/>
              <w:left w:val="nil"/>
              <w:bottom w:val="single" w:sz="8" w:space="0" w:color="auto"/>
              <w:right w:val="single" w:sz="8" w:space="0" w:color="auto"/>
            </w:tcBorders>
            <w:vAlign w:val="center"/>
            <w:hideMark/>
          </w:tcPr>
          <w:p w14:paraId="1B49FE1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Freight Description</w:t>
            </w:r>
          </w:p>
        </w:tc>
        <w:tc>
          <w:tcPr>
            <w:tcW w:w="3969" w:type="dxa"/>
            <w:tcBorders>
              <w:top w:val="nil"/>
              <w:left w:val="nil"/>
              <w:bottom w:val="single" w:sz="8" w:space="0" w:color="auto"/>
              <w:right w:val="single" w:sz="8" w:space="0" w:color="auto"/>
            </w:tcBorders>
            <w:vAlign w:val="center"/>
            <w:hideMark/>
          </w:tcPr>
          <w:p w14:paraId="689BF43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1F4DE7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255</w:t>
            </w:r>
          </w:p>
        </w:tc>
      </w:tr>
      <w:tr w:rsidR="00351CF6" w:rsidRPr="00351CF6" w14:paraId="7541B2EF"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04584A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215</w:t>
            </w:r>
          </w:p>
        </w:tc>
        <w:tc>
          <w:tcPr>
            <w:tcW w:w="3588" w:type="dxa"/>
            <w:tcBorders>
              <w:top w:val="nil"/>
              <w:left w:val="nil"/>
              <w:bottom w:val="single" w:sz="8" w:space="0" w:color="auto"/>
              <w:right w:val="single" w:sz="8" w:space="0" w:color="auto"/>
            </w:tcBorders>
            <w:vAlign w:val="center"/>
            <w:hideMark/>
          </w:tcPr>
          <w:p w14:paraId="45FEC3D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Freight Amount</w:t>
            </w:r>
          </w:p>
        </w:tc>
        <w:tc>
          <w:tcPr>
            <w:tcW w:w="3827" w:type="dxa"/>
            <w:tcBorders>
              <w:top w:val="nil"/>
              <w:left w:val="nil"/>
              <w:bottom w:val="single" w:sz="8" w:space="0" w:color="auto"/>
              <w:right w:val="single" w:sz="8" w:space="0" w:color="auto"/>
            </w:tcBorders>
            <w:vAlign w:val="center"/>
            <w:hideMark/>
          </w:tcPr>
          <w:p w14:paraId="59AD2D9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Freight Amount</w:t>
            </w:r>
          </w:p>
        </w:tc>
        <w:tc>
          <w:tcPr>
            <w:tcW w:w="3969" w:type="dxa"/>
            <w:tcBorders>
              <w:top w:val="nil"/>
              <w:left w:val="nil"/>
              <w:bottom w:val="single" w:sz="8" w:space="0" w:color="auto"/>
              <w:right w:val="single" w:sz="8" w:space="0" w:color="auto"/>
            </w:tcBorders>
            <w:vAlign w:val="center"/>
            <w:hideMark/>
          </w:tcPr>
          <w:p w14:paraId="2D25652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EA556E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047CB6A"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747A608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216</w:t>
            </w:r>
          </w:p>
        </w:tc>
        <w:tc>
          <w:tcPr>
            <w:tcW w:w="3588" w:type="dxa"/>
            <w:tcBorders>
              <w:top w:val="nil"/>
              <w:left w:val="nil"/>
              <w:bottom w:val="single" w:sz="8" w:space="0" w:color="auto"/>
              <w:right w:val="single" w:sz="8" w:space="0" w:color="auto"/>
            </w:tcBorders>
            <w:vAlign w:val="center"/>
            <w:hideMark/>
          </w:tcPr>
          <w:p w14:paraId="15D4FB1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Freight Tax Category 1</w:t>
            </w:r>
          </w:p>
        </w:tc>
        <w:tc>
          <w:tcPr>
            <w:tcW w:w="3827" w:type="dxa"/>
            <w:tcBorders>
              <w:top w:val="nil"/>
              <w:left w:val="nil"/>
              <w:bottom w:val="single" w:sz="8" w:space="0" w:color="auto"/>
              <w:right w:val="single" w:sz="8" w:space="0" w:color="auto"/>
            </w:tcBorders>
            <w:vAlign w:val="center"/>
            <w:hideMark/>
          </w:tcPr>
          <w:p w14:paraId="26B0C30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1 for Freight</w:t>
            </w:r>
          </w:p>
        </w:tc>
        <w:tc>
          <w:tcPr>
            <w:tcW w:w="3969" w:type="dxa"/>
            <w:tcBorders>
              <w:top w:val="nil"/>
              <w:left w:val="nil"/>
              <w:bottom w:val="single" w:sz="8" w:space="0" w:color="auto"/>
              <w:right w:val="single" w:sz="8" w:space="0" w:color="auto"/>
            </w:tcBorders>
            <w:vAlign w:val="center"/>
            <w:hideMark/>
          </w:tcPr>
          <w:p w14:paraId="535B79E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775FA12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6082FE0E"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7D53540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217</w:t>
            </w:r>
          </w:p>
        </w:tc>
        <w:tc>
          <w:tcPr>
            <w:tcW w:w="3588" w:type="dxa"/>
            <w:tcBorders>
              <w:top w:val="nil"/>
              <w:left w:val="nil"/>
              <w:bottom w:val="single" w:sz="8" w:space="0" w:color="auto"/>
              <w:right w:val="single" w:sz="8" w:space="0" w:color="auto"/>
            </w:tcBorders>
            <w:vAlign w:val="center"/>
            <w:hideMark/>
          </w:tcPr>
          <w:p w14:paraId="00CABAE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Freight Tax Rate 1</w:t>
            </w:r>
          </w:p>
        </w:tc>
        <w:tc>
          <w:tcPr>
            <w:tcW w:w="3827" w:type="dxa"/>
            <w:tcBorders>
              <w:top w:val="nil"/>
              <w:left w:val="nil"/>
              <w:bottom w:val="single" w:sz="8" w:space="0" w:color="auto"/>
              <w:right w:val="single" w:sz="8" w:space="0" w:color="auto"/>
            </w:tcBorders>
            <w:vAlign w:val="center"/>
            <w:hideMark/>
          </w:tcPr>
          <w:p w14:paraId="7C70F23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1 For Freight</w:t>
            </w:r>
          </w:p>
        </w:tc>
        <w:tc>
          <w:tcPr>
            <w:tcW w:w="3969" w:type="dxa"/>
            <w:tcBorders>
              <w:top w:val="nil"/>
              <w:left w:val="nil"/>
              <w:bottom w:val="single" w:sz="8" w:space="0" w:color="auto"/>
              <w:right w:val="single" w:sz="8" w:space="0" w:color="auto"/>
            </w:tcBorders>
            <w:vAlign w:val="center"/>
            <w:hideMark/>
          </w:tcPr>
          <w:p w14:paraId="4E299A1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D0848C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17C59C04"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1C5952B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218</w:t>
            </w:r>
          </w:p>
        </w:tc>
        <w:tc>
          <w:tcPr>
            <w:tcW w:w="3588" w:type="dxa"/>
            <w:tcBorders>
              <w:top w:val="nil"/>
              <w:left w:val="nil"/>
              <w:bottom w:val="single" w:sz="8" w:space="0" w:color="auto"/>
              <w:right w:val="single" w:sz="8" w:space="0" w:color="auto"/>
            </w:tcBorders>
            <w:vAlign w:val="center"/>
            <w:hideMark/>
          </w:tcPr>
          <w:p w14:paraId="29C6814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Freight Tax Amount 1</w:t>
            </w:r>
          </w:p>
        </w:tc>
        <w:tc>
          <w:tcPr>
            <w:tcW w:w="3827" w:type="dxa"/>
            <w:tcBorders>
              <w:top w:val="nil"/>
              <w:left w:val="nil"/>
              <w:bottom w:val="single" w:sz="8" w:space="0" w:color="auto"/>
              <w:right w:val="single" w:sz="8" w:space="0" w:color="auto"/>
            </w:tcBorders>
            <w:vAlign w:val="center"/>
            <w:hideMark/>
          </w:tcPr>
          <w:p w14:paraId="3F5A825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1 For Freight</w:t>
            </w:r>
          </w:p>
        </w:tc>
        <w:tc>
          <w:tcPr>
            <w:tcW w:w="3969" w:type="dxa"/>
            <w:tcBorders>
              <w:top w:val="nil"/>
              <w:left w:val="nil"/>
              <w:bottom w:val="single" w:sz="8" w:space="0" w:color="auto"/>
              <w:right w:val="single" w:sz="8" w:space="0" w:color="auto"/>
            </w:tcBorders>
            <w:vAlign w:val="center"/>
            <w:hideMark/>
          </w:tcPr>
          <w:p w14:paraId="5F548A1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9439C3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42209709"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12FF150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219</w:t>
            </w:r>
          </w:p>
        </w:tc>
        <w:tc>
          <w:tcPr>
            <w:tcW w:w="3588" w:type="dxa"/>
            <w:tcBorders>
              <w:top w:val="nil"/>
              <w:left w:val="nil"/>
              <w:bottom w:val="single" w:sz="8" w:space="0" w:color="auto"/>
              <w:right w:val="single" w:sz="8" w:space="0" w:color="auto"/>
            </w:tcBorders>
            <w:vAlign w:val="center"/>
            <w:hideMark/>
          </w:tcPr>
          <w:p w14:paraId="5ED683A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Freight Tax Category 2</w:t>
            </w:r>
          </w:p>
        </w:tc>
        <w:tc>
          <w:tcPr>
            <w:tcW w:w="3827" w:type="dxa"/>
            <w:tcBorders>
              <w:top w:val="nil"/>
              <w:left w:val="nil"/>
              <w:bottom w:val="single" w:sz="8" w:space="0" w:color="auto"/>
              <w:right w:val="single" w:sz="8" w:space="0" w:color="auto"/>
            </w:tcBorders>
            <w:vAlign w:val="center"/>
            <w:hideMark/>
          </w:tcPr>
          <w:p w14:paraId="6684D2B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2 for Freight</w:t>
            </w:r>
          </w:p>
        </w:tc>
        <w:tc>
          <w:tcPr>
            <w:tcW w:w="3969" w:type="dxa"/>
            <w:tcBorders>
              <w:top w:val="nil"/>
              <w:left w:val="nil"/>
              <w:bottom w:val="single" w:sz="8" w:space="0" w:color="auto"/>
              <w:right w:val="single" w:sz="8" w:space="0" w:color="auto"/>
            </w:tcBorders>
            <w:vAlign w:val="center"/>
            <w:hideMark/>
          </w:tcPr>
          <w:p w14:paraId="5300C66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5FC7334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5E85D98F"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774F19A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220</w:t>
            </w:r>
          </w:p>
        </w:tc>
        <w:tc>
          <w:tcPr>
            <w:tcW w:w="3588" w:type="dxa"/>
            <w:tcBorders>
              <w:top w:val="nil"/>
              <w:left w:val="nil"/>
              <w:bottom w:val="single" w:sz="8" w:space="0" w:color="auto"/>
              <w:right w:val="single" w:sz="8" w:space="0" w:color="auto"/>
            </w:tcBorders>
            <w:vAlign w:val="center"/>
            <w:hideMark/>
          </w:tcPr>
          <w:p w14:paraId="3097C5E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Freight Tax Rate 2</w:t>
            </w:r>
          </w:p>
        </w:tc>
        <w:tc>
          <w:tcPr>
            <w:tcW w:w="3827" w:type="dxa"/>
            <w:tcBorders>
              <w:top w:val="nil"/>
              <w:left w:val="nil"/>
              <w:bottom w:val="single" w:sz="8" w:space="0" w:color="auto"/>
              <w:right w:val="single" w:sz="8" w:space="0" w:color="auto"/>
            </w:tcBorders>
            <w:vAlign w:val="center"/>
            <w:hideMark/>
          </w:tcPr>
          <w:p w14:paraId="4991000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2 For Freight</w:t>
            </w:r>
          </w:p>
        </w:tc>
        <w:tc>
          <w:tcPr>
            <w:tcW w:w="3969" w:type="dxa"/>
            <w:tcBorders>
              <w:top w:val="nil"/>
              <w:left w:val="nil"/>
              <w:bottom w:val="single" w:sz="8" w:space="0" w:color="auto"/>
              <w:right w:val="single" w:sz="8" w:space="0" w:color="auto"/>
            </w:tcBorders>
            <w:vAlign w:val="center"/>
            <w:hideMark/>
          </w:tcPr>
          <w:p w14:paraId="44CDA66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074D48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298F4FF"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FF8334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221</w:t>
            </w:r>
          </w:p>
        </w:tc>
        <w:tc>
          <w:tcPr>
            <w:tcW w:w="3588" w:type="dxa"/>
            <w:tcBorders>
              <w:top w:val="nil"/>
              <w:left w:val="nil"/>
              <w:bottom w:val="single" w:sz="8" w:space="0" w:color="auto"/>
              <w:right w:val="single" w:sz="8" w:space="0" w:color="auto"/>
            </w:tcBorders>
            <w:vAlign w:val="center"/>
            <w:hideMark/>
          </w:tcPr>
          <w:p w14:paraId="7FD39C4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Freight Tax Amount 2</w:t>
            </w:r>
          </w:p>
        </w:tc>
        <w:tc>
          <w:tcPr>
            <w:tcW w:w="3827" w:type="dxa"/>
            <w:tcBorders>
              <w:top w:val="nil"/>
              <w:left w:val="nil"/>
              <w:bottom w:val="single" w:sz="8" w:space="0" w:color="auto"/>
              <w:right w:val="single" w:sz="8" w:space="0" w:color="auto"/>
            </w:tcBorders>
            <w:vAlign w:val="center"/>
            <w:hideMark/>
          </w:tcPr>
          <w:p w14:paraId="741E60A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2 For Freight</w:t>
            </w:r>
          </w:p>
        </w:tc>
        <w:tc>
          <w:tcPr>
            <w:tcW w:w="3969" w:type="dxa"/>
            <w:tcBorders>
              <w:top w:val="nil"/>
              <w:left w:val="nil"/>
              <w:bottom w:val="single" w:sz="8" w:space="0" w:color="auto"/>
              <w:right w:val="single" w:sz="8" w:space="0" w:color="auto"/>
            </w:tcBorders>
            <w:vAlign w:val="center"/>
            <w:hideMark/>
          </w:tcPr>
          <w:p w14:paraId="7038584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C9EA5B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72D6DD5C"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60FB929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lastRenderedPageBreak/>
              <w:t>222</w:t>
            </w:r>
          </w:p>
        </w:tc>
        <w:tc>
          <w:tcPr>
            <w:tcW w:w="3588" w:type="dxa"/>
            <w:tcBorders>
              <w:top w:val="nil"/>
              <w:left w:val="nil"/>
              <w:bottom w:val="single" w:sz="8" w:space="0" w:color="auto"/>
              <w:right w:val="single" w:sz="8" w:space="0" w:color="auto"/>
            </w:tcBorders>
            <w:vAlign w:val="center"/>
            <w:hideMark/>
          </w:tcPr>
          <w:p w14:paraId="2E34387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Freight Tax Category 3</w:t>
            </w:r>
          </w:p>
        </w:tc>
        <w:tc>
          <w:tcPr>
            <w:tcW w:w="3827" w:type="dxa"/>
            <w:tcBorders>
              <w:top w:val="nil"/>
              <w:left w:val="nil"/>
              <w:bottom w:val="single" w:sz="8" w:space="0" w:color="auto"/>
              <w:right w:val="single" w:sz="8" w:space="0" w:color="auto"/>
            </w:tcBorders>
            <w:vAlign w:val="center"/>
            <w:hideMark/>
          </w:tcPr>
          <w:p w14:paraId="24665C1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3 for Freight</w:t>
            </w:r>
          </w:p>
        </w:tc>
        <w:tc>
          <w:tcPr>
            <w:tcW w:w="3969" w:type="dxa"/>
            <w:tcBorders>
              <w:top w:val="nil"/>
              <w:left w:val="nil"/>
              <w:bottom w:val="single" w:sz="8" w:space="0" w:color="auto"/>
              <w:right w:val="single" w:sz="8" w:space="0" w:color="auto"/>
            </w:tcBorders>
            <w:vAlign w:val="center"/>
            <w:hideMark/>
          </w:tcPr>
          <w:p w14:paraId="1BB3798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4F49803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1C1D924E"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7F6F81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223</w:t>
            </w:r>
          </w:p>
        </w:tc>
        <w:tc>
          <w:tcPr>
            <w:tcW w:w="3588" w:type="dxa"/>
            <w:tcBorders>
              <w:top w:val="nil"/>
              <w:left w:val="nil"/>
              <w:bottom w:val="single" w:sz="8" w:space="0" w:color="auto"/>
              <w:right w:val="single" w:sz="8" w:space="0" w:color="auto"/>
            </w:tcBorders>
            <w:vAlign w:val="center"/>
            <w:hideMark/>
          </w:tcPr>
          <w:p w14:paraId="1898C3A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Freight Tax Rate 3</w:t>
            </w:r>
          </w:p>
        </w:tc>
        <w:tc>
          <w:tcPr>
            <w:tcW w:w="3827" w:type="dxa"/>
            <w:tcBorders>
              <w:top w:val="nil"/>
              <w:left w:val="nil"/>
              <w:bottom w:val="single" w:sz="8" w:space="0" w:color="auto"/>
              <w:right w:val="single" w:sz="8" w:space="0" w:color="auto"/>
            </w:tcBorders>
            <w:vAlign w:val="center"/>
            <w:hideMark/>
          </w:tcPr>
          <w:p w14:paraId="3796BF1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3 For Freight</w:t>
            </w:r>
          </w:p>
        </w:tc>
        <w:tc>
          <w:tcPr>
            <w:tcW w:w="3969" w:type="dxa"/>
            <w:tcBorders>
              <w:top w:val="nil"/>
              <w:left w:val="nil"/>
              <w:bottom w:val="single" w:sz="8" w:space="0" w:color="auto"/>
              <w:right w:val="single" w:sz="8" w:space="0" w:color="auto"/>
            </w:tcBorders>
            <w:vAlign w:val="center"/>
            <w:hideMark/>
          </w:tcPr>
          <w:p w14:paraId="366B62E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0BE059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3F03EDDC"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58286C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224</w:t>
            </w:r>
          </w:p>
        </w:tc>
        <w:tc>
          <w:tcPr>
            <w:tcW w:w="3588" w:type="dxa"/>
            <w:tcBorders>
              <w:top w:val="nil"/>
              <w:left w:val="nil"/>
              <w:bottom w:val="single" w:sz="8" w:space="0" w:color="auto"/>
              <w:right w:val="single" w:sz="8" w:space="0" w:color="auto"/>
            </w:tcBorders>
            <w:vAlign w:val="center"/>
            <w:hideMark/>
          </w:tcPr>
          <w:p w14:paraId="6B78CB2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Freight Tax Amount 3</w:t>
            </w:r>
          </w:p>
        </w:tc>
        <w:tc>
          <w:tcPr>
            <w:tcW w:w="3827" w:type="dxa"/>
            <w:tcBorders>
              <w:top w:val="nil"/>
              <w:left w:val="nil"/>
              <w:bottom w:val="single" w:sz="8" w:space="0" w:color="auto"/>
              <w:right w:val="single" w:sz="8" w:space="0" w:color="auto"/>
            </w:tcBorders>
            <w:vAlign w:val="center"/>
            <w:hideMark/>
          </w:tcPr>
          <w:p w14:paraId="141712C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3 For Freight</w:t>
            </w:r>
          </w:p>
        </w:tc>
        <w:tc>
          <w:tcPr>
            <w:tcW w:w="3969" w:type="dxa"/>
            <w:tcBorders>
              <w:top w:val="nil"/>
              <w:left w:val="nil"/>
              <w:bottom w:val="single" w:sz="8" w:space="0" w:color="auto"/>
              <w:right w:val="single" w:sz="8" w:space="0" w:color="auto"/>
            </w:tcBorders>
            <w:vAlign w:val="center"/>
            <w:hideMark/>
          </w:tcPr>
          <w:p w14:paraId="0B3C8B2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CB23A3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564FEC3F"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14C8E60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225</w:t>
            </w:r>
          </w:p>
        </w:tc>
        <w:tc>
          <w:tcPr>
            <w:tcW w:w="3588" w:type="dxa"/>
            <w:tcBorders>
              <w:top w:val="nil"/>
              <w:left w:val="nil"/>
              <w:bottom w:val="single" w:sz="8" w:space="0" w:color="auto"/>
              <w:right w:val="single" w:sz="8" w:space="0" w:color="auto"/>
            </w:tcBorders>
            <w:vAlign w:val="center"/>
            <w:hideMark/>
          </w:tcPr>
          <w:p w14:paraId="7A2DF4A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Freight Tax Category 4</w:t>
            </w:r>
          </w:p>
        </w:tc>
        <w:tc>
          <w:tcPr>
            <w:tcW w:w="3827" w:type="dxa"/>
            <w:tcBorders>
              <w:top w:val="nil"/>
              <w:left w:val="nil"/>
              <w:bottom w:val="single" w:sz="8" w:space="0" w:color="auto"/>
              <w:right w:val="single" w:sz="8" w:space="0" w:color="auto"/>
            </w:tcBorders>
            <w:vAlign w:val="center"/>
            <w:hideMark/>
          </w:tcPr>
          <w:p w14:paraId="500FC7D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4 for Freight</w:t>
            </w:r>
          </w:p>
        </w:tc>
        <w:tc>
          <w:tcPr>
            <w:tcW w:w="3969" w:type="dxa"/>
            <w:tcBorders>
              <w:top w:val="nil"/>
              <w:left w:val="nil"/>
              <w:bottom w:val="single" w:sz="8" w:space="0" w:color="auto"/>
              <w:right w:val="single" w:sz="8" w:space="0" w:color="auto"/>
            </w:tcBorders>
            <w:vAlign w:val="center"/>
            <w:hideMark/>
          </w:tcPr>
          <w:p w14:paraId="4F212C6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46B0DC3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3FD6AE85"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327204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226</w:t>
            </w:r>
          </w:p>
        </w:tc>
        <w:tc>
          <w:tcPr>
            <w:tcW w:w="3588" w:type="dxa"/>
            <w:tcBorders>
              <w:top w:val="nil"/>
              <w:left w:val="nil"/>
              <w:bottom w:val="single" w:sz="8" w:space="0" w:color="auto"/>
              <w:right w:val="single" w:sz="8" w:space="0" w:color="auto"/>
            </w:tcBorders>
            <w:vAlign w:val="center"/>
            <w:hideMark/>
          </w:tcPr>
          <w:p w14:paraId="1F0E132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Freight Tax Rate 4</w:t>
            </w:r>
          </w:p>
        </w:tc>
        <w:tc>
          <w:tcPr>
            <w:tcW w:w="3827" w:type="dxa"/>
            <w:tcBorders>
              <w:top w:val="nil"/>
              <w:left w:val="nil"/>
              <w:bottom w:val="single" w:sz="8" w:space="0" w:color="auto"/>
              <w:right w:val="single" w:sz="8" w:space="0" w:color="auto"/>
            </w:tcBorders>
            <w:vAlign w:val="center"/>
            <w:hideMark/>
          </w:tcPr>
          <w:p w14:paraId="7A0133A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4 For Freight</w:t>
            </w:r>
          </w:p>
        </w:tc>
        <w:tc>
          <w:tcPr>
            <w:tcW w:w="3969" w:type="dxa"/>
            <w:tcBorders>
              <w:top w:val="nil"/>
              <w:left w:val="nil"/>
              <w:bottom w:val="single" w:sz="8" w:space="0" w:color="auto"/>
              <w:right w:val="single" w:sz="8" w:space="0" w:color="auto"/>
            </w:tcBorders>
            <w:vAlign w:val="center"/>
            <w:hideMark/>
          </w:tcPr>
          <w:p w14:paraId="2F64837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E13C62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55D4F11A"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29F1EA6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227</w:t>
            </w:r>
          </w:p>
        </w:tc>
        <w:tc>
          <w:tcPr>
            <w:tcW w:w="3588" w:type="dxa"/>
            <w:tcBorders>
              <w:top w:val="nil"/>
              <w:left w:val="nil"/>
              <w:bottom w:val="single" w:sz="8" w:space="0" w:color="auto"/>
              <w:right w:val="single" w:sz="8" w:space="0" w:color="auto"/>
            </w:tcBorders>
            <w:vAlign w:val="center"/>
            <w:hideMark/>
          </w:tcPr>
          <w:p w14:paraId="40B9385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Freight Tax Amount 4</w:t>
            </w:r>
          </w:p>
        </w:tc>
        <w:tc>
          <w:tcPr>
            <w:tcW w:w="3827" w:type="dxa"/>
            <w:tcBorders>
              <w:top w:val="nil"/>
              <w:left w:val="nil"/>
              <w:bottom w:val="single" w:sz="8" w:space="0" w:color="auto"/>
              <w:right w:val="single" w:sz="8" w:space="0" w:color="auto"/>
            </w:tcBorders>
            <w:vAlign w:val="center"/>
            <w:hideMark/>
          </w:tcPr>
          <w:p w14:paraId="1CB36F2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4 For Freight</w:t>
            </w:r>
          </w:p>
        </w:tc>
        <w:tc>
          <w:tcPr>
            <w:tcW w:w="3969" w:type="dxa"/>
            <w:tcBorders>
              <w:top w:val="nil"/>
              <w:left w:val="nil"/>
              <w:bottom w:val="single" w:sz="8" w:space="0" w:color="auto"/>
              <w:right w:val="single" w:sz="8" w:space="0" w:color="auto"/>
            </w:tcBorders>
            <w:vAlign w:val="center"/>
            <w:hideMark/>
          </w:tcPr>
          <w:p w14:paraId="7F48CBF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6C4A0B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72A5E1C3"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6532665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228</w:t>
            </w:r>
          </w:p>
        </w:tc>
        <w:tc>
          <w:tcPr>
            <w:tcW w:w="3588" w:type="dxa"/>
            <w:tcBorders>
              <w:top w:val="nil"/>
              <w:left w:val="nil"/>
              <w:bottom w:val="single" w:sz="8" w:space="0" w:color="auto"/>
              <w:right w:val="single" w:sz="8" w:space="0" w:color="auto"/>
            </w:tcBorders>
            <w:vAlign w:val="center"/>
            <w:hideMark/>
          </w:tcPr>
          <w:p w14:paraId="598DB12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Insurance Description</w:t>
            </w:r>
          </w:p>
        </w:tc>
        <w:tc>
          <w:tcPr>
            <w:tcW w:w="3827" w:type="dxa"/>
            <w:tcBorders>
              <w:top w:val="nil"/>
              <w:left w:val="nil"/>
              <w:bottom w:val="single" w:sz="8" w:space="0" w:color="auto"/>
              <w:right w:val="single" w:sz="8" w:space="0" w:color="auto"/>
            </w:tcBorders>
            <w:vAlign w:val="center"/>
            <w:hideMark/>
          </w:tcPr>
          <w:p w14:paraId="2BD3492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Insurance Description</w:t>
            </w:r>
          </w:p>
        </w:tc>
        <w:tc>
          <w:tcPr>
            <w:tcW w:w="3969" w:type="dxa"/>
            <w:tcBorders>
              <w:top w:val="nil"/>
              <w:left w:val="nil"/>
              <w:bottom w:val="single" w:sz="8" w:space="0" w:color="auto"/>
              <w:right w:val="single" w:sz="8" w:space="0" w:color="auto"/>
            </w:tcBorders>
            <w:vAlign w:val="center"/>
            <w:hideMark/>
          </w:tcPr>
          <w:p w14:paraId="035AB9B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A93240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255</w:t>
            </w:r>
          </w:p>
        </w:tc>
      </w:tr>
      <w:tr w:rsidR="00351CF6" w:rsidRPr="00351CF6" w14:paraId="671A217E"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60D2DE1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229</w:t>
            </w:r>
          </w:p>
        </w:tc>
        <w:tc>
          <w:tcPr>
            <w:tcW w:w="3588" w:type="dxa"/>
            <w:tcBorders>
              <w:top w:val="nil"/>
              <w:left w:val="nil"/>
              <w:bottom w:val="single" w:sz="8" w:space="0" w:color="auto"/>
              <w:right w:val="single" w:sz="8" w:space="0" w:color="auto"/>
            </w:tcBorders>
            <w:vAlign w:val="center"/>
            <w:hideMark/>
          </w:tcPr>
          <w:p w14:paraId="149DFF2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Insurance Amount</w:t>
            </w:r>
          </w:p>
        </w:tc>
        <w:tc>
          <w:tcPr>
            <w:tcW w:w="3827" w:type="dxa"/>
            <w:tcBorders>
              <w:top w:val="nil"/>
              <w:left w:val="nil"/>
              <w:bottom w:val="single" w:sz="8" w:space="0" w:color="auto"/>
              <w:right w:val="single" w:sz="8" w:space="0" w:color="auto"/>
            </w:tcBorders>
            <w:vAlign w:val="center"/>
            <w:hideMark/>
          </w:tcPr>
          <w:p w14:paraId="0C515D5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Insurance Amount</w:t>
            </w:r>
          </w:p>
        </w:tc>
        <w:tc>
          <w:tcPr>
            <w:tcW w:w="3969" w:type="dxa"/>
            <w:tcBorders>
              <w:top w:val="nil"/>
              <w:left w:val="nil"/>
              <w:bottom w:val="single" w:sz="8" w:space="0" w:color="auto"/>
              <w:right w:val="single" w:sz="8" w:space="0" w:color="auto"/>
            </w:tcBorders>
            <w:vAlign w:val="center"/>
            <w:hideMark/>
          </w:tcPr>
          <w:p w14:paraId="16ACB4C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AA1067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1EE1AC8F"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7083D14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230</w:t>
            </w:r>
          </w:p>
        </w:tc>
        <w:tc>
          <w:tcPr>
            <w:tcW w:w="3588" w:type="dxa"/>
            <w:tcBorders>
              <w:top w:val="nil"/>
              <w:left w:val="nil"/>
              <w:bottom w:val="single" w:sz="8" w:space="0" w:color="auto"/>
              <w:right w:val="single" w:sz="8" w:space="0" w:color="auto"/>
            </w:tcBorders>
            <w:vAlign w:val="center"/>
            <w:hideMark/>
          </w:tcPr>
          <w:p w14:paraId="0BFFE62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Insurance Tax Category 1</w:t>
            </w:r>
          </w:p>
        </w:tc>
        <w:tc>
          <w:tcPr>
            <w:tcW w:w="3827" w:type="dxa"/>
            <w:tcBorders>
              <w:top w:val="nil"/>
              <w:left w:val="nil"/>
              <w:bottom w:val="single" w:sz="8" w:space="0" w:color="auto"/>
              <w:right w:val="single" w:sz="8" w:space="0" w:color="auto"/>
            </w:tcBorders>
            <w:vAlign w:val="center"/>
            <w:hideMark/>
          </w:tcPr>
          <w:p w14:paraId="732D7F3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1 for Insurance</w:t>
            </w:r>
          </w:p>
        </w:tc>
        <w:tc>
          <w:tcPr>
            <w:tcW w:w="3969" w:type="dxa"/>
            <w:tcBorders>
              <w:top w:val="nil"/>
              <w:left w:val="nil"/>
              <w:bottom w:val="single" w:sz="8" w:space="0" w:color="auto"/>
              <w:right w:val="single" w:sz="8" w:space="0" w:color="auto"/>
            </w:tcBorders>
            <w:vAlign w:val="center"/>
            <w:hideMark/>
          </w:tcPr>
          <w:p w14:paraId="0840645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2955368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6751474C"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2A5B33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231</w:t>
            </w:r>
          </w:p>
        </w:tc>
        <w:tc>
          <w:tcPr>
            <w:tcW w:w="3588" w:type="dxa"/>
            <w:tcBorders>
              <w:top w:val="nil"/>
              <w:left w:val="nil"/>
              <w:bottom w:val="single" w:sz="8" w:space="0" w:color="auto"/>
              <w:right w:val="single" w:sz="8" w:space="0" w:color="auto"/>
            </w:tcBorders>
            <w:vAlign w:val="center"/>
            <w:hideMark/>
          </w:tcPr>
          <w:p w14:paraId="39D9AAA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Insurance Tax Rate 1</w:t>
            </w:r>
          </w:p>
        </w:tc>
        <w:tc>
          <w:tcPr>
            <w:tcW w:w="3827" w:type="dxa"/>
            <w:tcBorders>
              <w:top w:val="nil"/>
              <w:left w:val="nil"/>
              <w:bottom w:val="single" w:sz="8" w:space="0" w:color="auto"/>
              <w:right w:val="single" w:sz="8" w:space="0" w:color="auto"/>
            </w:tcBorders>
            <w:vAlign w:val="center"/>
            <w:hideMark/>
          </w:tcPr>
          <w:p w14:paraId="6E73FEA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1 ForInsurance</w:t>
            </w:r>
          </w:p>
        </w:tc>
        <w:tc>
          <w:tcPr>
            <w:tcW w:w="3969" w:type="dxa"/>
            <w:tcBorders>
              <w:top w:val="nil"/>
              <w:left w:val="nil"/>
              <w:bottom w:val="single" w:sz="8" w:space="0" w:color="auto"/>
              <w:right w:val="single" w:sz="8" w:space="0" w:color="auto"/>
            </w:tcBorders>
            <w:vAlign w:val="center"/>
            <w:hideMark/>
          </w:tcPr>
          <w:p w14:paraId="60D5802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9A1ACA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4E4C1A49"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42923C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232</w:t>
            </w:r>
          </w:p>
        </w:tc>
        <w:tc>
          <w:tcPr>
            <w:tcW w:w="3588" w:type="dxa"/>
            <w:tcBorders>
              <w:top w:val="nil"/>
              <w:left w:val="nil"/>
              <w:bottom w:val="single" w:sz="8" w:space="0" w:color="auto"/>
              <w:right w:val="single" w:sz="8" w:space="0" w:color="auto"/>
            </w:tcBorders>
            <w:vAlign w:val="center"/>
            <w:hideMark/>
          </w:tcPr>
          <w:p w14:paraId="294F263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Insurance Tax Amount 1</w:t>
            </w:r>
          </w:p>
        </w:tc>
        <w:tc>
          <w:tcPr>
            <w:tcW w:w="3827" w:type="dxa"/>
            <w:tcBorders>
              <w:top w:val="nil"/>
              <w:left w:val="nil"/>
              <w:bottom w:val="single" w:sz="8" w:space="0" w:color="auto"/>
              <w:right w:val="single" w:sz="8" w:space="0" w:color="auto"/>
            </w:tcBorders>
            <w:vAlign w:val="center"/>
            <w:hideMark/>
          </w:tcPr>
          <w:p w14:paraId="5C7B104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1 For Insurance</w:t>
            </w:r>
          </w:p>
        </w:tc>
        <w:tc>
          <w:tcPr>
            <w:tcW w:w="3969" w:type="dxa"/>
            <w:tcBorders>
              <w:top w:val="nil"/>
              <w:left w:val="nil"/>
              <w:bottom w:val="single" w:sz="8" w:space="0" w:color="auto"/>
              <w:right w:val="single" w:sz="8" w:space="0" w:color="auto"/>
            </w:tcBorders>
            <w:vAlign w:val="center"/>
            <w:hideMark/>
          </w:tcPr>
          <w:p w14:paraId="3B6D8B4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484A05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6D0585E4"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899327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233</w:t>
            </w:r>
          </w:p>
        </w:tc>
        <w:tc>
          <w:tcPr>
            <w:tcW w:w="3588" w:type="dxa"/>
            <w:tcBorders>
              <w:top w:val="nil"/>
              <w:left w:val="nil"/>
              <w:bottom w:val="single" w:sz="8" w:space="0" w:color="auto"/>
              <w:right w:val="single" w:sz="8" w:space="0" w:color="auto"/>
            </w:tcBorders>
            <w:vAlign w:val="center"/>
            <w:hideMark/>
          </w:tcPr>
          <w:p w14:paraId="0831F82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Insurance Tax Category 2</w:t>
            </w:r>
          </w:p>
        </w:tc>
        <w:tc>
          <w:tcPr>
            <w:tcW w:w="3827" w:type="dxa"/>
            <w:tcBorders>
              <w:top w:val="nil"/>
              <w:left w:val="nil"/>
              <w:bottom w:val="single" w:sz="8" w:space="0" w:color="auto"/>
              <w:right w:val="single" w:sz="8" w:space="0" w:color="auto"/>
            </w:tcBorders>
            <w:vAlign w:val="center"/>
            <w:hideMark/>
          </w:tcPr>
          <w:p w14:paraId="000A438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2 for Insurance</w:t>
            </w:r>
          </w:p>
        </w:tc>
        <w:tc>
          <w:tcPr>
            <w:tcW w:w="3969" w:type="dxa"/>
            <w:tcBorders>
              <w:top w:val="nil"/>
              <w:left w:val="nil"/>
              <w:bottom w:val="single" w:sz="8" w:space="0" w:color="auto"/>
              <w:right w:val="single" w:sz="8" w:space="0" w:color="auto"/>
            </w:tcBorders>
            <w:vAlign w:val="center"/>
            <w:hideMark/>
          </w:tcPr>
          <w:p w14:paraId="0B488D1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7959F42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283D39AD"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07EE5CF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234</w:t>
            </w:r>
          </w:p>
        </w:tc>
        <w:tc>
          <w:tcPr>
            <w:tcW w:w="3588" w:type="dxa"/>
            <w:tcBorders>
              <w:top w:val="nil"/>
              <w:left w:val="nil"/>
              <w:bottom w:val="single" w:sz="8" w:space="0" w:color="auto"/>
              <w:right w:val="single" w:sz="8" w:space="0" w:color="auto"/>
            </w:tcBorders>
            <w:vAlign w:val="center"/>
            <w:hideMark/>
          </w:tcPr>
          <w:p w14:paraId="5E70263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Insurance Tax Rate 2</w:t>
            </w:r>
          </w:p>
        </w:tc>
        <w:tc>
          <w:tcPr>
            <w:tcW w:w="3827" w:type="dxa"/>
            <w:tcBorders>
              <w:top w:val="nil"/>
              <w:left w:val="nil"/>
              <w:bottom w:val="single" w:sz="8" w:space="0" w:color="auto"/>
              <w:right w:val="single" w:sz="8" w:space="0" w:color="auto"/>
            </w:tcBorders>
            <w:vAlign w:val="center"/>
            <w:hideMark/>
          </w:tcPr>
          <w:p w14:paraId="0F782E8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2 For Insurance</w:t>
            </w:r>
          </w:p>
        </w:tc>
        <w:tc>
          <w:tcPr>
            <w:tcW w:w="3969" w:type="dxa"/>
            <w:tcBorders>
              <w:top w:val="nil"/>
              <w:left w:val="nil"/>
              <w:bottom w:val="single" w:sz="8" w:space="0" w:color="auto"/>
              <w:right w:val="single" w:sz="8" w:space="0" w:color="auto"/>
            </w:tcBorders>
            <w:vAlign w:val="center"/>
            <w:hideMark/>
          </w:tcPr>
          <w:p w14:paraId="1431A71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FE4323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7B407351"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FDA5FB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235</w:t>
            </w:r>
          </w:p>
        </w:tc>
        <w:tc>
          <w:tcPr>
            <w:tcW w:w="3588" w:type="dxa"/>
            <w:tcBorders>
              <w:top w:val="nil"/>
              <w:left w:val="nil"/>
              <w:bottom w:val="single" w:sz="8" w:space="0" w:color="auto"/>
              <w:right w:val="single" w:sz="8" w:space="0" w:color="auto"/>
            </w:tcBorders>
            <w:vAlign w:val="center"/>
            <w:hideMark/>
          </w:tcPr>
          <w:p w14:paraId="0797B0D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Insurance Tax Amount 2</w:t>
            </w:r>
          </w:p>
        </w:tc>
        <w:tc>
          <w:tcPr>
            <w:tcW w:w="3827" w:type="dxa"/>
            <w:tcBorders>
              <w:top w:val="nil"/>
              <w:left w:val="nil"/>
              <w:bottom w:val="single" w:sz="8" w:space="0" w:color="auto"/>
              <w:right w:val="single" w:sz="8" w:space="0" w:color="auto"/>
            </w:tcBorders>
            <w:vAlign w:val="center"/>
            <w:hideMark/>
          </w:tcPr>
          <w:p w14:paraId="616850D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2 For Insurance</w:t>
            </w:r>
          </w:p>
        </w:tc>
        <w:tc>
          <w:tcPr>
            <w:tcW w:w="3969" w:type="dxa"/>
            <w:tcBorders>
              <w:top w:val="nil"/>
              <w:left w:val="nil"/>
              <w:bottom w:val="single" w:sz="8" w:space="0" w:color="auto"/>
              <w:right w:val="single" w:sz="8" w:space="0" w:color="auto"/>
            </w:tcBorders>
            <w:vAlign w:val="center"/>
            <w:hideMark/>
          </w:tcPr>
          <w:p w14:paraId="5F1D4CC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2163AF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48628B4"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7294E8F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236</w:t>
            </w:r>
          </w:p>
        </w:tc>
        <w:tc>
          <w:tcPr>
            <w:tcW w:w="3588" w:type="dxa"/>
            <w:tcBorders>
              <w:top w:val="nil"/>
              <w:left w:val="nil"/>
              <w:bottom w:val="single" w:sz="8" w:space="0" w:color="auto"/>
              <w:right w:val="single" w:sz="8" w:space="0" w:color="auto"/>
            </w:tcBorders>
            <w:vAlign w:val="center"/>
            <w:hideMark/>
          </w:tcPr>
          <w:p w14:paraId="55BAB71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Insurance Tax Category 3</w:t>
            </w:r>
          </w:p>
        </w:tc>
        <w:tc>
          <w:tcPr>
            <w:tcW w:w="3827" w:type="dxa"/>
            <w:tcBorders>
              <w:top w:val="nil"/>
              <w:left w:val="nil"/>
              <w:bottom w:val="single" w:sz="8" w:space="0" w:color="auto"/>
              <w:right w:val="single" w:sz="8" w:space="0" w:color="auto"/>
            </w:tcBorders>
            <w:vAlign w:val="center"/>
            <w:hideMark/>
          </w:tcPr>
          <w:p w14:paraId="770E68A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3 for Insurance</w:t>
            </w:r>
          </w:p>
        </w:tc>
        <w:tc>
          <w:tcPr>
            <w:tcW w:w="3969" w:type="dxa"/>
            <w:tcBorders>
              <w:top w:val="nil"/>
              <w:left w:val="nil"/>
              <w:bottom w:val="single" w:sz="8" w:space="0" w:color="auto"/>
              <w:right w:val="single" w:sz="8" w:space="0" w:color="auto"/>
            </w:tcBorders>
            <w:vAlign w:val="center"/>
            <w:hideMark/>
          </w:tcPr>
          <w:p w14:paraId="32AEDB1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7918CFC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47BB631E"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9D4495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237</w:t>
            </w:r>
          </w:p>
        </w:tc>
        <w:tc>
          <w:tcPr>
            <w:tcW w:w="3588" w:type="dxa"/>
            <w:tcBorders>
              <w:top w:val="nil"/>
              <w:left w:val="nil"/>
              <w:bottom w:val="single" w:sz="8" w:space="0" w:color="auto"/>
              <w:right w:val="single" w:sz="8" w:space="0" w:color="auto"/>
            </w:tcBorders>
            <w:vAlign w:val="center"/>
            <w:hideMark/>
          </w:tcPr>
          <w:p w14:paraId="700DB70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Insurance Tax Rate 3</w:t>
            </w:r>
          </w:p>
        </w:tc>
        <w:tc>
          <w:tcPr>
            <w:tcW w:w="3827" w:type="dxa"/>
            <w:tcBorders>
              <w:top w:val="nil"/>
              <w:left w:val="nil"/>
              <w:bottom w:val="single" w:sz="8" w:space="0" w:color="auto"/>
              <w:right w:val="single" w:sz="8" w:space="0" w:color="auto"/>
            </w:tcBorders>
            <w:vAlign w:val="center"/>
            <w:hideMark/>
          </w:tcPr>
          <w:p w14:paraId="5932E15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3 For Insurance</w:t>
            </w:r>
          </w:p>
        </w:tc>
        <w:tc>
          <w:tcPr>
            <w:tcW w:w="3969" w:type="dxa"/>
            <w:tcBorders>
              <w:top w:val="nil"/>
              <w:left w:val="nil"/>
              <w:bottom w:val="single" w:sz="8" w:space="0" w:color="auto"/>
              <w:right w:val="single" w:sz="8" w:space="0" w:color="auto"/>
            </w:tcBorders>
            <w:vAlign w:val="center"/>
            <w:hideMark/>
          </w:tcPr>
          <w:p w14:paraId="3424356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6C221BC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1D81A122"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7AD6422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238</w:t>
            </w:r>
          </w:p>
        </w:tc>
        <w:tc>
          <w:tcPr>
            <w:tcW w:w="3588" w:type="dxa"/>
            <w:tcBorders>
              <w:top w:val="nil"/>
              <w:left w:val="nil"/>
              <w:bottom w:val="single" w:sz="8" w:space="0" w:color="auto"/>
              <w:right w:val="single" w:sz="8" w:space="0" w:color="auto"/>
            </w:tcBorders>
            <w:vAlign w:val="center"/>
            <w:hideMark/>
          </w:tcPr>
          <w:p w14:paraId="08B58EB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Insurance Tax Amount 3</w:t>
            </w:r>
          </w:p>
        </w:tc>
        <w:tc>
          <w:tcPr>
            <w:tcW w:w="3827" w:type="dxa"/>
            <w:tcBorders>
              <w:top w:val="nil"/>
              <w:left w:val="nil"/>
              <w:bottom w:val="single" w:sz="8" w:space="0" w:color="auto"/>
              <w:right w:val="single" w:sz="8" w:space="0" w:color="auto"/>
            </w:tcBorders>
            <w:vAlign w:val="center"/>
            <w:hideMark/>
          </w:tcPr>
          <w:p w14:paraId="3831D32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3 For Insurance</w:t>
            </w:r>
          </w:p>
        </w:tc>
        <w:tc>
          <w:tcPr>
            <w:tcW w:w="3969" w:type="dxa"/>
            <w:tcBorders>
              <w:top w:val="nil"/>
              <w:left w:val="nil"/>
              <w:bottom w:val="single" w:sz="8" w:space="0" w:color="auto"/>
              <w:right w:val="single" w:sz="8" w:space="0" w:color="auto"/>
            </w:tcBorders>
            <w:vAlign w:val="center"/>
            <w:hideMark/>
          </w:tcPr>
          <w:p w14:paraId="700E971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AC7951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37E4A014"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110F5CF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239</w:t>
            </w:r>
          </w:p>
        </w:tc>
        <w:tc>
          <w:tcPr>
            <w:tcW w:w="3588" w:type="dxa"/>
            <w:tcBorders>
              <w:top w:val="nil"/>
              <w:left w:val="nil"/>
              <w:bottom w:val="single" w:sz="8" w:space="0" w:color="auto"/>
              <w:right w:val="single" w:sz="8" w:space="0" w:color="auto"/>
            </w:tcBorders>
            <w:vAlign w:val="center"/>
            <w:hideMark/>
          </w:tcPr>
          <w:p w14:paraId="156EFBE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Insurance Tax Category 4</w:t>
            </w:r>
          </w:p>
        </w:tc>
        <w:tc>
          <w:tcPr>
            <w:tcW w:w="3827" w:type="dxa"/>
            <w:tcBorders>
              <w:top w:val="nil"/>
              <w:left w:val="nil"/>
              <w:bottom w:val="single" w:sz="8" w:space="0" w:color="auto"/>
              <w:right w:val="single" w:sz="8" w:space="0" w:color="auto"/>
            </w:tcBorders>
            <w:vAlign w:val="center"/>
            <w:hideMark/>
          </w:tcPr>
          <w:p w14:paraId="5DC283E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4 for Insurance</w:t>
            </w:r>
          </w:p>
        </w:tc>
        <w:tc>
          <w:tcPr>
            <w:tcW w:w="3969" w:type="dxa"/>
            <w:tcBorders>
              <w:top w:val="nil"/>
              <w:left w:val="nil"/>
              <w:bottom w:val="single" w:sz="8" w:space="0" w:color="auto"/>
              <w:right w:val="single" w:sz="8" w:space="0" w:color="auto"/>
            </w:tcBorders>
            <w:vAlign w:val="center"/>
            <w:hideMark/>
          </w:tcPr>
          <w:p w14:paraId="0F9E5E0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498A5F1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3DB802AA"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8DDEC7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240</w:t>
            </w:r>
          </w:p>
        </w:tc>
        <w:tc>
          <w:tcPr>
            <w:tcW w:w="3588" w:type="dxa"/>
            <w:tcBorders>
              <w:top w:val="nil"/>
              <w:left w:val="nil"/>
              <w:bottom w:val="single" w:sz="8" w:space="0" w:color="auto"/>
              <w:right w:val="single" w:sz="8" w:space="0" w:color="auto"/>
            </w:tcBorders>
            <w:vAlign w:val="center"/>
            <w:hideMark/>
          </w:tcPr>
          <w:p w14:paraId="54C4885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Insurance Tax Rate 4</w:t>
            </w:r>
          </w:p>
        </w:tc>
        <w:tc>
          <w:tcPr>
            <w:tcW w:w="3827" w:type="dxa"/>
            <w:tcBorders>
              <w:top w:val="nil"/>
              <w:left w:val="nil"/>
              <w:bottom w:val="single" w:sz="8" w:space="0" w:color="auto"/>
              <w:right w:val="single" w:sz="8" w:space="0" w:color="auto"/>
            </w:tcBorders>
            <w:vAlign w:val="center"/>
            <w:hideMark/>
          </w:tcPr>
          <w:p w14:paraId="12AF2A8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4 For Insurance</w:t>
            </w:r>
          </w:p>
        </w:tc>
        <w:tc>
          <w:tcPr>
            <w:tcW w:w="3969" w:type="dxa"/>
            <w:tcBorders>
              <w:top w:val="nil"/>
              <w:left w:val="nil"/>
              <w:bottom w:val="single" w:sz="8" w:space="0" w:color="auto"/>
              <w:right w:val="single" w:sz="8" w:space="0" w:color="auto"/>
            </w:tcBorders>
            <w:vAlign w:val="center"/>
            <w:hideMark/>
          </w:tcPr>
          <w:p w14:paraId="55785D6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5A33BD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D8B64E7"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74B159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241</w:t>
            </w:r>
          </w:p>
        </w:tc>
        <w:tc>
          <w:tcPr>
            <w:tcW w:w="3588" w:type="dxa"/>
            <w:tcBorders>
              <w:top w:val="nil"/>
              <w:left w:val="nil"/>
              <w:bottom w:val="single" w:sz="8" w:space="0" w:color="auto"/>
              <w:right w:val="single" w:sz="8" w:space="0" w:color="auto"/>
            </w:tcBorders>
            <w:vAlign w:val="center"/>
            <w:hideMark/>
          </w:tcPr>
          <w:p w14:paraId="76890A6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Insurance Tax Amount 4</w:t>
            </w:r>
          </w:p>
        </w:tc>
        <w:tc>
          <w:tcPr>
            <w:tcW w:w="3827" w:type="dxa"/>
            <w:tcBorders>
              <w:top w:val="nil"/>
              <w:left w:val="nil"/>
              <w:bottom w:val="single" w:sz="8" w:space="0" w:color="auto"/>
              <w:right w:val="single" w:sz="8" w:space="0" w:color="auto"/>
            </w:tcBorders>
            <w:vAlign w:val="center"/>
            <w:hideMark/>
          </w:tcPr>
          <w:p w14:paraId="0261714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4 For Insurance</w:t>
            </w:r>
          </w:p>
        </w:tc>
        <w:tc>
          <w:tcPr>
            <w:tcW w:w="3969" w:type="dxa"/>
            <w:tcBorders>
              <w:top w:val="nil"/>
              <w:left w:val="nil"/>
              <w:bottom w:val="single" w:sz="8" w:space="0" w:color="auto"/>
              <w:right w:val="single" w:sz="8" w:space="0" w:color="auto"/>
            </w:tcBorders>
            <w:vAlign w:val="center"/>
            <w:hideMark/>
          </w:tcPr>
          <w:p w14:paraId="33ECFC1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58FF5B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35757597"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7AACC6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242</w:t>
            </w:r>
          </w:p>
        </w:tc>
        <w:tc>
          <w:tcPr>
            <w:tcW w:w="3588" w:type="dxa"/>
            <w:tcBorders>
              <w:top w:val="nil"/>
              <w:left w:val="nil"/>
              <w:bottom w:val="single" w:sz="8" w:space="0" w:color="auto"/>
              <w:right w:val="single" w:sz="8" w:space="0" w:color="auto"/>
            </w:tcBorders>
            <w:vAlign w:val="center"/>
            <w:hideMark/>
          </w:tcPr>
          <w:p w14:paraId="4E7181F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Packing Description</w:t>
            </w:r>
          </w:p>
        </w:tc>
        <w:tc>
          <w:tcPr>
            <w:tcW w:w="3827" w:type="dxa"/>
            <w:tcBorders>
              <w:top w:val="nil"/>
              <w:left w:val="nil"/>
              <w:bottom w:val="single" w:sz="8" w:space="0" w:color="auto"/>
              <w:right w:val="single" w:sz="8" w:space="0" w:color="auto"/>
            </w:tcBorders>
            <w:vAlign w:val="center"/>
            <w:hideMark/>
          </w:tcPr>
          <w:p w14:paraId="73947B3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Packing Description</w:t>
            </w:r>
          </w:p>
        </w:tc>
        <w:tc>
          <w:tcPr>
            <w:tcW w:w="3969" w:type="dxa"/>
            <w:tcBorders>
              <w:top w:val="nil"/>
              <w:left w:val="nil"/>
              <w:bottom w:val="single" w:sz="8" w:space="0" w:color="auto"/>
              <w:right w:val="single" w:sz="8" w:space="0" w:color="auto"/>
            </w:tcBorders>
            <w:vAlign w:val="center"/>
            <w:hideMark/>
          </w:tcPr>
          <w:p w14:paraId="2FA7487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F9449A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255</w:t>
            </w:r>
          </w:p>
        </w:tc>
      </w:tr>
      <w:tr w:rsidR="00351CF6" w:rsidRPr="00351CF6" w14:paraId="406D31B7"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762CE49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243</w:t>
            </w:r>
          </w:p>
        </w:tc>
        <w:tc>
          <w:tcPr>
            <w:tcW w:w="3588" w:type="dxa"/>
            <w:tcBorders>
              <w:top w:val="nil"/>
              <w:left w:val="nil"/>
              <w:bottom w:val="single" w:sz="8" w:space="0" w:color="auto"/>
              <w:right w:val="single" w:sz="8" w:space="0" w:color="auto"/>
            </w:tcBorders>
            <w:vAlign w:val="center"/>
            <w:hideMark/>
          </w:tcPr>
          <w:p w14:paraId="334B552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Packing Amount</w:t>
            </w:r>
          </w:p>
        </w:tc>
        <w:tc>
          <w:tcPr>
            <w:tcW w:w="3827" w:type="dxa"/>
            <w:tcBorders>
              <w:top w:val="nil"/>
              <w:left w:val="nil"/>
              <w:bottom w:val="single" w:sz="8" w:space="0" w:color="auto"/>
              <w:right w:val="single" w:sz="8" w:space="0" w:color="auto"/>
            </w:tcBorders>
            <w:vAlign w:val="center"/>
            <w:hideMark/>
          </w:tcPr>
          <w:p w14:paraId="6C0F2F7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Packing Amount</w:t>
            </w:r>
          </w:p>
        </w:tc>
        <w:tc>
          <w:tcPr>
            <w:tcW w:w="3969" w:type="dxa"/>
            <w:tcBorders>
              <w:top w:val="nil"/>
              <w:left w:val="nil"/>
              <w:bottom w:val="single" w:sz="8" w:space="0" w:color="auto"/>
              <w:right w:val="single" w:sz="8" w:space="0" w:color="auto"/>
            </w:tcBorders>
            <w:vAlign w:val="center"/>
            <w:hideMark/>
          </w:tcPr>
          <w:p w14:paraId="169C1F4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E6991C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3CEB1B47"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819032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244</w:t>
            </w:r>
          </w:p>
        </w:tc>
        <w:tc>
          <w:tcPr>
            <w:tcW w:w="3588" w:type="dxa"/>
            <w:tcBorders>
              <w:top w:val="nil"/>
              <w:left w:val="nil"/>
              <w:bottom w:val="single" w:sz="8" w:space="0" w:color="auto"/>
              <w:right w:val="single" w:sz="8" w:space="0" w:color="auto"/>
            </w:tcBorders>
            <w:vAlign w:val="center"/>
            <w:hideMark/>
          </w:tcPr>
          <w:p w14:paraId="329A1E6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Packing Tax Category 1</w:t>
            </w:r>
          </w:p>
        </w:tc>
        <w:tc>
          <w:tcPr>
            <w:tcW w:w="3827" w:type="dxa"/>
            <w:tcBorders>
              <w:top w:val="nil"/>
              <w:left w:val="nil"/>
              <w:bottom w:val="single" w:sz="8" w:space="0" w:color="auto"/>
              <w:right w:val="single" w:sz="8" w:space="0" w:color="auto"/>
            </w:tcBorders>
            <w:vAlign w:val="center"/>
            <w:hideMark/>
          </w:tcPr>
          <w:p w14:paraId="5D8CE9D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1 for Packing</w:t>
            </w:r>
          </w:p>
        </w:tc>
        <w:tc>
          <w:tcPr>
            <w:tcW w:w="3969" w:type="dxa"/>
            <w:tcBorders>
              <w:top w:val="nil"/>
              <w:left w:val="nil"/>
              <w:bottom w:val="single" w:sz="8" w:space="0" w:color="auto"/>
              <w:right w:val="single" w:sz="8" w:space="0" w:color="auto"/>
            </w:tcBorders>
            <w:vAlign w:val="center"/>
            <w:hideMark/>
          </w:tcPr>
          <w:p w14:paraId="2F1D5AF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14369C2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357C1E4E"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22823A6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245</w:t>
            </w:r>
          </w:p>
        </w:tc>
        <w:tc>
          <w:tcPr>
            <w:tcW w:w="3588" w:type="dxa"/>
            <w:tcBorders>
              <w:top w:val="nil"/>
              <w:left w:val="nil"/>
              <w:bottom w:val="single" w:sz="8" w:space="0" w:color="auto"/>
              <w:right w:val="single" w:sz="8" w:space="0" w:color="auto"/>
            </w:tcBorders>
            <w:vAlign w:val="center"/>
            <w:hideMark/>
          </w:tcPr>
          <w:p w14:paraId="790833F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Packing Tax Rate 1</w:t>
            </w:r>
          </w:p>
        </w:tc>
        <w:tc>
          <w:tcPr>
            <w:tcW w:w="3827" w:type="dxa"/>
            <w:tcBorders>
              <w:top w:val="nil"/>
              <w:left w:val="nil"/>
              <w:bottom w:val="single" w:sz="8" w:space="0" w:color="auto"/>
              <w:right w:val="single" w:sz="8" w:space="0" w:color="auto"/>
            </w:tcBorders>
            <w:vAlign w:val="center"/>
            <w:hideMark/>
          </w:tcPr>
          <w:p w14:paraId="4ABDCEA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1 For Packing</w:t>
            </w:r>
          </w:p>
        </w:tc>
        <w:tc>
          <w:tcPr>
            <w:tcW w:w="3969" w:type="dxa"/>
            <w:tcBorders>
              <w:top w:val="nil"/>
              <w:left w:val="nil"/>
              <w:bottom w:val="single" w:sz="8" w:space="0" w:color="auto"/>
              <w:right w:val="single" w:sz="8" w:space="0" w:color="auto"/>
            </w:tcBorders>
            <w:vAlign w:val="center"/>
            <w:hideMark/>
          </w:tcPr>
          <w:p w14:paraId="04235E0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BDB30A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12A762AF"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75A35AB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246</w:t>
            </w:r>
          </w:p>
        </w:tc>
        <w:tc>
          <w:tcPr>
            <w:tcW w:w="3588" w:type="dxa"/>
            <w:tcBorders>
              <w:top w:val="nil"/>
              <w:left w:val="nil"/>
              <w:bottom w:val="single" w:sz="8" w:space="0" w:color="auto"/>
              <w:right w:val="single" w:sz="8" w:space="0" w:color="auto"/>
            </w:tcBorders>
            <w:vAlign w:val="center"/>
            <w:hideMark/>
          </w:tcPr>
          <w:p w14:paraId="16DD250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Packing Tax Amount 1</w:t>
            </w:r>
          </w:p>
        </w:tc>
        <w:tc>
          <w:tcPr>
            <w:tcW w:w="3827" w:type="dxa"/>
            <w:tcBorders>
              <w:top w:val="nil"/>
              <w:left w:val="nil"/>
              <w:bottom w:val="single" w:sz="8" w:space="0" w:color="auto"/>
              <w:right w:val="single" w:sz="8" w:space="0" w:color="auto"/>
            </w:tcBorders>
            <w:vAlign w:val="center"/>
            <w:hideMark/>
          </w:tcPr>
          <w:p w14:paraId="3CE18C7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1 For Packing</w:t>
            </w:r>
          </w:p>
        </w:tc>
        <w:tc>
          <w:tcPr>
            <w:tcW w:w="3969" w:type="dxa"/>
            <w:tcBorders>
              <w:top w:val="nil"/>
              <w:left w:val="nil"/>
              <w:bottom w:val="single" w:sz="8" w:space="0" w:color="auto"/>
              <w:right w:val="single" w:sz="8" w:space="0" w:color="auto"/>
            </w:tcBorders>
            <w:vAlign w:val="center"/>
            <w:hideMark/>
          </w:tcPr>
          <w:p w14:paraId="595462E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5631B6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5A67C399"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A81948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247</w:t>
            </w:r>
          </w:p>
        </w:tc>
        <w:tc>
          <w:tcPr>
            <w:tcW w:w="3588" w:type="dxa"/>
            <w:tcBorders>
              <w:top w:val="nil"/>
              <w:left w:val="nil"/>
              <w:bottom w:val="single" w:sz="8" w:space="0" w:color="auto"/>
              <w:right w:val="single" w:sz="8" w:space="0" w:color="auto"/>
            </w:tcBorders>
            <w:vAlign w:val="center"/>
            <w:hideMark/>
          </w:tcPr>
          <w:p w14:paraId="182C381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Packing Tax Category 2</w:t>
            </w:r>
          </w:p>
        </w:tc>
        <w:tc>
          <w:tcPr>
            <w:tcW w:w="3827" w:type="dxa"/>
            <w:tcBorders>
              <w:top w:val="nil"/>
              <w:left w:val="nil"/>
              <w:bottom w:val="single" w:sz="8" w:space="0" w:color="auto"/>
              <w:right w:val="single" w:sz="8" w:space="0" w:color="auto"/>
            </w:tcBorders>
            <w:vAlign w:val="center"/>
            <w:hideMark/>
          </w:tcPr>
          <w:p w14:paraId="7371A36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2 for Packing</w:t>
            </w:r>
          </w:p>
        </w:tc>
        <w:tc>
          <w:tcPr>
            <w:tcW w:w="3969" w:type="dxa"/>
            <w:tcBorders>
              <w:top w:val="nil"/>
              <w:left w:val="nil"/>
              <w:bottom w:val="single" w:sz="8" w:space="0" w:color="auto"/>
              <w:right w:val="single" w:sz="8" w:space="0" w:color="auto"/>
            </w:tcBorders>
            <w:vAlign w:val="center"/>
            <w:hideMark/>
          </w:tcPr>
          <w:p w14:paraId="4AA139B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2630933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54D17965"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9C7B24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248</w:t>
            </w:r>
          </w:p>
        </w:tc>
        <w:tc>
          <w:tcPr>
            <w:tcW w:w="3588" w:type="dxa"/>
            <w:tcBorders>
              <w:top w:val="nil"/>
              <w:left w:val="nil"/>
              <w:bottom w:val="single" w:sz="8" w:space="0" w:color="auto"/>
              <w:right w:val="single" w:sz="8" w:space="0" w:color="auto"/>
            </w:tcBorders>
            <w:vAlign w:val="center"/>
            <w:hideMark/>
          </w:tcPr>
          <w:p w14:paraId="5D0F24A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Packing Tax Rate 2</w:t>
            </w:r>
          </w:p>
        </w:tc>
        <w:tc>
          <w:tcPr>
            <w:tcW w:w="3827" w:type="dxa"/>
            <w:tcBorders>
              <w:top w:val="nil"/>
              <w:left w:val="nil"/>
              <w:bottom w:val="single" w:sz="8" w:space="0" w:color="auto"/>
              <w:right w:val="single" w:sz="8" w:space="0" w:color="auto"/>
            </w:tcBorders>
            <w:vAlign w:val="center"/>
            <w:hideMark/>
          </w:tcPr>
          <w:p w14:paraId="28FD48B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2 For Packing</w:t>
            </w:r>
          </w:p>
        </w:tc>
        <w:tc>
          <w:tcPr>
            <w:tcW w:w="3969" w:type="dxa"/>
            <w:tcBorders>
              <w:top w:val="nil"/>
              <w:left w:val="nil"/>
              <w:bottom w:val="single" w:sz="8" w:space="0" w:color="auto"/>
              <w:right w:val="single" w:sz="8" w:space="0" w:color="auto"/>
            </w:tcBorders>
            <w:vAlign w:val="center"/>
            <w:hideMark/>
          </w:tcPr>
          <w:p w14:paraId="3D0909A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EC4313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47635CC9"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032AEBC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249</w:t>
            </w:r>
          </w:p>
        </w:tc>
        <w:tc>
          <w:tcPr>
            <w:tcW w:w="3588" w:type="dxa"/>
            <w:tcBorders>
              <w:top w:val="nil"/>
              <w:left w:val="nil"/>
              <w:bottom w:val="single" w:sz="8" w:space="0" w:color="auto"/>
              <w:right w:val="single" w:sz="8" w:space="0" w:color="auto"/>
            </w:tcBorders>
            <w:vAlign w:val="center"/>
            <w:hideMark/>
          </w:tcPr>
          <w:p w14:paraId="20A36A0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Packing Tax Amount 2</w:t>
            </w:r>
          </w:p>
        </w:tc>
        <w:tc>
          <w:tcPr>
            <w:tcW w:w="3827" w:type="dxa"/>
            <w:tcBorders>
              <w:top w:val="nil"/>
              <w:left w:val="nil"/>
              <w:bottom w:val="single" w:sz="8" w:space="0" w:color="auto"/>
              <w:right w:val="single" w:sz="8" w:space="0" w:color="auto"/>
            </w:tcBorders>
            <w:vAlign w:val="center"/>
            <w:hideMark/>
          </w:tcPr>
          <w:p w14:paraId="3827BF1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2 For Packing</w:t>
            </w:r>
          </w:p>
        </w:tc>
        <w:tc>
          <w:tcPr>
            <w:tcW w:w="3969" w:type="dxa"/>
            <w:tcBorders>
              <w:top w:val="nil"/>
              <w:left w:val="nil"/>
              <w:bottom w:val="single" w:sz="8" w:space="0" w:color="auto"/>
              <w:right w:val="single" w:sz="8" w:space="0" w:color="auto"/>
            </w:tcBorders>
            <w:vAlign w:val="center"/>
            <w:hideMark/>
          </w:tcPr>
          <w:p w14:paraId="37A2E79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F9C4C8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31D452EF"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9EB5DB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lastRenderedPageBreak/>
              <w:t>250</w:t>
            </w:r>
          </w:p>
        </w:tc>
        <w:tc>
          <w:tcPr>
            <w:tcW w:w="3588" w:type="dxa"/>
            <w:tcBorders>
              <w:top w:val="nil"/>
              <w:left w:val="nil"/>
              <w:bottom w:val="single" w:sz="8" w:space="0" w:color="auto"/>
              <w:right w:val="single" w:sz="8" w:space="0" w:color="auto"/>
            </w:tcBorders>
            <w:vAlign w:val="center"/>
            <w:hideMark/>
          </w:tcPr>
          <w:p w14:paraId="657809E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Packing Tax Category 3</w:t>
            </w:r>
          </w:p>
        </w:tc>
        <w:tc>
          <w:tcPr>
            <w:tcW w:w="3827" w:type="dxa"/>
            <w:tcBorders>
              <w:top w:val="nil"/>
              <w:left w:val="nil"/>
              <w:bottom w:val="single" w:sz="8" w:space="0" w:color="auto"/>
              <w:right w:val="single" w:sz="8" w:space="0" w:color="auto"/>
            </w:tcBorders>
            <w:vAlign w:val="center"/>
            <w:hideMark/>
          </w:tcPr>
          <w:p w14:paraId="491FDDF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3 for Packing</w:t>
            </w:r>
          </w:p>
        </w:tc>
        <w:tc>
          <w:tcPr>
            <w:tcW w:w="3969" w:type="dxa"/>
            <w:tcBorders>
              <w:top w:val="nil"/>
              <w:left w:val="nil"/>
              <w:bottom w:val="single" w:sz="8" w:space="0" w:color="auto"/>
              <w:right w:val="single" w:sz="8" w:space="0" w:color="auto"/>
            </w:tcBorders>
            <w:vAlign w:val="center"/>
            <w:hideMark/>
          </w:tcPr>
          <w:p w14:paraId="62E63E4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35EF109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05C847D3"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97E757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251</w:t>
            </w:r>
          </w:p>
        </w:tc>
        <w:tc>
          <w:tcPr>
            <w:tcW w:w="3588" w:type="dxa"/>
            <w:tcBorders>
              <w:top w:val="nil"/>
              <w:left w:val="nil"/>
              <w:bottom w:val="single" w:sz="8" w:space="0" w:color="auto"/>
              <w:right w:val="single" w:sz="8" w:space="0" w:color="auto"/>
            </w:tcBorders>
            <w:vAlign w:val="center"/>
            <w:hideMark/>
          </w:tcPr>
          <w:p w14:paraId="436E0E0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Packing Tax Rate 3</w:t>
            </w:r>
          </w:p>
        </w:tc>
        <w:tc>
          <w:tcPr>
            <w:tcW w:w="3827" w:type="dxa"/>
            <w:tcBorders>
              <w:top w:val="nil"/>
              <w:left w:val="nil"/>
              <w:bottom w:val="single" w:sz="8" w:space="0" w:color="auto"/>
              <w:right w:val="single" w:sz="8" w:space="0" w:color="auto"/>
            </w:tcBorders>
            <w:vAlign w:val="center"/>
            <w:hideMark/>
          </w:tcPr>
          <w:p w14:paraId="701C352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3 For Packing</w:t>
            </w:r>
          </w:p>
        </w:tc>
        <w:tc>
          <w:tcPr>
            <w:tcW w:w="3969" w:type="dxa"/>
            <w:tcBorders>
              <w:top w:val="nil"/>
              <w:left w:val="nil"/>
              <w:bottom w:val="single" w:sz="8" w:space="0" w:color="auto"/>
              <w:right w:val="single" w:sz="8" w:space="0" w:color="auto"/>
            </w:tcBorders>
            <w:vAlign w:val="center"/>
            <w:hideMark/>
          </w:tcPr>
          <w:p w14:paraId="14AB34A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70E8E3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765B6050"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6F7815C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252</w:t>
            </w:r>
          </w:p>
        </w:tc>
        <w:tc>
          <w:tcPr>
            <w:tcW w:w="3588" w:type="dxa"/>
            <w:tcBorders>
              <w:top w:val="nil"/>
              <w:left w:val="nil"/>
              <w:bottom w:val="single" w:sz="8" w:space="0" w:color="auto"/>
              <w:right w:val="single" w:sz="8" w:space="0" w:color="auto"/>
            </w:tcBorders>
            <w:vAlign w:val="center"/>
            <w:hideMark/>
          </w:tcPr>
          <w:p w14:paraId="6CE8A4D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Packing Tax Amount 3</w:t>
            </w:r>
          </w:p>
        </w:tc>
        <w:tc>
          <w:tcPr>
            <w:tcW w:w="3827" w:type="dxa"/>
            <w:tcBorders>
              <w:top w:val="nil"/>
              <w:left w:val="nil"/>
              <w:bottom w:val="single" w:sz="8" w:space="0" w:color="auto"/>
              <w:right w:val="single" w:sz="8" w:space="0" w:color="auto"/>
            </w:tcBorders>
            <w:vAlign w:val="center"/>
            <w:hideMark/>
          </w:tcPr>
          <w:p w14:paraId="34084DA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3 For Packing</w:t>
            </w:r>
          </w:p>
        </w:tc>
        <w:tc>
          <w:tcPr>
            <w:tcW w:w="3969" w:type="dxa"/>
            <w:tcBorders>
              <w:top w:val="nil"/>
              <w:left w:val="nil"/>
              <w:bottom w:val="single" w:sz="8" w:space="0" w:color="auto"/>
              <w:right w:val="single" w:sz="8" w:space="0" w:color="auto"/>
            </w:tcBorders>
            <w:vAlign w:val="center"/>
            <w:hideMark/>
          </w:tcPr>
          <w:p w14:paraId="2CB01E8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B90E45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0D16BE01"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2A8ADD3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253</w:t>
            </w:r>
          </w:p>
        </w:tc>
        <w:tc>
          <w:tcPr>
            <w:tcW w:w="3588" w:type="dxa"/>
            <w:tcBorders>
              <w:top w:val="nil"/>
              <w:left w:val="nil"/>
              <w:bottom w:val="single" w:sz="8" w:space="0" w:color="auto"/>
              <w:right w:val="single" w:sz="8" w:space="0" w:color="auto"/>
            </w:tcBorders>
            <w:vAlign w:val="center"/>
            <w:hideMark/>
          </w:tcPr>
          <w:p w14:paraId="2C546BA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Packing Tax Category 4</w:t>
            </w:r>
          </w:p>
        </w:tc>
        <w:tc>
          <w:tcPr>
            <w:tcW w:w="3827" w:type="dxa"/>
            <w:tcBorders>
              <w:top w:val="nil"/>
              <w:left w:val="nil"/>
              <w:bottom w:val="single" w:sz="8" w:space="0" w:color="auto"/>
              <w:right w:val="single" w:sz="8" w:space="0" w:color="auto"/>
            </w:tcBorders>
            <w:vAlign w:val="center"/>
            <w:hideMark/>
          </w:tcPr>
          <w:p w14:paraId="3DB2D11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4 for Packing</w:t>
            </w:r>
          </w:p>
        </w:tc>
        <w:tc>
          <w:tcPr>
            <w:tcW w:w="3969" w:type="dxa"/>
            <w:tcBorders>
              <w:top w:val="nil"/>
              <w:left w:val="nil"/>
              <w:bottom w:val="single" w:sz="8" w:space="0" w:color="auto"/>
              <w:right w:val="single" w:sz="8" w:space="0" w:color="auto"/>
            </w:tcBorders>
            <w:vAlign w:val="center"/>
            <w:hideMark/>
          </w:tcPr>
          <w:p w14:paraId="6531183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277C28C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6AF31C2B"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C83D7A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254</w:t>
            </w:r>
          </w:p>
        </w:tc>
        <w:tc>
          <w:tcPr>
            <w:tcW w:w="3588" w:type="dxa"/>
            <w:tcBorders>
              <w:top w:val="nil"/>
              <w:left w:val="nil"/>
              <w:bottom w:val="single" w:sz="8" w:space="0" w:color="auto"/>
              <w:right w:val="single" w:sz="8" w:space="0" w:color="auto"/>
            </w:tcBorders>
            <w:vAlign w:val="center"/>
            <w:hideMark/>
          </w:tcPr>
          <w:p w14:paraId="28F5C66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Packing Tax Rate 4</w:t>
            </w:r>
          </w:p>
        </w:tc>
        <w:tc>
          <w:tcPr>
            <w:tcW w:w="3827" w:type="dxa"/>
            <w:tcBorders>
              <w:top w:val="nil"/>
              <w:left w:val="nil"/>
              <w:bottom w:val="single" w:sz="8" w:space="0" w:color="auto"/>
              <w:right w:val="single" w:sz="8" w:space="0" w:color="auto"/>
            </w:tcBorders>
            <w:vAlign w:val="center"/>
            <w:hideMark/>
          </w:tcPr>
          <w:p w14:paraId="77C82DC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4 For Packing</w:t>
            </w:r>
          </w:p>
        </w:tc>
        <w:tc>
          <w:tcPr>
            <w:tcW w:w="3969" w:type="dxa"/>
            <w:tcBorders>
              <w:top w:val="nil"/>
              <w:left w:val="nil"/>
              <w:bottom w:val="single" w:sz="8" w:space="0" w:color="auto"/>
              <w:right w:val="single" w:sz="8" w:space="0" w:color="auto"/>
            </w:tcBorders>
            <w:vAlign w:val="center"/>
            <w:hideMark/>
          </w:tcPr>
          <w:p w14:paraId="4457272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E85C15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7D53E19D"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0B8C976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255</w:t>
            </w:r>
          </w:p>
        </w:tc>
        <w:tc>
          <w:tcPr>
            <w:tcW w:w="3588" w:type="dxa"/>
            <w:tcBorders>
              <w:top w:val="nil"/>
              <w:left w:val="nil"/>
              <w:bottom w:val="single" w:sz="8" w:space="0" w:color="auto"/>
              <w:right w:val="single" w:sz="8" w:space="0" w:color="auto"/>
            </w:tcBorders>
            <w:vAlign w:val="center"/>
            <w:hideMark/>
          </w:tcPr>
          <w:p w14:paraId="2B98448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Packing Tax Amount 4</w:t>
            </w:r>
          </w:p>
        </w:tc>
        <w:tc>
          <w:tcPr>
            <w:tcW w:w="3827" w:type="dxa"/>
            <w:tcBorders>
              <w:top w:val="nil"/>
              <w:left w:val="nil"/>
              <w:bottom w:val="single" w:sz="8" w:space="0" w:color="auto"/>
              <w:right w:val="single" w:sz="8" w:space="0" w:color="auto"/>
            </w:tcBorders>
            <w:vAlign w:val="center"/>
            <w:hideMark/>
          </w:tcPr>
          <w:p w14:paraId="0B898BD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4 For Packing</w:t>
            </w:r>
          </w:p>
        </w:tc>
        <w:tc>
          <w:tcPr>
            <w:tcW w:w="3969" w:type="dxa"/>
            <w:tcBorders>
              <w:top w:val="nil"/>
              <w:left w:val="nil"/>
              <w:bottom w:val="single" w:sz="8" w:space="0" w:color="auto"/>
              <w:right w:val="single" w:sz="8" w:space="0" w:color="auto"/>
            </w:tcBorders>
            <w:vAlign w:val="center"/>
            <w:hideMark/>
          </w:tcPr>
          <w:p w14:paraId="56C5036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F2162C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FBDEBDB"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1603355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256</w:t>
            </w:r>
          </w:p>
        </w:tc>
        <w:tc>
          <w:tcPr>
            <w:tcW w:w="3588" w:type="dxa"/>
            <w:tcBorders>
              <w:top w:val="nil"/>
              <w:left w:val="nil"/>
              <w:bottom w:val="single" w:sz="8" w:space="0" w:color="auto"/>
              <w:right w:val="single" w:sz="8" w:space="0" w:color="auto"/>
            </w:tcBorders>
            <w:vAlign w:val="center"/>
            <w:hideMark/>
          </w:tcPr>
          <w:p w14:paraId="1421A39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Admin Charge Description</w:t>
            </w:r>
          </w:p>
        </w:tc>
        <w:tc>
          <w:tcPr>
            <w:tcW w:w="3827" w:type="dxa"/>
            <w:tcBorders>
              <w:top w:val="nil"/>
              <w:left w:val="nil"/>
              <w:bottom w:val="single" w:sz="8" w:space="0" w:color="auto"/>
              <w:right w:val="single" w:sz="8" w:space="0" w:color="auto"/>
            </w:tcBorders>
            <w:vAlign w:val="center"/>
            <w:hideMark/>
          </w:tcPr>
          <w:p w14:paraId="698CD98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Admin Charge Description</w:t>
            </w:r>
          </w:p>
        </w:tc>
        <w:tc>
          <w:tcPr>
            <w:tcW w:w="3969" w:type="dxa"/>
            <w:tcBorders>
              <w:top w:val="nil"/>
              <w:left w:val="nil"/>
              <w:bottom w:val="single" w:sz="8" w:space="0" w:color="auto"/>
              <w:right w:val="single" w:sz="8" w:space="0" w:color="auto"/>
            </w:tcBorders>
            <w:vAlign w:val="center"/>
            <w:hideMark/>
          </w:tcPr>
          <w:p w14:paraId="208C251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B76EB1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255</w:t>
            </w:r>
          </w:p>
        </w:tc>
      </w:tr>
      <w:tr w:rsidR="00351CF6" w:rsidRPr="00351CF6" w14:paraId="163B91D8"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240DFEA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257</w:t>
            </w:r>
          </w:p>
        </w:tc>
        <w:tc>
          <w:tcPr>
            <w:tcW w:w="3588" w:type="dxa"/>
            <w:tcBorders>
              <w:top w:val="nil"/>
              <w:left w:val="nil"/>
              <w:bottom w:val="single" w:sz="8" w:space="0" w:color="auto"/>
              <w:right w:val="single" w:sz="8" w:space="0" w:color="auto"/>
            </w:tcBorders>
            <w:vAlign w:val="center"/>
            <w:hideMark/>
          </w:tcPr>
          <w:p w14:paraId="47EE710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Admin Charge Amount</w:t>
            </w:r>
          </w:p>
        </w:tc>
        <w:tc>
          <w:tcPr>
            <w:tcW w:w="3827" w:type="dxa"/>
            <w:tcBorders>
              <w:top w:val="nil"/>
              <w:left w:val="nil"/>
              <w:bottom w:val="single" w:sz="8" w:space="0" w:color="auto"/>
              <w:right w:val="single" w:sz="8" w:space="0" w:color="auto"/>
            </w:tcBorders>
            <w:vAlign w:val="center"/>
            <w:hideMark/>
          </w:tcPr>
          <w:p w14:paraId="2173142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Admin Charge Amount</w:t>
            </w:r>
          </w:p>
        </w:tc>
        <w:tc>
          <w:tcPr>
            <w:tcW w:w="3969" w:type="dxa"/>
            <w:tcBorders>
              <w:top w:val="nil"/>
              <w:left w:val="nil"/>
              <w:bottom w:val="single" w:sz="8" w:space="0" w:color="auto"/>
              <w:right w:val="single" w:sz="8" w:space="0" w:color="auto"/>
            </w:tcBorders>
            <w:vAlign w:val="center"/>
            <w:hideMark/>
          </w:tcPr>
          <w:p w14:paraId="3515C10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E9B752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3C084B53"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0656CAC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258</w:t>
            </w:r>
          </w:p>
        </w:tc>
        <w:tc>
          <w:tcPr>
            <w:tcW w:w="3588" w:type="dxa"/>
            <w:tcBorders>
              <w:top w:val="nil"/>
              <w:left w:val="nil"/>
              <w:bottom w:val="single" w:sz="8" w:space="0" w:color="auto"/>
              <w:right w:val="single" w:sz="8" w:space="0" w:color="auto"/>
            </w:tcBorders>
            <w:vAlign w:val="center"/>
            <w:hideMark/>
          </w:tcPr>
          <w:p w14:paraId="4AAE472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Admin Charge Tax Category 1</w:t>
            </w:r>
          </w:p>
        </w:tc>
        <w:tc>
          <w:tcPr>
            <w:tcW w:w="3827" w:type="dxa"/>
            <w:tcBorders>
              <w:top w:val="nil"/>
              <w:left w:val="nil"/>
              <w:bottom w:val="single" w:sz="8" w:space="0" w:color="auto"/>
              <w:right w:val="single" w:sz="8" w:space="0" w:color="auto"/>
            </w:tcBorders>
            <w:vAlign w:val="center"/>
            <w:hideMark/>
          </w:tcPr>
          <w:p w14:paraId="1AEC7D9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1 for Admin Charge</w:t>
            </w:r>
          </w:p>
        </w:tc>
        <w:tc>
          <w:tcPr>
            <w:tcW w:w="3969" w:type="dxa"/>
            <w:tcBorders>
              <w:top w:val="nil"/>
              <w:left w:val="nil"/>
              <w:bottom w:val="single" w:sz="8" w:space="0" w:color="auto"/>
              <w:right w:val="single" w:sz="8" w:space="0" w:color="auto"/>
            </w:tcBorders>
            <w:vAlign w:val="center"/>
            <w:hideMark/>
          </w:tcPr>
          <w:p w14:paraId="527E7C9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597DBE5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28713880"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253E83F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259</w:t>
            </w:r>
          </w:p>
        </w:tc>
        <w:tc>
          <w:tcPr>
            <w:tcW w:w="3588" w:type="dxa"/>
            <w:tcBorders>
              <w:top w:val="nil"/>
              <w:left w:val="nil"/>
              <w:bottom w:val="single" w:sz="8" w:space="0" w:color="auto"/>
              <w:right w:val="single" w:sz="8" w:space="0" w:color="auto"/>
            </w:tcBorders>
            <w:vAlign w:val="center"/>
            <w:hideMark/>
          </w:tcPr>
          <w:p w14:paraId="6A59B29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Admin Charge Tax Rate 1</w:t>
            </w:r>
          </w:p>
        </w:tc>
        <w:tc>
          <w:tcPr>
            <w:tcW w:w="3827" w:type="dxa"/>
            <w:tcBorders>
              <w:top w:val="nil"/>
              <w:left w:val="nil"/>
              <w:bottom w:val="single" w:sz="8" w:space="0" w:color="auto"/>
              <w:right w:val="single" w:sz="8" w:space="0" w:color="auto"/>
            </w:tcBorders>
            <w:vAlign w:val="center"/>
            <w:hideMark/>
          </w:tcPr>
          <w:p w14:paraId="0E25EBA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1 For Admin Charge</w:t>
            </w:r>
          </w:p>
        </w:tc>
        <w:tc>
          <w:tcPr>
            <w:tcW w:w="3969" w:type="dxa"/>
            <w:tcBorders>
              <w:top w:val="nil"/>
              <w:left w:val="nil"/>
              <w:bottom w:val="single" w:sz="8" w:space="0" w:color="auto"/>
              <w:right w:val="single" w:sz="8" w:space="0" w:color="auto"/>
            </w:tcBorders>
            <w:vAlign w:val="center"/>
            <w:hideMark/>
          </w:tcPr>
          <w:p w14:paraId="6427FA5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6CBBCD6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7BCA2FFA"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1A9153E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260</w:t>
            </w:r>
          </w:p>
        </w:tc>
        <w:tc>
          <w:tcPr>
            <w:tcW w:w="3588" w:type="dxa"/>
            <w:tcBorders>
              <w:top w:val="nil"/>
              <w:left w:val="nil"/>
              <w:bottom w:val="single" w:sz="8" w:space="0" w:color="auto"/>
              <w:right w:val="single" w:sz="8" w:space="0" w:color="auto"/>
            </w:tcBorders>
            <w:vAlign w:val="center"/>
            <w:hideMark/>
          </w:tcPr>
          <w:p w14:paraId="544C90B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Admin Charge Tax Amount 1</w:t>
            </w:r>
          </w:p>
        </w:tc>
        <w:tc>
          <w:tcPr>
            <w:tcW w:w="3827" w:type="dxa"/>
            <w:tcBorders>
              <w:top w:val="nil"/>
              <w:left w:val="nil"/>
              <w:bottom w:val="single" w:sz="8" w:space="0" w:color="auto"/>
              <w:right w:val="single" w:sz="8" w:space="0" w:color="auto"/>
            </w:tcBorders>
            <w:vAlign w:val="center"/>
            <w:hideMark/>
          </w:tcPr>
          <w:p w14:paraId="1859C25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1 For Admin Charge</w:t>
            </w:r>
          </w:p>
        </w:tc>
        <w:tc>
          <w:tcPr>
            <w:tcW w:w="3969" w:type="dxa"/>
            <w:tcBorders>
              <w:top w:val="nil"/>
              <w:left w:val="nil"/>
              <w:bottom w:val="single" w:sz="8" w:space="0" w:color="auto"/>
              <w:right w:val="single" w:sz="8" w:space="0" w:color="auto"/>
            </w:tcBorders>
            <w:vAlign w:val="center"/>
            <w:hideMark/>
          </w:tcPr>
          <w:p w14:paraId="60DB4F7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884A71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60932D7A"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169F804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261</w:t>
            </w:r>
          </w:p>
        </w:tc>
        <w:tc>
          <w:tcPr>
            <w:tcW w:w="3588" w:type="dxa"/>
            <w:tcBorders>
              <w:top w:val="nil"/>
              <w:left w:val="nil"/>
              <w:bottom w:val="single" w:sz="8" w:space="0" w:color="auto"/>
              <w:right w:val="single" w:sz="8" w:space="0" w:color="auto"/>
            </w:tcBorders>
            <w:vAlign w:val="center"/>
            <w:hideMark/>
          </w:tcPr>
          <w:p w14:paraId="00092AB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Admin Charge Tax Category 2</w:t>
            </w:r>
          </w:p>
        </w:tc>
        <w:tc>
          <w:tcPr>
            <w:tcW w:w="3827" w:type="dxa"/>
            <w:tcBorders>
              <w:top w:val="nil"/>
              <w:left w:val="nil"/>
              <w:bottom w:val="single" w:sz="8" w:space="0" w:color="auto"/>
              <w:right w:val="single" w:sz="8" w:space="0" w:color="auto"/>
            </w:tcBorders>
            <w:vAlign w:val="center"/>
            <w:hideMark/>
          </w:tcPr>
          <w:p w14:paraId="7AB973A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2 for Admin Charge</w:t>
            </w:r>
          </w:p>
        </w:tc>
        <w:tc>
          <w:tcPr>
            <w:tcW w:w="3969" w:type="dxa"/>
            <w:tcBorders>
              <w:top w:val="nil"/>
              <w:left w:val="nil"/>
              <w:bottom w:val="single" w:sz="8" w:space="0" w:color="auto"/>
              <w:right w:val="single" w:sz="8" w:space="0" w:color="auto"/>
            </w:tcBorders>
            <w:vAlign w:val="center"/>
            <w:hideMark/>
          </w:tcPr>
          <w:p w14:paraId="427B678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13400A6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5182ED89"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09448F3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262</w:t>
            </w:r>
          </w:p>
        </w:tc>
        <w:tc>
          <w:tcPr>
            <w:tcW w:w="3588" w:type="dxa"/>
            <w:tcBorders>
              <w:top w:val="nil"/>
              <w:left w:val="nil"/>
              <w:bottom w:val="single" w:sz="8" w:space="0" w:color="auto"/>
              <w:right w:val="single" w:sz="8" w:space="0" w:color="auto"/>
            </w:tcBorders>
            <w:vAlign w:val="center"/>
            <w:hideMark/>
          </w:tcPr>
          <w:p w14:paraId="263802E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Admin Charge Tax Rate 2</w:t>
            </w:r>
          </w:p>
        </w:tc>
        <w:tc>
          <w:tcPr>
            <w:tcW w:w="3827" w:type="dxa"/>
            <w:tcBorders>
              <w:top w:val="nil"/>
              <w:left w:val="nil"/>
              <w:bottom w:val="single" w:sz="8" w:space="0" w:color="auto"/>
              <w:right w:val="single" w:sz="8" w:space="0" w:color="auto"/>
            </w:tcBorders>
            <w:vAlign w:val="center"/>
            <w:hideMark/>
          </w:tcPr>
          <w:p w14:paraId="4DD45FC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2 For Admin Charge</w:t>
            </w:r>
          </w:p>
        </w:tc>
        <w:tc>
          <w:tcPr>
            <w:tcW w:w="3969" w:type="dxa"/>
            <w:tcBorders>
              <w:top w:val="nil"/>
              <w:left w:val="nil"/>
              <w:bottom w:val="single" w:sz="8" w:space="0" w:color="auto"/>
              <w:right w:val="single" w:sz="8" w:space="0" w:color="auto"/>
            </w:tcBorders>
            <w:vAlign w:val="center"/>
            <w:hideMark/>
          </w:tcPr>
          <w:p w14:paraId="00CBD11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62020E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02A93B4"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26DF893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263</w:t>
            </w:r>
          </w:p>
        </w:tc>
        <w:tc>
          <w:tcPr>
            <w:tcW w:w="3588" w:type="dxa"/>
            <w:tcBorders>
              <w:top w:val="nil"/>
              <w:left w:val="nil"/>
              <w:bottom w:val="single" w:sz="8" w:space="0" w:color="auto"/>
              <w:right w:val="single" w:sz="8" w:space="0" w:color="auto"/>
            </w:tcBorders>
            <w:vAlign w:val="center"/>
            <w:hideMark/>
          </w:tcPr>
          <w:p w14:paraId="68A00B1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Admin Charge Tax Amount 2</w:t>
            </w:r>
          </w:p>
        </w:tc>
        <w:tc>
          <w:tcPr>
            <w:tcW w:w="3827" w:type="dxa"/>
            <w:tcBorders>
              <w:top w:val="nil"/>
              <w:left w:val="nil"/>
              <w:bottom w:val="single" w:sz="8" w:space="0" w:color="auto"/>
              <w:right w:val="single" w:sz="8" w:space="0" w:color="auto"/>
            </w:tcBorders>
            <w:vAlign w:val="center"/>
            <w:hideMark/>
          </w:tcPr>
          <w:p w14:paraId="5ED7A60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2 For Admin Charge</w:t>
            </w:r>
          </w:p>
        </w:tc>
        <w:tc>
          <w:tcPr>
            <w:tcW w:w="3969" w:type="dxa"/>
            <w:tcBorders>
              <w:top w:val="nil"/>
              <w:left w:val="nil"/>
              <w:bottom w:val="single" w:sz="8" w:space="0" w:color="auto"/>
              <w:right w:val="single" w:sz="8" w:space="0" w:color="auto"/>
            </w:tcBorders>
            <w:vAlign w:val="center"/>
            <w:hideMark/>
          </w:tcPr>
          <w:p w14:paraId="1520390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037FE3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A4A9687"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1C7134C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264</w:t>
            </w:r>
          </w:p>
        </w:tc>
        <w:tc>
          <w:tcPr>
            <w:tcW w:w="3588" w:type="dxa"/>
            <w:tcBorders>
              <w:top w:val="nil"/>
              <w:left w:val="nil"/>
              <w:bottom w:val="single" w:sz="8" w:space="0" w:color="auto"/>
              <w:right w:val="single" w:sz="8" w:space="0" w:color="auto"/>
            </w:tcBorders>
            <w:vAlign w:val="center"/>
            <w:hideMark/>
          </w:tcPr>
          <w:p w14:paraId="3E01FB8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Admin Charge Tax Category 3</w:t>
            </w:r>
          </w:p>
        </w:tc>
        <w:tc>
          <w:tcPr>
            <w:tcW w:w="3827" w:type="dxa"/>
            <w:tcBorders>
              <w:top w:val="nil"/>
              <w:left w:val="nil"/>
              <w:bottom w:val="single" w:sz="8" w:space="0" w:color="auto"/>
              <w:right w:val="single" w:sz="8" w:space="0" w:color="auto"/>
            </w:tcBorders>
            <w:vAlign w:val="center"/>
            <w:hideMark/>
          </w:tcPr>
          <w:p w14:paraId="6D1C1A7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3 for Admin Charge</w:t>
            </w:r>
          </w:p>
        </w:tc>
        <w:tc>
          <w:tcPr>
            <w:tcW w:w="3969" w:type="dxa"/>
            <w:tcBorders>
              <w:top w:val="nil"/>
              <w:left w:val="nil"/>
              <w:bottom w:val="single" w:sz="8" w:space="0" w:color="auto"/>
              <w:right w:val="single" w:sz="8" w:space="0" w:color="auto"/>
            </w:tcBorders>
            <w:vAlign w:val="center"/>
            <w:hideMark/>
          </w:tcPr>
          <w:p w14:paraId="64B95A5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35CB237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1C64B92F"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0A7D82D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265</w:t>
            </w:r>
          </w:p>
        </w:tc>
        <w:tc>
          <w:tcPr>
            <w:tcW w:w="3588" w:type="dxa"/>
            <w:tcBorders>
              <w:top w:val="nil"/>
              <w:left w:val="nil"/>
              <w:bottom w:val="single" w:sz="8" w:space="0" w:color="auto"/>
              <w:right w:val="single" w:sz="8" w:space="0" w:color="auto"/>
            </w:tcBorders>
            <w:vAlign w:val="center"/>
            <w:hideMark/>
          </w:tcPr>
          <w:p w14:paraId="0C11957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Admin Charge Tax Rate 3</w:t>
            </w:r>
          </w:p>
        </w:tc>
        <w:tc>
          <w:tcPr>
            <w:tcW w:w="3827" w:type="dxa"/>
            <w:tcBorders>
              <w:top w:val="nil"/>
              <w:left w:val="nil"/>
              <w:bottom w:val="single" w:sz="8" w:space="0" w:color="auto"/>
              <w:right w:val="single" w:sz="8" w:space="0" w:color="auto"/>
            </w:tcBorders>
            <w:vAlign w:val="center"/>
            <w:hideMark/>
          </w:tcPr>
          <w:p w14:paraId="199F35B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3 For Admin Charge</w:t>
            </w:r>
          </w:p>
        </w:tc>
        <w:tc>
          <w:tcPr>
            <w:tcW w:w="3969" w:type="dxa"/>
            <w:tcBorders>
              <w:top w:val="nil"/>
              <w:left w:val="nil"/>
              <w:bottom w:val="single" w:sz="8" w:space="0" w:color="auto"/>
              <w:right w:val="single" w:sz="8" w:space="0" w:color="auto"/>
            </w:tcBorders>
            <w:vAlign w:val="center"/>
            <w:hideMark/>
          </w:tcPr>
          <w:p w14:paraId="29BE1E3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D9AFA4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526EE36D"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F20F86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266</w:t>
            </w:r>
          </w:p>
        </w:tc>
        <w:tc>
          <w:tcPr>
            <w:tcW w:w="3588" w:type="dxa"/>
            <w:tcBorders>
              <w:top w:val="nil"/>
              <w:left w:val="nil"/>
              <w:bottom w:val="single" w:sz="8" w:space="0" w:color="auto"/>
              <w:right w:val="single" w:sz="8" w:space="0" w:color="auto"/>
            </w:tcBorders>
            <w:vAlign w:val="center"/>
            <w:hideMark/>
          </w:tcPr>
          <w:p w14:paraId="0EE7117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Admin Charge Tax Amount 3</w:t>
            </w:r>
          </w:p>
        </w:tc>
        <w:tc>
          <w:tcPr>
            <w:tcW w:w="3827" w:type="dxa"/>
            <w:tcBorders>
              <w:top w:val="nil"/>
              <w:left w:val="nil"/>
              <w:bottom w:val="single" w:sz="8" w:space="0" w:color="auto"/>
              <w:right w:val="single" w:sz="8" w:space="0" w:color="auto"/>
            </w:tcBorders>
            <w:vAlign w:val="center"/>
            <w:hideMark/>
          </w:tcPr>
          <w:p w14:paraId="5196C27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3 For Admin Charge</w:t>
            </w:r>
          </w:p>
        </w:tc>
        <w:tc>
          <w:tcPr>
            <w:tcW w:w="3969" w:type="dxa"/>
            <w:tcBorders>
              <w:top w:val="nil"/>
              <w:left w:val="nil"/>
              <w:bottom w:val="single" w:sz="8" w:space="0" w:color="auto"/>
              <w:right w:val="single" w:sz="8" w:space="0" w:color="auto"/>
            </w:tcBorders>
            <w:vAlign w:val="center"/>
            <w:hideMark/>
          </w:tcPr>
          <w:p w14:paraId="2B2F8EC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A85F77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7C1350B7"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0317A02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267</w:t>
            </w:r>
          </w:p>
        </w:tc>
        <w:tc>
          <w:tcPr>
            <w:tcW w:w="3588" w:type="dxa"/>
            <w:tcBorders>
              <w:top w:val="nil"/>
              <w:left w:val="nil"/>
              <w:bottom w:val="single" w:sz="8" w:space="0" w:color="auto"/>
              <w:right w:val="single" w:sz="8" w:space="0" w:color="auto"/>
            </w:tcBorders>
            <w:vAlign w:val="center"/>
            <w:hideMark/>
          </w:tcPr>
          <w:p w14:paraId="3C67733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Admin Charge Tax Category 4</w:t>
            </w:r>
          </w:p>
        </w:tc>
        <w:tc>
          <w:tcPr>
            <w:tcW w:w="3827" w:type="dxa"/>
            <w:tcBorders>
              <w:top w:val="nil"/>
              <w:left w:val="nil"/>
              <w:bottom w:val="single" w:sz="8" w:space="0" w:color="auto"/>
              <w:right w:val="single" w:sz="8" w:space="0" w:color="auto"/>
            </w:tcBorders>
            <w:vAlign w:val="center"/>
            <w:hideMark/>
          </w:tcPr>
          <w:p w14:paraId="67BC2BF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4 for Admin Charge</w:t>
            </w:r>
          </w:p>
        </w:tc>
        <w:tc>
          <w:tcPr>
            <w:tcW w:w="3969" w:type="dxa"/>
            <w:tcBorders>
              <w:top w:val="nil"/>
              <w:left w:val="nil"/>
              <w:bottom w:val="single" w:sz="8" w:space="0" w:color="auto"/>
              <w:right w:val="single" w:sz="8" w:space="0" w:color="auto"/>
            </w:tcBorders>
            <w:vAlign w:val="center"/>
            <w:hideMark/>
          </w:tcPr>
          <w:p w14:paraId="07460D7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257E52F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51A191EC"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0C0C738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268</w:t>
            </w:r>
          </w:p>
        </w:tc>
        <w:tc>
          <w:tcPr>
            <w:tcW w:w="3588" w:type="dxa"/>
            <w:tcBorders>
              <w:top w:val="nil"/>
              <w:left w:val="nil"/>
              <w:bottom w:val="single" w:sz="8" w:space="0" w:color="auto"/>
              <w:right w:val="single" w:sz="8" w:space="0" w:color="auto"/>
            </w:tcBorders>
            <w:vAlign w:val="center"/>
            <w:hideMark/>
          </w:tcPr>
          <w:p w14:paraId="54B9671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Admin Charge Tax Rate 4</w:t>
            </w:r>
          </w:p>
        </w:tc>
        <w:tc>
          <w:tcPr>
            <w:tcW w:w="3827" w:type="dxa"/>
            <w:tcBorders>
              <w:top w:val="nil"/>
              <w:left w:val="nil"/>
              <w:bottom w:val="single" w:sz="8" w:space="0" w:color="auto"/>
              <w:right w:val="single" w:sz="8" w:space="0" w:color="auto"/>
            </w:tcBorders>
            <w:vAlign w:val="center"/>
            <w:hideMark/>
          </w:tcPr>
          <w:p w14:paraId="67B50E7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4 For Admin Charge</w:t>
            </w:r>
          </w:p>
        </w:tc>
        <w:tc>
          <w:tcPr>
            <w:tcW w:w="3969" w:type="dxa"/>
            <w:tcBorders>
              <w:top w:val="nil"/>
              <w:left w:val="nil"/>
              <w:bottom w:val="single" w:sz="8" w:space="0" w:color="auto"/>
              <w:right w:val="single" w:sz="8" w:space="0" w:color="auto"/>
            </w:tcBorders>
            <w:vAlign w:val="center"/>
            <w:hideMark/>
          </w:tcPr>
          <w:p w14:paraId="2CB62FC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6452DBC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3595AC14"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E67ED5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269</w:t>
            </w:r>
          </w:p>
        </w:tc>
        <w:tc>
          <w:tcPr>
            <w:tcW w:w="3588" w:type="dxa"/>
            <w:tcBorders>
              <w:top w:val="nil"/>
              <w:left w:val="nil"/>
              <w:bottom w:val="single" w:sz="8" w:space="0" w:color="auto"/>
              <w:right w:val="single" w:sz="8" w:space="0" w:color="auto"/>
            </w:tcBorders>
            <w:vAlign w:val="center"/>
            <w:hideMark/>
          </w:tcPr>
          <w:p w14:paraId="3408FDF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Admin Charge Tax Amount 4</w:t>
            </w:r>
          </w:p>
        </w:tc>
        <w:tc>
          <w:tcPr>
            <w:tcW w:w="3827" w:type="dxa"/>
            <w:tcBorders>
              <w:top w:val="nil"/>
              <w:left w:val="nil"/>
              <w:bottom w:val="single" w:sz="8" w:space="0" w:color="auto"/>
              <w:right w:val="single" w:sz="8" w:space="0" w:color="auto"/>
            </w:tcBorders>
            <w:vAlign w:val="center"/>
            <w:hideMark/>
          </w:tcPr>
          <w:p w14:paraId="5802F08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4 For Admin Charge</w:t>
            </w:r>
          </w:p>
        </w:tc>
        <w:tc>
          <w:tcPr>
            <w:tcW w:w="3969" w:type="dxa"/>
            <w:tcBorders>
              <w:top w:val="nil"/>
              <w:left w:val="nil"/>
              <w:bottom w:val="single" w:sz="8" w:space="0" w:color="auto"/>
              <w:right w:val="single" w:sz="8" w:space="0" w:color="auto"/>
            </w:tcBorders>
            <w:vAlign w:val="center"/>
            <w:hideMark/>
          </w:tcPr>
          <w:p w14:paraId="0B7F7DE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50D192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62BA4AE"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9F741D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270</w:t>
            </w:r>
          </w:p>
        </w:tc>
        <w:tc>
          <w:tcPr>
            <w:tcW w:w="3588" w:type="dxa"/>
            <w:tcBorders>
              <w:top w:val="nil"/>
              <w:left w:val="nil"/>
              <w:bottom w:val="single" w:sz="8" w:space="0" w:color="auto"/>
              <w:right w:val="single" w:sz="8" w:space="0" w:color="auto"/>
            </w:tcBorders>
            <w:vAlign w:val="center"/>
            <w:hideMark/>
          </w:tcPr>
          <w:p w14:paraId="2DA5FFB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Fuel Surcharge Description</w:t>
            </w:r>
          </w:p>
        </w:tc>
        <w:tc>
          <w:tcPr>
            <w:tcW w:w="3827" w:type="dxa"/>
            <w:tcBorders>
              <w:top w:val="nil"/>
              <w:left w:val="nil"/>
              <w:bottom w:val="single" w:sz="8" w:space="0" w:color="auto"/>
              <w:right w:val="single" w:sz="8" w:space="0" w:color="auto"/>
            </w:tcBorders>
            <w:vAlign w:val="center"/>
            <w:hideMark/>
          </w:tcPr>
          <w:p w14:paraId="5450002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Fuel Surcharge Description</w:t>
            </w:r>
          </w:p>
        </w:tc>
        <w:tc>
          <w:tcPr>
            <w:tcW w:w="3969" w:type="dxa"/>
            <w:tcBorders>
              <w:top w:val="nil"/>
              <w:left w:val="nil"/>
              <w:bottom w:val="single" w:sz="8" w:space="0" w:color="auto"/>
              <w:right w:val="single" w:sz="8" w:space="0" w:color="auto"/>
            </w:tcBorders>
            <w:vAlign w:val="center"/>
            <w:hideMark/>
          </w:tcPr>
          <w:p w14:paraId="17E670E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E86680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255</w:t>
            </w:r>
          </w:p>
        </w:tc>
      </w:tr>
      <w:tr w:rsidR="00351CF6" w:rsidRPr="00351CF6" w14:paraId="3D6177FB"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7359795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271</w:t>
            </w:r>
          </w:p>
        </w:tc>
        <w:tc>
          <w:tcPr>
            <w:tcW w:w="3588" w:type="dxa"/>
            <w:tcBorders>
              <w:top w:val="nil"/>
              <w:left w:val="nil"/>
              <w:bottom w:val="single" w:sz="8" w:space="0" w:color="auto"/>
              <w:right w:val="single" w:sz="8" w:space="0" w:color="auto"/>
            </w:tcBorders>
            <w:vAlign w:val="center"/>
            <w:hideMark/>
          </w:tcPr>
          <w:p w14:paraId="4A908EB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Fuel Surcharge Amount</w:t>
            </w:r>
          </w:p>
        </w:tc>
        <w:tc>
          <w:tcPr>
            <w:tcW w:w="3827" w:type="dxa"/>
            <w:tcBorders>
              <w:top w:val="nil"/>
              <w:left w:val="nil"/>
              <w:bottom w:val="single" w:sz="8" w:space="0" w:color="auto"/>
              <w:right w:val="single" w:sz="8" w:space="0" w:color="auto"/>
            </w:tcBorders>
            <w:vAlign w:val="center"/>
            <w:hideMark/>
          </w:tcPr>
          <w:p w14:paraId="26BFDE6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Fuel Surcharge Amount</w:t>
            </w:r>
          </w:p>
        </w:tc>
        <w:tc>
          <w:tcPr>
            <w:tcW w:w="3969" w:type="dxa"/>
            <w:tcBorders>
              <w:top w:val="nil"/>
              <w:left w:val="nil"/>
              <w:bottom w:val="single" w:sz="8" w:space="0" w:color="auto"/>
              <w:right w:val="single" w:sz="8" w:space="0" w:color="auto"/>
            </w:tcBorders>
            <w:vAlign w:val="center"/>
            <w:hideMark/>
          </w:tcPr>
          <w:p w14:paraId="7302A83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7FB5EE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32E3772"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F44A65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272</w:t>
            </w:r>
          </w:p>
        </w:tc>
        <w:tc>
          <w:tcPr>
            <w:tcW w:w="3588" w:type="dxa"/>
            <w:tcBorders>
              <w:top w:val="nil"/>
              <w:left w:val="nil"/>
              <w:bottom w:val="single" w:sz="8" w:space="0" w:color="auto"/>
              <w:right w:val="single" w:sz="8" w:space="0" w:color="auto"/>
            </w:tcBorders>
            <w:vAlign w:val="center"/>
            <w:hideMark/>
          </w:tcPr>
          <w:p w14:paraId="67ADF60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Fuel Surcharge Tax Category 1</w:t>
            </w:r>
          </w:p>
        </w:tc>
        <w:tc>
          <w:tcPr>
            <w:tcW w:w="3827" w:type="dxa"/>
            <w:tcBorders>
              <w:top w:val="nil"/>
              <w:left w:val="nil"/>
              <w:bottom w:val="single" w:sz="8" w:space="0" w:color="auto"/>
              <w:right w:val="single" w:sz="8" w:space="0" w:color="auto"/>
            </w:tcBorders>
            <w:vAlign w:val="center"/>
            <w:hideMark/>
          </w:tcPr>
          <w:p w14:paraId="17C43AA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1 for Fuel Surcharge</w:t>
            </w:r>
          </w:p>
        </w:tc>
        <w:tc>
          <w:tcPr>
            <w:tcW w:w="3969" w:type="dxa"/>
            <w:tcBorders>
              <w:top w:val="nil"/>
              <w:left w:val="nil"/>
              <w:bottom w:val="single" w:sz="8" w:space="0" w:color="auto"/>
              <w:right w:val="single" w:sz="8" w:space="0" w:color="auto"/>
            </w:tcBorders>
            <w:vAlign w:val="center"/>
            <w:hideMark/>
          </w:tcPr>
          <w:p w14:paraId="54C6D20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6A74672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770D25DA"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F11C45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273</w:t>
            </w:r>
          </w:p>
        </w:tc>
        <w:tc>
          <w:tcPr>
            <w:tcW w:w="3588" w:type="dxa"/>
            <w:tcBorders>
              <w:top w:val="nil"/>
              <w:left w:val="nil"/>
              <w:bottom w:val="single" w:sz="8" w:space="0" w:color="auto"/>
              <w:right w:val="single" w:sz="8" w:space="0" w:color="auto"/>
            </w:tcBorders>
            <w:vAlign w:val="center"/>
            <w:hideMark/>
          </w:tcPr>
          <w:p w14:paraId="27A612B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Fuel Surcharge Tax Rate 1</w:t>
            </w:r>
          </w:p>
        </w:tc>
        <w:tc>
          <w:tcPr>
            <w:tcW w:w="3827" w:type="dxa"/>
            <w:tcBorders>
              <w:top w:val="nil"/>
              <w:left w:val="nil"/>
              <w:bottom w:val="single" w:sz="8" w:space="0" w:color="auto"/>
              <w:right w:val="single" w:sz="8" w:space="0" w:color="auto"/>
            </w:tcBorders>
            <w:vAlign w:val="center"/>
            <w:hideMark/>
          </w:tcPr>
          <w:p w14:paraId="29292A3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1 For Fuel Surcharge</w:t>
            </w:r>
          </w:p>
        </w:tc>
        <w:tc>
          <w:tcPr>
            <w:tcW w:w="3969" w:type="dxa"/>
            <w:tcBorders>
              <w:top w:val="nil"/>
              <w:left w:val="nil"/>
              <w:bottom w:val="single" w:sz="8" w:space="0" w:color="auto"/>
              <w:right w:val="single" w:sz="8" w:space="0" w:color="auto"/>
            </w:tcBorders>
            <w:vAlign w:val="center"/>
            <w:hideMark/>
          </w:tcPr>
          <w:p w14:paraId="39EB040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807508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3B86551C"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E72256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274</w:t>
            </w:r>
          </w:p>
        </w:tc>
        <w:tc>
          <w:tcPr>
            <w:tcW w:w="3588" w:type="dxa"/>
            <w:tcBorders>
              <w:top w:val="nil"/>
              <w:left w:val="nil"/>
              <w:bottom w:val="single" w:sz="8" w:space="0" w:color="auto"/>
              <w:right w:val="single" w:sz="8" w:space="0" w:color="auto"/>
            </w:tcBorders>
            <w:vAlign w:val="center"/>
            <w:hideMark/>
          </w:tcPr>
          <w:p w14:paraId="0C11374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Fuel Surcharge Tax Amount 1</w:t>
            </w:r>
          </w:p>
        </w:tc>
        <w:tc>
          <w:tcPr>
            <w:tcW w:w="3827" w:type="dxa"/>
            <w:tcBorders>
              <w:top w:val="nil"/>
              <w:left w:val="nil"/>
              <w:bottom w:val="single" w:sz="8" w:space="0" w:color="auto"/>
              <w:right w:val="single" w:sz="8" w:space="0" w:color="auto"/>
            </w:tcBorders>
            <w:vAlign w:val="center"/>
            <w:hideMark/>
          </w:tcPr>
          <w:p w14:paraId="0B82A9B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1 For Fuel Surcharge</w:t>
            </w:r>
          </w:p>
        </w:tc>
        <w:tc>
          <w:tcPr>
            <w:tcW w:w="3969" w:type="dxa"/>
            <w:tcBorders>
              <w:top w:val="nil"/>
              <w:left w:val="nil"/>
              <w:bottom w:val="single" w:sz="8" w:space="0" w:color="auto"/>
              <w:right w:val="single" w:sz="8" w:space="0" w:color="auto"/>
            </w:tcBorders>
            <w:vAlign w:val="center"/>
            <w:hideMark/>
          </w:tcPr>
          <w:p w14:paraId="035BCC7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3BF5B9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59C6BBB4"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2B7BE85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275</w:t>
            </w:r>
          </w:p>
        </w:tc>
        <w:tc>
          <w:tcPr>
            <w:tcW w:w="3588" w:type="dxa"/>
            <w:tcBorders>
              <w:top w:val="nil"/>
              <w:left w:val="nil"/>
              <w:bottom w:val="single" w:sz="8" w:space="0" w:color="auto"/>
              <w:right w:val="single" w:sz="8" w:space="0" w:color="auto"/>
            </w:tcBorders>
            <w:vAlign w:val="center"/>
            <w:hideMark/>
          </w:tcPr>
          <w:p w14:paraId="4B8E25C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Fuel Surcharge Tax Category 2</w:t>
            </w:r>
          </w:p>
        </w:tc>
        <w:tc>
          <w:tcPr>
            <w:tcW w:w="3827" w:type="dxa"/>
            <w:tcBorders>
              <w:top w:val="nil"/>
              <w:left w:val="nil"/>
              <w:bottom w:val="single" w:sz="8" w:space="0" w:color="auto"/>
              <w:right w:val="single" w:sz="8" w:space="0" w:color="auto"/>
            </w:tcBorders>
            <w:vAlign w:val="center"/>
            <w:hideMark/>
          </w:tcPr>
          <w:p w14:paraId="274C360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2 for Fuel Surcharge</w:t>
            </w:r>
          </w:p>
        </w:tc>
        <w:tc>
          <w:tcPr>
            <w:tcW w:w="3969" w:type="dxa"/>
            <w:tcBorders>
              <w:top w:val="nil"/>
              <w:left w:val="nil"/>
              <w:bottom w:val="single" w:sz="8" w:space="0" w:color="auto"/>
              <w:right w:val="single" w:sz="8" w:space="0" w:color="auto"/>
            </w:tcBorders>
            <w:vAlign w:val="center"/>
            <w:hideMark/>
          </w:tcPr>
          <w:p w14:paraId="4BC8DA4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736A609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7B3E3BA0"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81BDBA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276</w:t>
            </w:r>
          </w:p>
        </w:tc>
        <w:tc>
          <w:tcPr>
            <w:tcW w:w="3588" w:type="dxa"/>
            <w:tcBorders>
              <w:top w:val="nil"/>
              <w:left w:val="nil"/>
              <w:bottom w:val="single" w:sz="8" w:space="0" w:color="auto"/>
              <w:right w:val="single" w:sz="8" w:space="0" w:color="auto"/>
            </w:tcBorders>
            <w:vAlign w:val="center"/>
            <w:hideMark/>
          </w:tcPr>
          <w:p w14:paraId="1FC5974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Fuel Surcharge Tax Rate 2</w:t>
            </w:r>
          </w:p>
        </w:tc>
        <w:tc>
          <w:tcPr>
            <w:tcW w:w="3827" w:type="dxa"/>
            <w:tcBorders>
              <w:top w:val="nil"/>
              <w:left w:val="nil"/>
              <w:bottom w:val="single" w:sz="8" w:space="0" w:color="auto"/>
              <w:right w:val="single" w:sz="8" w:space="0" w:color="auto"/>
            </w:tcBorders>
            <w:vAlign w:val="center"/>
            <w:hideMark/>
          </w:tcPr>
          <w:p w14:paraId="7A48D52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2 For Fuel Surcharge</w:t>
            </w:r>
          </w:p>
        </w:tc>
        <w:tc>
          <w:tcPr>
            <w:tcW w:w="3969" w:type="dxa"/>
            <w:tcBorders>
              <w:top w:val="nil"/>
              <w:left w:val="nil"/>
              <w:bottom w:val="single" w:sz="8" w:space="0" w:color="auto"/>
              <w:right w:val="single" w:sz="8" w:space="0" w:color="auto"/>
            </w:tcBorders>
            <w:vAlign w:val="center"/>
            <w:hideMark/>
          </w:tcPr>
          <w:p w14:paraId="4E00D00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03992C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7FD1BD5C"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1D82732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277</w:t>
            </w:r>
          </w:p>
        </w:tc>
        <w:tc>
          <w:tcPr>
            <w:tcW w:w="3588" w:type="dxa"/>
            <w:tcBorders>
              <w:top w:val="nil"/>
              <w:left w:val="nil"/>
              <w:bottom w:val="single" w:sz="8" w:space="0" w:color="auto"/>
              <w:right w:val="single" w:sz="8" w:space="0" w:color="auto"/>
            </w:tcBorders>
            <w:vAlign w:val="center"/>
            <w:hideMark/>
          </w:tcPr>
          <w:p w14:paraId="30881C6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Fuel Surcharge Tax Amount 2</w:t>
            </w:r>
          </w:p>
        </w:tc>
        <w:tc>
          <w:tcPr>
            <w:tcW w:w="3827" w:type="dxa"/>
            <w:tcBorders>
              <w:top w:val="nil"/>
              <w:left w:val="nil"/>
              <w:bottom w:val="single" w:sz="8" w:space="0" w:color="auto"/>
              <w:right w:val="single" w:sz="8" w:space="0" w:color="auto"/>
            </w:tcBorders>
            <w:vAlign w:val="center"/>
            <w:hideMark/>
          </w:tcPr>
          <w:p w14:paraId="70B6333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2 For Fuel Surcharge</w:t>
            </w:r>
          </w:p>
        </w:tc>
        <w:tc>
          <w:tcPr>
            <w:tcW w:w="3969" w:type="dxa"/>
            <w:tcBorders>
              <w:top w:val="nil"/>
              <w:left w:val="nil"/>
              <w:bottom w:val="single" w:sz="8" w:space="0" w:color="auto"/>
              <w:right w:val="single" w:sz="8" w:space="0" w:color="auto"/>
            </w:tcBorders>
            <w:vAlign w:val="center"/>
            <w:hideMark/>
          </w:tcPr>
          <w:p w14:paraId="4F93EE1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921F31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094BF45D"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2C5A6F6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lastRenderedPageBreak/>
              <w:t>278</w:t>
            </w:r>
          </w:p>
        </w:tc>
        <w:tc>
          <w:tcPr>
            <w:tcW w:w="3588" w:type="dxa"/>
            <w:tcBorders>
              <w:top w:val="nil"/>
              <w:left w:val="nil"/>
              <w:bottom w:val="single" w:sz="8" w:space="0" w:color="auto"/>
              <w:right w:val="single" w:sz="8" w:space="0" w:color="auto"/>
            </w:tcBorders>
            <w:vAlign w:val="center"/>
            <w:hideMark/>
          </w:tcPr>
          <w:p w14:paraId="24709B5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Fuel Surcharge Tax Category 3</w:t>
            </w:r>
          </w:p>
        </w:tc>
        <w:tc>
          <w:tcPr>
            <w:tcW w:w="3827" w:type="dxa"/>
            <w:tcBorders>
              <w:top w:val="nil"/>
              <w:left w:val="nil"/>
              <w:bottom w:val="single" w:sz="8" w:space="0" w:color="auto"/>
              <w:right w:val="single" w:sz="8" w:space="0" w:color="auto"/>
            </w:tcBorders>
            <w:vAlign w:val="center"/>
            <w:hideMark/>
          </w:tcPr>
          <w:p w14:paraId="0F04E33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3 for Fuel Surcharge</w:t>
            </w:r>
          </w:p>
        </w:tc>
        <w:tc>
          <w:tcPr>
            <w:tcW w:w="3969" w:type="dxa"/>
            <w:tcBorders>
              <w:top w:val="nil"/>
              <w:left w:val="nil"/>
              <w:bottom w:val="single" w:sz="8" w:space="0" w:color="auto"/>
              <w:right w:val="single" w:sz="8" w:space="0" w:color="auto"/>
            </w:tcBorders>
            <w:vAlign w:val="center"/>
            <w:hideMark/>
          </w:tcPr>
          <w:p w14:paraId="4146167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38D8562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64FCDE75"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1EA3B3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279</w:t>
            </w:r>
          </w:p>
        </w:tc>
        <w:tc>
          <w:tcPr>
            <w:tcW w:w="3588" w:type="dxa"/>
            <w:tcBorders>
              <w:top w:val="nil"/>
              <w:left w:val="nil"/>
              <w:bottom w:val="single" w:sz="8" w:space="0" w:color="auto"/>
              <w:right w:val="single" w:sz="8" w:space="0" w:color="auto"/>
            </w:tcBorders>
            <w:vAlign w:val="center"/>
            <w:hideMark/>
          </w:tcPr>
          <w:p w14:paraId="51EDDBD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Fuel Surcharge Tax Rate 3</w:t>
            </w:r>
          </w:p>
        </w:tc>
        <w:tc>
          <w:tcPr>
            <w:tcW w:w="3827" w:type="dxa"/>
            <w:tcBorders>
              <w:top w:val="nil"/>
              <w:left w:val="nil"/>
              <w:bottom w:val="single" w:sz="8" w:space="0" w:color="auto"/>
              <w:right w:val="single" w:sz="8" w:space="0" w:color="auto"/>
            </w:tcBorders>
            <w:vAlign w:val="center"/>
            <w:hideMark/>
          </w:tcPr>
          <w:p w14:paraId="2D175F1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3 For Fuel Surcharge</w:t>
            </w:r>
          </w:p>
        </w:tc>
        <w:tc>
          <w:tcPr>
            <w:tcW w:w="3969" w:type="dxa"/>
            <w:tcBorders>
              <w:top w:val="nil"/>
              <w:left w:val="nil"/>
              <w:bottom w:val="single" w:sz="8" w:space="0" w:color="auto"/>
              <w:right w:val="single" w:sz="8" w:space="0" w:color="auto"/>
            </w:tcBorders>
            <w:vAlign w:val="center"/>
            <w:hideMark/>
          </w:tcPr>
          <w:p w14:paraId="59FCFEF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9CF0E3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68241D0"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3EF140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280</w:t>
            </w:r>
          </w:p>
        </w:tc>
        <w:tc>
          <w:tcPr>
            <w:tcW w:w="3588" w:type="dxa"/>
            <w:tcBorders>
              <w:top w:val="nil"/>
              <w:left w:val="nil"/>
              <w:bottom w:val="single" w:sz="8" w:space="0" w:color="auto"/>
              <w:right w:val="single" w:sz="8" w:space="0" w:color="auto"/>
            </w:tcBorders>
            <w:vAlign w:val="center"/>
            <w:hideMark/>
          </w:tcPr>
          <w:p w14:paraId="15E0557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Fuel Surcharge Tax Amount 3</w:t>
            </w:r>
          </w:p>
        </w:tc>
        <w:tc>
          <w:tcPr>
            <w:tcW w:w="3827" w:type="dxa"/>
            <w:tcBorders>
              <w:top w:val="nil"/>
              <w:left w:val="nil"/>
              <w:bottom w:val="single" w:sz="8" w:space="0" w:color="auto"/>
              <w:right w:val="single" w:sz="8" w:space="0" w:color="auto"/>
            </w:tcBorders>
            <w:vAlign w:val="center"/>
            <w:hideMark/>
          </w:tcPr>
          <w:p w14:paraId="5A3B98E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3 For Fuel Surcharge</w:t>
            </w:r>
          </w:p>
        </w:tc>
        <w:tc>
          <w:tcPr>
            <w:tcW w:w="3969" w:type="dxa"/>
            <w:tcBorders>
              <w:top w:val="nil"/>
              <w:left w:val="nil"/>
              <w:bottom w:val="single" w:sz="8" w:space="0" w:color="auto"/>
              <w:right w:val="single" w:sz="8" w:space="0" w:color="auto"/>
            </w:tcBorders>
            <w:vAlign w:val="center"/>
            <w:hideMark/>
          </w:tcPr>
          <w:p w14:paraId="53D8C41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DE813E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2ABEBB2"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6E2392E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281</w:t>
            </w:r>
          </w:p>
        </w:tc>
        <w:tc>
          <w:tcPr>
            <w:tcW w:w="3588" w:type="dxa"/>
            <w:tcBorders>
              <w:top w:val="nil"/>
              <w:left w:val="nil"/>
              <w:bottom w:val="single" w:sz="8" w:space="0" w:color="auto"/>
              <w:right w:val="single" w:sz="8" w:space="0" w:color="auto"/>
            </w:tcBorders>
            <w:vAlign w:val="center"/>
            <w:hideMark/>
          </w:tcPr>
          <w:p w14:paraId="65C715D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Fuel Surcharge Tax Category 4</w:t>
            </w:r>
          </w:p>
        </w:tc>
        <w:tc>
          <w:tcPr>
            <w:tcW w:w="3827" w:type="dxa"/>
            <w:tcBorders>
              <w:top w:val="nil"/>
              <w:left w:val="nil"/>
              <w:bottom w:val="single" w:sz="8" w:space="0" w:color="auto"/>
              <w:right w:val="single" w:sz="8" w:space="0" w:color="auto"/>
            </w:tcBorders>
            <w:vAlign w:val="center"/>
            <w:hideMark/>
          </w:tcPr>
          <w:p w14:paraId="219E7B7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4 for Fuel Surcharge</w:t>
            </w:r>
          </w:p>
        </w:tc>
        <w:tc>
          <w:tcPr>
            <w:tcW w:w="3969" w:type="dxa"/>
            <w:tcBorders>
              <w:top w:val="nil"/>
              <w:left w:val="nil"/>
              <w:bottom w:val="single" w:sz="8" w:space="0" w:color="auto"/>
              <w:right w:val="single" w:sz="8" w:space="0" w:color="auto"/>
            </w:tcBorders>
            <w:vAlign w:val="center"/>
            <w:hideMark/>
          </w:tcPr>
          <w:p w14:paraId="1C5B9A4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013B28E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76F5D47F"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87DE2F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282</w:t>
            </w:r>
          </w:p>
        </w:tc>
        <w:tc>
          <w:tcPr>
            <w:tcW w:w="3588" w:type="dxa"/>
            <w:tcBorders>
              <w:top w:val="nil"/>
              <w:left w:val="nil"/>
              <w:bottom w:val="single" w:sz="8" w:space="0" w:color="auto"/>
              <w:right w:val="single" w:sz="8" w:space="0" w:color="auto"/>
            </w:tcBorders>
            <w:vAlign w:val="center"/>
            <w:hideMark/>
          </w:tcPr>
          <w:p w14:paraId="50789BE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Fuel Surcharge Tax Rate 4</w:t>
            </w:r>
          </w:p>
        </w:tc>
        <w:tc>
          <w:tcPr>
            <w:tcW w:w="3827" w:type="dxa"/>
            <w:tcBorders>
              <w:top w:val="nil"/>
              <w:left w:val="nil"/>
              <w:bottom w:val="single" w:sz="8" w:space="0" w:color="auto"/>
              <w:right w:val="single" w:sz="8" w:space="0" w:color="auto"/>
            </w:tcBorders>
            <w:vAlign w:val="center"/>
            <w:hideMark/>
          </w:tcPr>
          <w:p w14:paraId="3E02EBE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4 For Fuel Surcharge</w:t>
            </w:r>
          </w:p>
        </w:tc>
        <w:tc>
          <w:tcPr>
            <w:tcW w:w="3969" w:type="dxa"/>
            <w:tcBorders>
              <w:top w:val="nil"/>
              <w:left w:val="nil"/>
              <w:bottom w:val="single" w:sz="8" w:space="0" w:color="auto"/>
              <w:right w:val="single" w:sz="8" w:space="0" w:color="auto"/>
            </w:tcBorders>
            <w:vAlign w:val="center"/>
            <w:hideMark/>
          </w:tcPr>
          <w:p w14:paraId="0DB6F97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F8D469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3B60DED0"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FE60D8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283</w:t>
            </w:r>
          </w:p>
        </w:tc>
        <w:tc>
          <w:tcPr>
            <w:tcW w:w="3588" w:type="dxa"/>
            <w:tcBorders>
              <w:top w:val="nil"/>
              <w:left w:val="nil"/>
              <w:bottom w:val="single" w:sz="8" w:space="0" w:color="auto"/>
              <w:right w:val="single" w:sz="8" w:space="0" w:color="auto"/>
            </w:tcBorders>
            <w:vAlign w:val="center"/>
            <w:hideMark/>
          </w:tcPr>
          <w:p w14:paraId="47A2354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Fuel Surcharge Tax Amount 4</w:t>
            </w:r>
          </w:p>
        </w:tc>
        <w:tc>
          <w:tcPr>
            <w:tcW w:w="3827" w:type="dxa"/>
            <w:tcBorders>
              <w:top w:val="nil"/>
              <w:left w:val="nil"/>
              <w:bottom w:val="single" w:sz="8" w:space="0" w:color="auto"/>
              <w:right w:val="single" w:sz="8" w:space="0" w:color="auto"/>
            </w:tcBorders>
            <w:vAlign w:val="center"/>
            <w:hideMark/>
          </w:tcPr>
          <w:p w14:paraId="34E2F64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4 For Fuel Surcharge</w:t>
            </w:r>
          </w:p>
        </w:tc>
        <w:tc>
          <w:tcPr>
            <w:tcW w:w="3969" w:type="dxa"/>
            <w:tcBorders>
              <w:top w:val="nil"/>
              <w:left w:val="nil"/>
              <w:bottom w:val="single" w:sz="8" w:space="0" w:color="auto"/>
              <w:right w:val="single" w:sz="8" w:space="0" w:color="auto"/>
            </w:tcBorders>
            <w:vAlign w:val="center"/>
            <w:hideMark/>
          </w:tcPr>
          <w:p w14:paraId="35D528D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D8C4B6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8D03E8D"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0E50926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284</w:t>
            </w:r>
          </w:p>
        </w:tc>
        <w:tc>
          <w:tcPr>
            <w:tcW w:w="3588" w:type="dxa"/>
            <w:tcBorders>
              <w:top w:val="nil"/>
              <w:left w:val="nil"/>
              <w:bottom w:val="single" w:sz="8" w:space="0" w:color="auto"/>
              <w:right w:val="single" w:sz="8" w:space="0" w:color="auto"/>
            </w:tcBorders>
            <w:vAlign w:val="center"/>
            <w:hideMark/>
          </w:tcPr>
          <w:p w14:paraId="440C4B4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Green Tax Description</w:t>
            </w:r>
          </w:p>
        </w:tc>
        <w:tc>
          <w:tcPr>
            <w:tcW w:w="3827" w:type="dxa"/>
            <w:tcBorders>
              <w:top w:val="nil"/>
              <w:left w:val="nil"/>
              <w:bottom w:val="single" w:sz="8" w:space="0" w:color="auto"/>
              <w:right w:val="single" w:sz="8" w:space="0" w:color="auto"/>
            </w:tcBorders>
            <w:vAlign w:val="center"/>
            <w:hideMark/>
          </w:tcPr>
          <w:p w14:paraId="26B1044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Green Tax Description</w:t>
            </w:r>
          </w:p>
        </w:tc>
        <w:tc>
          <w:tcPr>
            <w:tcW w:w="3969" w:type="dxa"/>
            <w:tcBorders>
              <w:top w:val="nil"/>
              <w:left w:val="nil"/>
              <w:bottom w:val="single" w:sz="8" w:space="0" w:color="auto"/>
              <w:right w:val="single" w:sz="8" w:space="0" w:color="auto"/>
            </w:tcBorders>
            <w:vAlign w:val="center"/>
            <w:hideMark/>
          </w:tcPr>
          <w:p w14:paraId="67ADB18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D80FCB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255</w:t>
            </w:r>
          </w:p>
        </w:tc>
      </w:tr>
      <w:tr w:rsidR="00351CF6" w:rsidRPr="00351CF6" w14:paraId="2745E102"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7FC7FF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285</w:t>
            </w:r>
          </w:p>
        </w:tc>
        <w:tc>
          <w:tcPr>
            <w:tcW w:w="3588" w:type="dxa"/>
            <w:tcBorders>
              <w:top w:val="nil"/>
              <w:left w:val="nil"/>
              <w:bottom w:val="single" w:sz="8" w:space="0" w:color="auto"/>
              <w:right w:val="single" w:sz="8" w:space="0" w:color="auto"/>
            </w:tcBorders>
            <w:vAlign w:val="center"/>
            <w:hideMark/>
          </w:tcPr>
          <w:p w14:paraId="0CC4F66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Green Tax Amount</w:t>
            </w:r>
          </w:p>
        </w:tc>
        <w:tc>
          <w:tcPr>
            <w:tcW w:w="3827" w:type="dxa"/>
            <w:tcBorders>
              <w:top w:val="nil"/>
              <w:left w:val="nil"/>
              <w:bottom w:val="single" w:sz="8" w:space="0" w:color="auto"/>
              <w:right w:val="single" w:sz="8" w:space="0" w:color="auto"/>
            </w:tcBorders>
            <w:vAlign w:val="center"/>
            <w:hideMark/>
          </w:tcPr>
          <w:p w14:paraId="7B2E7E1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Green Tax Amount</w:t>
            </w:r>
          </w:p>
        </w:tc>
        <w:tc>
          <w:tcPr>
            <w:tcW w:w="3969" w:type="dxa"/>
            <w:tcBorders>
              <w:top w:val="nil"/>
              <w:left w:val="nil"/>
              <w:bottom w:val="single" w:sz="8" w:space="0" w:color="auto"/>
              <w:right w:val="single" w:sz="8" w:space="0" w:color="auto"/>
            </w:tcBorders>
            <w:vAlign w:val="center"/>
            <w:hideMark/>
          </w:tcPr>
          <w:p w14:paraId="53FA7E4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BCC251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61B9EC6"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ED5C73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286</w:t>
            </w:r>
          </w:p>
        </w:tc>
        <w:tc>
          <w:tcPr>
            <w:tcW w:w="3588" w:type="dxa"/>
            <w:tcBorders>
              <w:top w:val="nil"/>
              <w:left w:val="nil"/>
              <w:bottom w:val="single" w:sz="8" w:space="0" w:color="auto"/>
              <w:right w:val="single" w:sz="8" w:space="0" w:color="auto"/>
            </w:tcBorders>
            <w:vAlign w:val="center"/>
            <w:hideMark/>
          </w:tcPr>
          <w:p w14:paraId="2A49743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Green Tax Tax Category 1</w:t>
            </w:r>
          </w:p>
        </w:tc>
        <w:tc>
          <w:tcPr>
            <w:tcW w:w="3827" w:type="dxa"/>
            <w:tcBorders>
              <w:top w:val="nil"/>
              <w:left w:val="nil"/>
              <w:bottom w:val="single" w:sz="8" w:space="0" w:color="auto"/>
              <w:right w:val="single" w:sz="8" w:space="0" w:color="auto"/>
            </w:tcBorders>
            <w:vAlign w:val="center"/>
            <w:hideMark/>
          </w:tcPr>
          <w:p w14:paraId="5EFCEC0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1 for Green Tax</w:t>
            </w:r>
          </w:p>
        </w:tc>
        <w:tc>
          <w:tcPr>
            <w:tcW w:w="3969" w:type="dxa"/>
            <w:tcBorders>
              <w:top w:val="nil"/>
              <w:left w:val="nil"/>
              <w:bottom w:val="single" w:sz="8" w:space="0" w:color="auto"/>
              <w:right w:val="single" w:sz="8" w:space="0" w:color="auto"/>
            </w:tcBorders>
            <w:vAlign w:val="center"/>
            <w:hideMark/>
          </w:tcPr>
          <w:p w14:paraId="04A46D9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330D539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4A3D4E83"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0CA6D7F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287</w:t>
            </w:r>
          </w:p>
        </w:tc>
        <w:tc>
          <w:tcPr>
            <w:tcW w:w="3588" w:type="dxa"/>
            <w:tcBorders>
              <w:top w:val="nil"/>
              <w:left w:val="nil"/>
              <w:bottom w:val="single" w:sz="8" w:space="0" w:color="auto"/>
              <w:right w:val="single" w:sz="8" w:space="0" w:color="auto"/>
            </w:tcBorders>
            <w:vAlign w:val="center"/>
            <w:hideMark/>
          </w:tcPr>
          <w:p w14:paraId="77B8D86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Green Tax Tax Rate 1</w:t>
            </w:r>
          </w:p>
        </w:tc>
        <w:tc>
          <w:tcPr>
            <w:tcW w:w="3827" w:type="dxa"/>
            <w:tcBorders>
              <w:top w:val="nil"/>
              <w:left w:val="nil"/>
              <w:bottom w:val="single" w:sz="8" w:space="0" w:color="auto"/>
              <w:right w:val="single" w:sz="8" w:space="0" w:color="auto"/>
            </w:tcBorders>
            <w:vAlign w:val="center"/>
            <w:hideMark/>
          </w:tcPr>
          <w:p w14:paraId="0951E86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1 For Green Tax</w:t>
            </w:r>
          </w:p>
        </w:tc>
        <w:tc>
          <w:tcPr>
            <w:tcW w:w="3969" w:type="dxa"/>
            <w:tcBorders>
              <w:top w:val="nil"/>
              <w:left w:val="nil"/>
              <w:bottom w:val="single" w:sz="8" w:space="0" w:color="auto"/>
              <w:right w:val="single" w:sz="8" w:space="0" w:color="auto"/>
            </w:tcBorders>
            <w:vAlign w:val="center"/>
            <w:hideMark/>
          </w:tcPr>
          <w:p w14:paraId="1ABBD3F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2C050F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0AB38E01"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2CF9E0F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288</w:t>
            </w:r>
          </w:p>
        </w:tc>
        <w:tc>
          <w:tcPr>
            <w:tcW w:w="3588" w:type="dxa"/>
            <w:tcBorders>
              <w:top w:val="nil"/>
              <w:left w:val="nil"/>
              <w:bottom w:val="single" w:sz="8" w:space="0" w:color="auto"/>
              <w:right w:val="single" w:sz="8" w:space="0" w:color="auto"/>
            </w:tcBorders>
            <w:vAlign w:val="center"/>
            <w:hideMark/>
          </w:tcPr>
          <w:p w14:paraId="09373FD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Green Tax Tax Amount 1</w:t>
            </w:r>
          </w:p>
        </w:tc>
        <w:tc>
          <w:tcPr>
            <w:tcW w:w="3827" w:type="dxa"/>
            <w:tcBorders>
              <w:top w:val="nil"/>
              <w:left w:val="nil"/>
              <w:bottom w:val="single" w:sz="8" w:space="0" w:color="auto"/>
              <w:right w:val="single" w:sz="8" w:space="0" w:color="auto"/>
            </w:tcBorders>
            <w:vAlign w:val="center"/>
            <w:hideMark/>
          </w:tcPr>
          <w:p w14:paraId="2799D19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1 For Green Tax</w:t>
            </w:r>
          </w:p>
        </w:tc>
        <w:tc>
          <w:tcPr>
            <w:tcW w:w="3969" w:type="dxa"/>
            <w:tcBorders>
              <w:top w:val="nil"/>
              <w:left w:val="nil"/>
              <w:bottom w:val="single" w:sz="8" w:space="0" w:color="auto"/>
              <w:right w:val="single" w:sz="8" w:space="0" w:color="auto"/>
            </w:tcBorders>
            <w:vAlign w:val="center"/>
            <w:hideMark/>
          </w:tcPr>
          <w:p w14:paraId="6C59B0E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7E3B97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768EAF73"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255B6A9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289</w:t>
            </w:r>
          </w:p>
        </w:tc>
        <w:tc>
          <w:tcPr>
            <w:tcW w:w="3588" w:type="dxa"/>
            <w:tcBorders>
              <w:top w:val="nil"/>
              <w:left w:val="nil"/>
              <w:bottom w:val="single" w:sz="8" w:space="0" w:color="auto"/>
              <w:right w:val="single" w:sz="8" w:space="0" w:color="auto"/>
            </w:tcBorders>
            <w:vAlign w:val="center"/>
            <w:hideMark/>
          </w:tcPr>
          <w:p w14:paraId="3F1525D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Green Tax Tax Category 2</w:t>
            </w:r>
          </w:p>
        </w:tc>
        <w:tc>
          <w:tcPr>
            <w:tcW w:w="3827" w:type="dxa"/>
            <w:tcBorders>
              <w:top w:val="nil"/>
              <w:left w:val="nil"/>
              <w:bottom w:val="single" w:sz="8" w:space="0" w:color="auto"/>
              <w:right w:val="single" w:sz="8" w:space="0" w:color="auto"/>
            </w:tcBorders>
            <w:vAlign w:val="center"/>
            <w:hideMark/>
          </w:tcPr>
          <w:p w14:paraId="2959235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2 for Green Tax</w:t>
            </w:r>
          </w:p>
        </w:tc>
        <w:tc>
          <w:tcPr>
            <w:tcW w:w="3969" w:type="dxa"/>
            <w:tcBorders>
              <w:top w:val="nil"/>
              <w:left w:val="nil"/>
              <w:bottom w:val="single" w:sz="8" w:space="0" w:color="auto"/>
              <w:right w:val="single" w:sz="8" w:space="0" w:color="auto"/>
            </w:tcBorders>
            <w:vAlign w:val="center"/>
            <w:hideMark/>
          </w:tcPr>
          <w:p w14:paraId="285F3A6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6850179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11A17056"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AEDC87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290</w:t>
            </w:r>
          </w:p>
        </w:tc>
        <w:tc>
          <w:tcPr>
            <w:tcW w:w="3588" w:type="dxa"/>
            <w:tcBorders>
              <w:top w:val="nil"/>
              <w:left w:val="nil"/>
              <w:bottom w:val="single" w:sz="8" w:space="0" w:color="auto"/>
              <w:right w:val="single" w:sz="8" w:space="0" w:color="auto"/>
            </w:tcBorders>
            <w:vAlign w:val="center"/>
            <w:hideMark/>
          </w:tcPr>
          <w:p w14:paraId="6F30301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Green Tax Tax Rate 2</w:t>
            </w:r>
          </w:p>
        </w:tc>
        <w:tc>
          <w:tcPr>
            <w:tcW w:w="3827" w:type="dxa"/>
            <w:tcBorders>
              <w:top w:val="nil"/>
              <w:left w:val="nil"/>
              <w:bottom w:val="single" w:sz="8" w:space="0" w:color="auto"/>
              <w:right w:val="single" w:sz="8" w:space="0" w:color="auto"/>
            </w:tcBorders>
            <w:vAlign w:val="center"/>
            <w:hideMark/>
          </w:tcPr>
          <w:p w14:paraId="26B2627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2 For Green Tax</w:t>
            </w:r>
          </w:p>
        </w:tc>
        <w:tc>
          <w:tcPr>
            <w:tcW w:w="3969" w:type="dxa"/>
            <w:tcBorders>
              <w:top w:val="nil"/>
              <w:left w:val="nil"/>
              <w:bottom w:val="single" w:sz="8" w:space="0" w:color="auto"/>
              <w:right w:val="single" w:sz="8" w:space="0" w:color="auto"/>
            </w:tcBorders>
            <w:vAlign w:val="center"/>
            <w:hideMark/>
          </w:tcPr>
          <w:p w14:paraId="2EFDD54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AEAFE4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0ED1B7AB"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795F4AD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291</w:t>
            </w:r>
          </w:p>
        </w:tc>
        <w:tc>
          <w:tcPr>
            <w:tcW w:w="3588" w:type="dxa"/>
            <w:tcBorders>
              <w:top w:val="nil"/>
              <w:left w:val="nil"/>
              <w:bottom w:val="single" w:sz="8" w:space="0" w:color="auto"/>
              <w:right w:val="single" w:sz="8" w:space="0" w:color="auto"/>
            </w:tcBorders>
            <w:vAlign w:val="center"/>
            <w:hideMark/>
          </w:tcPr>
          <w:p w14:paraId="57C6EB6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Green Tax Tax Amount 2</w:t>
            </w:r>
          </w:p>
        </w:tc>
        <w:tc>
          <w:tcPr>
            <w:tcW w:w="3827" w:type="dxa"/>
            <w:tcBorders>
              <w:top w:val="nil"/>
              <w:left w:val="nil"/>
              <w:bottom w:val="single" w:sz="8" w:space="0" w:color="auto"/>
              <w:right w:val="single" w:sz="8" w:space="0" w:color="auto"/>
            </w:tcBorders>
            <w:vAlign w:val="center"/>
            <w:hideMark/>
          </w:tcPr>
          <w:p w14:paraId="0541AB6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2 For Green Tax</w:t>
            </w:r>
          </w:p>
        </w:tc>
        <w:tc>
          <w:tcPr>
            <w:tcW w:w="3969" w:type="dxa"/>
            <w:tcBorders>
              <w:top w:val="nil"/>
              <w:left w:val="nil"/>
              <w:bottom w:val="single" w:sz="8" w:space="0" w:color="auto"/>
              <w:right w:val="single" w:sz="8" w:space="0" w:color="auto"/>
            </w:tcBorders>
            <w:vAlign w:val="center"/>
            <w:hideMark/>
          </w:tcPr>
          <w:p w14:paraId="5A65C21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0CD43D6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614B53BD"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1E7FD95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292</w:t>
            </w:r>
          </w:p>
        </w:tc>
        <w:tc>
          <w:tcPr>
            <w:tcW w:w="3588" w:type="dxa"/>
            <w:tcBorders>
              <w:top w:val="nil"/>
              <w:left w:val="nil"/>
              <w:bottom w:val="single" w:sz="8" w:space="0" w:color="auto"/>
              <w:right w:val="single" w:sz="8" w:space="0" w:color="auto"/>
            </w:tcBorders>
            <w:vAlign w:val="center"/>
            <w:hideMark/>
          </w:tcPr>
          <w:p w14:paraId="29C0A2C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Green Tax Tax Category 3</w:t>
            </w:r>
          </w:p>
        </w:tc>
        <w:tc>
          <w:tcPr>
            <w:tcW w:w="3827" w:type="dxa"/>
            <w:tcBorders>
              <w:top w:val="nil"/>
              <w:left w:val="nil"/>
              <w:bottom w:val="single" w:sz="8" w:space="0" w:color="auto"/>
              <w:right w:val="single" w:sz="8" w:space="0" w:color="auto"/>
            </w:tcBorders>
            <w:vAlign w:val="center"/>
            <w:hideMark/>
          </w:tcPr>
          <w:p w14:paraId="5E30DE5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3 for Green Tax</w:t>
            </w:r>
          </w:p>
        </w:tc>
        <w:tc>
          <w:tcPr>
            <w:tcW w:w="3969" w:type="dxa"/>
            <w:tcBorders>
              <w:top w:val="nil"/>
              <w:left w:val="nil"/>
              <w:bottom w:val="single" w:sz="8" w:space="0" w:color="auto"/>
              <w:right w:val="single" w:sz="8" w:space="0" w:color="auto"/>
            </w:tcBorders>
            <w:vAlign w:val="center"/>
            <w:hideMark/>
          </w:tcPr>
          <w:p w14:paraId="1E43D66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2B83F44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3B807534"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21D857B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293</w:t>
            </w:r>
          </w:p>
        </w:tc>
        <w:tc>
          <w:tcPr>
            <w:tcW w:w="3588" w:type="dxa"/>
            <w:tcBorders>
              <w:top w:val="nil"/>
              <w:left w:val="nil"/>
              <w:bottom w:val="single" w:sz="8" w:space="0" w:color="auto"/>
              <w:right w:val="single" w:sz="8" w:space="0" w:color="auto"/>
            </w:tcBorders>
            <w:vAlign w:val="center"/>
            <w:hideMark/>
          </w:tcPr>
          <w:p w14:paraId="03A91FE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Green Tax Tax Rate 3</w:t>
            </w:r>
          </w:p>
        </w:tc>
        <w:tc>
          <w:tcPr>
            <w:tcW w:w="3827" w:type="dxa"/>
            <w:tcBorders>
              <w:top w:val="nil"/>
              <w:left w:val="nil"/>
              <w:bottom w:val="single" w:sz="8" w:space="0" w:color="auto"/>
              <w:right w:val="single" w:sz="8" w:space="0" w:color="auto"/>
            </w:tcBorders>
            <w:vAlign w:val="center"/>
            <w:hideMark/>
          </w:tcPr>
          <w:p w14:paraId="0A3AC64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3 For Green Tax</w:t>
            </w:r>
          </w:p>
        </w:tc>
        <w:tc>
          <w:tcPr>
            <w:tcW w:w="3969" w:type="dxa"/>
            <w:tcBorders>
              <w:top w:val="nil"/>
              <w:left w:val="nil"/>
              <w:bottom w:val="single" w:sz="8" w:space="0" w:color="auto"/>
              <w:right w:val="single" w:sz="8" w:space="0" w:color="auto"/>
            </w:tcBorders>
            <w:vAlign w:val="center"/>
            <w:hideMark/>
          </w:tcPr>
          <w:p w14:paraId="6EB816D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751E54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5A0C36F3"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A1D316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294</w:t>
            </w:r>
          </w:p>
        </w:tc>
        <w:tc>
          <w:tcPr>
            <w:tcW w:w="3588" w:type="dxa"/>
            <w:tcBorders>
              <w:top w:val="nil"/>
              <w:left w:val="nil"/>
              <w:bottom w:val="single" w:sz="8" w:space="0" w:color="auto"/>
              <w:right w:val="single" w:sz="8" w:space="0" w:color="auto"/>
            </w:tcBorders>
            <w:vAlign w:val="center"/>
            <w:hideMark/>
          </w:tcPr>
          <w:p w14:paraId="5CFDB46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Green Tax Tax Amount 3</w:t>
            </w:r>
          </w:p>
        </w:tc>
        <w:tc>
          <w:tcPr>
            <w:tcW w:w="3827" w:type="dxa"/>
            <w:tcBorders>
              <w:top w:val="nil"/>
              <w:left w:val="nil"/>
              <w:bottom w:val="single" w:sz="8" w:space="0" w:color="auto"/>
              <w:right w:val="single" w:sz="8" w:space="0" w:color="auto"/>
            </w:tcBorders>
            <w:vAlign w:val="center"/>
            <w:hideMark/>
          </w:tcPr>
          <w:p w14:paraId="0BFFC2A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3 For Green Tax</w:t>
            </w:r>
          </w:p>
        </w:tc>
        <w:tc>
          <w:tcPr>
            <w:tcW w:w="3969" w:type="dxa"/>
            <w:tcBorders>
              <w:top w:val="nil"/>
              <w:left w:val="nil"/>
              <w:bottom w:val="single" w:sz="8" w:space="0" w:color="auto"/>
              <w:right w:val="single" w:sz="8" w:space="0" w:color="auto"/>
            </w:tcBorders>
            <w:vAlign w:val="center"/>
            <w:hideMark/>
          </w:tcPr>
          <w:p w14:paraId="033196E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077FC9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449574A5"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21A4F3A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295</w:t>
            </w:r>
          </w:p>
        </w:tc>
        <w:tc>
          <w:tcPr>
            <w:tcW w:w="3588" w:type="dxa"/>
            <w:tcBorders>
              <w:top w:val="nil"/>
              <w:left w:val="nil"/>
              <w:bottom w:val="single" w:sz="8" w:space="0" w:color="auto"/>
              <w:right w:val="single" w:sz="8" w:space="0" w:color="auto"/>
            </w:tcBorders>
            <w:vAlign w:val="center"/>
            <w:hideMark/>
          </w:tcPr>
          <w:p w14:paraId="50240C4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Green Tax Tax Category 4</w:t>
            </w:r>
          </w:p>
        </w:tc>
        <w:tc>
          <w:tcPr>
            <w:tcW w:w="3827" w:type="dxa"/>
            <w:tcBorders>
              <w:top w:val="nil"/>
              <w:left w:val="nil"/>
              <w:bottom w:val="single" w:sz="8" w:space="0" w:color="auto"/>
              <w:right w:val="single" w:sz="8" w:space="0" w:color="auto"/>
            </w:tcBorders>
            <w:vAlign w:val="center"/>
            <w:hideMark/>
          </w:tcPr>
          <w:p w14:paraId="11F906D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4 for Green Tax</w:t>
            </w:r>
          </w:p>
        </w:tc>
        <w:tc>
          <w:tcPr>
            <w:tcW w:w="3969" w:type="dxa"/>
            <w:tcBorders>
              <w:top w:val="nil"/>
              <w:left w:val="nil"/>
              <w:bottom w:val="single" w:sz="8" w:space="0" w:color="auto"/>
              <w:right w:val="single" w:sz="8" w:space="0" w:color="auto"/>
            </w:tcBorders>
            <w:vAlign w:val="center"/>
            <w:hideMark/>
          </w:tcPr>
          <w:p w14:paraId="20AFD78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14EC7AE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4FED37D9"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4A8BE7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296</w:t>
            </w:r>
          </w:p>
        </w:tc>
        <w:tc>
          <w:tcPr>
            <w:tcW w:w="3588" w:type="dxa"/>
            <w:tcBorders>
              <w:top w:val="nil"/>
              <w:left w:val="nil"/>
              <w:bottom w:val="single" w:sz="8" w:space="0" w:color="auto"/>
              <w:right w:val="single" w:sz="8" w:space="0" w:color="auto"/>
            </w:tcBorders>
            <w:vAlign w:val="center"/>
            <w:hideMark/>
          </w:tcPr>
          <w:p w14:paraId="489F19D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Green Tax Tax Rate 4</w:t>
            </w:r>
          </w:p>
        </w:tc>
        <w:tc>
          <w:tcPr>
            <w:tcW w:w="3827" w:type="dxa"/>
            <w:tcBorders>
              <w:top w:val="nil"/>
              <w:left w:val="nil"/>
              <w:bottom w:val="single" w:sz="8" w:space="0" w:color="auto"/>
              <w:right w:val="single" w:sz="8" w:space="0" w:color="auto"/>
            </w:tcBorders>
            <w:vAlign w:val="center"/>
            <w:hideMark/>
          </w:tcPr>
          <w:p w14:paraId="1AAE512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4 For Green Tax</w:t>
            </w:r>
          </w:p>
        </w:tc>
        <w:tc>
          <w:tcPr>
            <w:tcW w:w="3969" w:type="dxa"/>
            <w:tcBorders>
              <w:top w:val="nil"/>
              <w:left w:val="nil"/>
              <w:bottom w:val="single" w:sz="8" w:space="0" w:color="auto"/>
              <w:right w:val="single" w:sz="8" w:space="0" w:color="auto"/>
            </w:tcBorders>
            <w:vAlign w:val="center"/>
            <w:hideMark/>
          </w:tcPr>
          <w:p w14:paraId="6AEEB0D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62023BD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4C4B89F3"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A844CC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297</w:t>
            </w:r>
          </w:p>
        </w:tc>
        <w:tc>
          <w:tcPr>
            <w:tcW w:w="3588" w:type="dxa"/>
            <w:tcBorders>
              <w:top w:val="nil"/>
              <w:left w:val="nil"/>
              <w:bottom w:val="single" w:sz="8" w:space="0" w:color="auto"/>
              <w:right w:val="single" w:sz="8" w:space="0" w:color="auto"/>
            </w:tcBorders>
            <w:vAlign w:val="center"/>
            <w:hideMark/>
          </w:tcPr>
          <w:p w14:paraId="2082836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Green Tax Tax Amount 4</w:t>
            </w:r>
          </w:p>
        </w:tc>
        <w:tc>
          <w:tcPr>
            <w:tcW w:w="3827" w:type="dxa"/>
            <w:tcBorders>
              <w:top w:val="nil"/>
              <w:left w:val="nil"/>
              <w:bottom w:val="single" w:sz="8" w:space="0" w:color="auto"/>
              <w:right w:val="single" w:sz="8" w:space="0" w:color="auto"/>
            </w:tcBorders>
            <w:vAlign w:val="center"/>
            <w:hideMark/>
          </w:tcPr>
          <w:p w14:paraId="49F7CBB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4 For Green Tax</w:t>
            </w:r>
          </w:p>
        </w:tc>
        <w:tc>
          <w:tcPr>
            <w:tcW w:w="3969" w:type="dxa"/>
            <w:tcBorders>
              <w:top w:val="nil"/>
              <w:left w:val="nil"/>
              <w:bottom w:val="single" w:sz="8" w:space="0" w:color="auto"/>
              <w:right w:val="single" w:sz="8" w:space="0" w:color="auto"/>
            </w:tcBorders>
            <w:vAlign w:val="center"/>
            <w:hideMark/>
          </w:tcPr>
          <w:p w14:paraId="7DE504A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5F0555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17510F88"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08F8188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298</w:t>
            </w:r>
          </w:p>
        </w:tc>
        <w:tc>
          <w:tcPr>
            <w:tcW w:w="3588" w:type="dxa"/>
            <w:tcBorders>
              <w:top w:val="nil"/>
              <w:left w:val="nil"/>
              <w:bottom w:val="single" w:sz="8" w:space="0" w:color="auto"/>
              <w:right w:val="single" w:sz="8" w:space="0" w:color="auto"/>
            </w:tcBorders>
            <w:vAlign w:val="center"/>
            <w:hideMark/>
          </w:tcPr>
          <w:p w14:paraId="30D0930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Rounding Line Description</w:t>
            </w:r>
          </w:p>
        </w:tc>
        <w:tc>
          <w:tcPr>
            <w:tcW w:w="3827" w:type="dxa"/>
            <w:tcBorders>
              <w:top w:val="nil"/>
              <w:left w:val="nil"/>
              <w:bottom w:val="single" w:sz="8" w:space="0" w:color="auto"/>
              <w:right w:val="single" w:sz="8" w:space="0" w:color="auto"/>
            </w:tcBorders>
            <w:vAlign w:val="center"/>
            <w:hideMark/>
          </w:tcPr>
          <w:p w14:paraId="4CA4898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Rounding Line Description</w:t>
            </w:r>
          </w:p>
        </w:tc>
        <w:tc>
          <w:tcPr>
            <w:tcW w:w="3969" w:type="dxa"/>
            <w:tcBorders>
              <w:top w:val="nil"/>
              <w:left w:val="nil"/>
              <w:bottom w:val="single" w:sz="8" w:space="0" w:color="auto"/>
              <w:right w:val="single" w:sz="8" w:space="0" w:color="auto"/>
            </w:tcBorders>
            <w:vAlign w:val="center"/>
            <w:hideMark/>
          </w:tcPr>
          <w:p w14:paraId="30E06AA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C675C7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255</w:t>
            </w:r>
          </w:p>
        </w:tc>
      </w:tr>
      <w:tr w:rsidR="00351CF6" w:rsidRPr="00351CF6" w14:paraId="159434DA"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1BCD8B7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299</w:t>
            </w:r>
          </w:p>
        </w:tc>
        <w:tc>
          <w:tcPr>
            <w:tcW w:w="3588" w:type="dxa"/>
            <w:tcBorders>
              <w:top w:val="nil"/>
              <w:left w:val="nil"/>
              <w:bottom w:val="single" w:sz="8" w:space="0" w:color="auto"/>
              <w:right w:val="single" w:sz="8" w:space="0" w:color="auto"/>
            </w:tcBorders>
            <w:vAlign w:val="center"/>
            <w:hideMark/>
          </w:tcPr>
          <w:p w14:paraId="376CB49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Rounding Line Amount</w:t>
            </w:r>
          </w:p>
        </w:tc>
        <w:tc>
          <w:tcPr>
            <w:tcW w:w="3827" w:type="dxa"/>
            <w:tcBorders>
              <w:top w:val="nil"/>
              <w:left w:val="nil"/>
              <w:bottom w:val="single" w:sz="8" w:space="0" w:color="auto"/>
              <w:right w:val="single" w:sz="8" w:space="0" w:color="auto"/>
            </w:tcBorders>
            <w:vAlign w:val="center"/>
            <w:hideMark/>
          </w:tcPr>
          <w:p w14:paraId="6057F21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Rounding Line Amount</w:t>
            </w:r>
          </w:p>
        </w:tc>
        <w:tc>
          <w:tcPr>
            <w:tcW w:w="3969" w:type="dxa"/>
            <w:tcBorders>
              <w:top w:val="nil"/>
              <w:left w:val="nil"/>
              <w:bottom w:val="single" w:sz="8" w:space="0" w:color="auto"/>
              <w:right w:val="single" w:sz="8" w:space="0" w:color="auto"/>
            </w:tcBorders>
            <w:vAlign w:val="center"/>
            <w:hideMark/>
          </w:tcPr>
          <w:p w14:paraId="60348DE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B3544B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3E83F66F"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71BC3CD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300</w:t>
            </w:r>
          </w:p>
        </w:tc>
        <w:tc>
          <w:tcPr>
            <w:tcW w:w="3588" w:type="dxa"/>
            <w:tcBorders>
              <w:top w:val="nil"/>
              <w:left w:val="nil"/>
              <w:bottom w:val="single" w:sz="8" w:space="0" w:color="auto"/>
              <w:right w:val="single" w:sz="8" w:space="0" w:color="auto"/>
            </w:tcBorders>
            <w:vAlign w:val="center"/>
            <w:hideMark/>
          </w:tcPr>
          <w:p w14:paraId="5D76733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Rounding Line Tax Category 1</w:t>
            </w:r>
          </w:p>
        </w:tc>
        <w:tc>
          <w:tcPr>
            <w:tcW w:w="3827" w:type="dxa"/>
            <w:tcBorders>
              <w:top w:val="nil"/>
              <w:left w:val="nil"/>
              <w:bottom w:val="single" w:sz="8" w:space="0" w:color="auto"/>
              <w:right w:val="single" w:sz="8" w:space="0" w:color="auto"/>
            </w:tcBorders>
            <w:vAlign w:val="center"/>
            <w:hideMark/>
          </w:tcPr>
          <w:p w14:paraId="243016D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1 for Rounding Line</w:t>
            </w:r>
          </w:p>
        </w:tc>
        <w:tc>
          <w:tcPr>
            <w:tcW w:w="3969" w:type="dxa"/>
            <w:tcBorders>
              <w:top w:val="nil"/>
              <w:left w:val="nil"/>
              <w:bottom w:val="single" w:sz="8" w:space="0" w:color="auto"/>
              <w:right w:val="single" w:sz="8" w:space="0" w:color="auto"/>
            </w:tcBorders>
            <w:vAlign w:val="center"/>
            <w:hideMark/>
          </w:tcPr>
          <w:p w14:paraId="6322EA7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4D8A320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4F609DBE"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6791E4A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301</w:t>
            </w:r>
          </w:p>
        </w:tc>
        <w:tc>
          <w:tcPr>
            <w:tcW w:w="3588" w:type="dxa"/>
            <w:tcBorders>
              <w:top w:val="nil"/>
              <w:left w:val="nil"/>
              <w:bottom w:val="single" w:sz="8" w:space="0" w:color="auto"/>
              <w:right w:val="single" w:sz="8" w:space="0" w:color="auto"/>
            </w:tcBorders>
            <w:vAlign w:val="center"/>
            <w:hideMark/>
          </w:tcPr>
          <w:p w14:paraId="62FDBCD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Rounding Line Tax Rate 1</w:t>
            </w:r>
          </w:p>
        </w:tc>
        <w:tc>
          <w:tcPr>
            <w:tcW w:w="3827" w:type="dxa"/>
            <w:tcBorders>
              <w:top w:val="nil"/>
              <w:left w:val="nil"/>
              <w:bottom w:val="single" w:sz="8" w:space="0" w:color="auto"/>
              <w:right w:val="single" w:sz="8" w:space="0" w:color="auto"/>
            </w:tcBorders>
            <w:vAlign w:val="center"/>
            <w:hideMark/>
          </w:tcPr>
          <w:p w14:paraId="3B41C28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1 For Rounding Line</w:t>
            </w:r>
          </w:p>
        </w:tc>
        <w:tc>
          <w:tcPr>
            <w:tcW w:w="3969" w:type="dxa"/>
            <w:tcBorders>
              <w:top w:val="nil"/>
              <w:left w:val="nil"/>
              <w:bottom w:val="single" w:sz="8" w:space="0" w:color="auto"/>
              <w:right w:val="single" w:sz="8" w:space="0" w:color="auto"/>
            </w:tcBorders>
            <w:vAlign w:val="center"/>
            <w:hideMark/>
          </w:tcPr>
          <w:p w14:paraId="476418A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66125CC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6D0ACA2C"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89050E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302</w:t>
            </w:r>
          </w:p>
        </w:tc>
        <w:tc>
          <w:tcPr>
            <w:tcW w:w="3588" w:type="dxa"/>
            <w:tcBorders>
              <w:top w:val="nil"/>
              <w:left w:val="nil"/>
              <w:bottom w:val="single" w:sz="8" w:space="0" w:color="auto"/>
              <w:right w:val="single" w:sz="8" w:space="0" w:color="auto"/>
            </w:tcBorders>
            <w:vAlign w:val="center"/>
            <w:hideMark/>
          </w:tcPr>
          <w:p w14:paraId="637D51D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Rounding Line Tax Amount 1</w:t>
            </w:r>
          </w:p>
        </w:tc>
        <w:tc>
          <w:tcPr>
            <w:tcW w:w="3827" w:type="dxa"/>
            <w:tcBorders>
              <w:top w:val="nil"/>
              <w:left w:val="nil"/>
              <w:bottom w:val="single" w:sz="8" w:space="0" w:color="auto"/>
              <w:right w:val="single" w:sz="8" w:space="0" w:color="auto"/>
            </w:tcBorders>
            <w:vAlign w:val="center"/>
            <w:hideMark/>
          </w:tcPr>
          <w:p w14:paraId="59B9725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1 For Rounding Line</w:t>
            </w:r>
          </w:p>
        </w:tc>
        <w:tc>
          <w:tcPr>
            <w:tcW w:w="3969" w:type="dxa"/>
            <w:tcBorders>
              <w:top w:val="nil"/>
              <w:left w:val="nil"/>
              <w:bottom w:val="single" w:sz="8" w:space="0" w:color="auto"/>
              <w:right w:val="single" w:sz="8" w:space="0" w:color="auto"/>
            </w:tcBorders>
            <w:vAlign w:val="center"/>
            <w:hideMark/>
          </w:tcPr>
          <w:p w14:paraId="4D8A654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15B244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622052FE"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1FAFC9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303</w:t>
            </w:r>
          </w:p>
        </w:tc>
        <w:tc>
          <w:tcPr>
            <w:tcW w:w="3588" w:type="dxa"/>
            <w:tcBorders>
              <w:top w:val="nil"/>
              <w:left w:val="nil"/>
              <w:bottom w:val="single" w:sz="8" w:space="0" w:color="auto"/>
              <w:right w:val="single" w:sz="8" w:space="0" w:color="auto"/>
            </w:tcBorders>
            <w:vAlign w:val="center"/>
            <w:hideMark/>
          </w:tcPr>
          <w:p w14:paraId="24B8D10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Rounding Line Tax Category 2</w:t>
            </w:r>
          </w:p>
        </w:tc>
        <w:tc>
          <w:tcPr>
            <w:tcW w:w="3827" w:type="dxa"/>
            <w:tcBorders>
              <w:top w:val="nil"/>
              <w:left w:val="nil"/>
              <w:bottom w:val="single" w:sz="8" w:space="0" w:color="auto"/>
              <w:right w:val="single" w:sz="8" w:space="0" w:color="auto"/>
            </w:tcBorders>
            <w:vAlign w:val="center"/>
            <w:hideMark/>
          </w:tcPr>
          <w:p w14:paraId="613888E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2 for Rounding Line</w:t>
            </w:r>
          </w:p>
        </w:tc>
        <w:tc>
          <w:tcPr>
            <w:tcW w:w="3969" w:type="dxa"/>
            <w:tcBorders>
              <w:top w:val="nil"/>
              <w:left w:val="nil"/>
              <w:bottom w:val="single" w:sz="8" w:space="0" w:color="auto"/>
              <w:right w:val="single" w:sz="8" w:space="0" w:color="auto"/>
            </w:tcBorders>
            <w:vAlign w:val="center"/>
            <w:hideMark/>
          </w:tcPr>
          <w:p w14:paraId="3E4B1BE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627A07D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5F1731A1"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0D1CCF1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304</w:t>
            </w:r>
          </w:p>
        </w:tc>
        <w:tc>
          <w:tcPr>
            <w:tcW w:w="3588" w:type="dxa"/>
            <w:tcBorders>
              <w:top w:val="nil"/>
              <w:left w:val="nil"/>
              <w:bottom w:val="single" w:sz="8" w:space="0" w:color="auto"/>
              <w:right w:val="single" w:sz="8" w:space="0" w:color="auto"/>
            </w:tcBorders>
            <w:vAlign w:val="center"/>
            <w:hideMark/>
          </w:tcPr>
          <w:p w14:paraId="25415FA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Rounding Line Tax Rate 2</w:t>
            </w:r>
          </w:p>
        </w:tc>
        <w:tc>
          <w:tcPr>
            <w:tcW w:w="3827" w:type="dxa"/>
            <w:tcBorders>
              <w:top w:val="nil"/>
              <w:left w:val="nil"/>
              <w:bottom w:val="single" w:sz="8" w:space="0" w:color="auto"/>
              <w:right w:val="single" w:sz="8" w:space="0" w:color="auto"/>
            </w:tcBorders>
            <w:vAlign w:val="center"/>
            <w:hideMark/>
          </w:tcPr>
          <w:p w14:paraId="57FF494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2 For Rounding Line</w:t>
            </w:r>
          </w:p>
        </w:tc>
        <w:tc>
          <w:tcPr>
            <w:tcW w:w="3969" w:type="dxa"/>
            <w:tcBorders>
              <w:top w:val="nil"/>
              <w:left w:val="nil"/>
              <w:bottom w:val="single" w:sz="8" w:space="0" w:color="auto"/>
              <w:right w:val="single" w:sz="8" w:space="0" w:color="auto"/>
            </w:tcBorders>
            <w:vAlign w:val="center"/>
            <w:hideMark/>
          </w:tcPr>
          <w:p w14:paraId="7D89E23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DB8163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3E279C71"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17D7D61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305</w:t>
            </w:r>
          </w:p>
        </w:tc>
        <w:tc>
          <w:tcPr>
            <w:tcW w:w="3588" w:type="dxa"/>
            <w:tcBorders>
              <w:top w:val="nil"/>
              <w:left w:val="nil"/>
              <w:bottom w:val="single" w:sz="8" w:space="0" w:color="auto"/>
              <w:right w:val="single" w:sz="8" w:space="0" w:color="auto"/>
            </w:tcBorders>
            <w:vAlign w:val="center"/>
            <w:hideMark/>
          </w:tcPr>
          <w:p w14:paraId="4E3CF9B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Rounding Line Tax Amount 2</w:t>
            </w:r>
          </w:p>
        </w:tc>
        <w:tc>
          <w:tcPr>
            <w:tcW w:w="3827" w:type="dxa"/>
            <w:tcBorders>
              <w:top w:val="nil"/>
              <w:left w:val="nil"/>
              <w:bottom w:val="single" w:sz="8" w:space="0" w:color="auto"/>
              <w:right w:val="single" w:sz="8" w:space="0" w:color="auto"/>
            </w:tcBorders>
            <w:vAlign w:val="center"/>
            <w:hideMark/>
          </w:tcPr>
          <w:p w14:paraId="14448E4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2 For Rounding Line</w:t>
            </w:r>
          </w:p>
        </w:tc>
        <w:tc>
          <w:tcPr>
            <w:tcW w:w="3969" w:type="dxa"/>
            <w:tcBorders>
              <w:top w:val="nil"/>
              <w:left w:val="nil"/>
              <w:bottom w:val="single" w:sz="8" w:space="0" w:color="auto"/>
              <w:right w:val="single" w:sz="8" w:space="0" w:color="auto"/>
            </w:tcBorders>
            <w:vAlign w:val="center"/>
            <w:hideMark/>
          </w:tcPr>
          <w:p w14:paraId="76F691F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6C4AAA5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6C545BA5"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10A96E1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lastRenderedPageBreak/>
              <w:t>306</w:t>
            </w:r>
          </w:p>
        </w:tc>
        <w:tc>
          <w:tcPr>
            <w:tcW w:w="3588" w:type="dxa"/>
            <w:tcBorders>
              <w:top w:val="nil"/>
              <w:left w:val="nil"/>
              <w:bottom w:val="single" w:sz="8" w:space="0" w:color="auto"/>
              <w:right w:val="single" w:sz="8" w:space="0" w:color="auto"/>
            </w:tcBorders>
            <w:vAlign w:val="center"/>
            <w:hideMark/>
          </w:tcPr>
          <w:p w14:paraId="4EF08C4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Rounding Line Tax Category 3</w:t>
            </w:r>
          </w:p>
        </w:tc>
        <w:tc>
          <w:tcPr>
            <w:tcW w:w="3827" w:type="dxa"/>
            <w:tcBorders>
              <w:top w:val="nil"/>
              <w:left w:val="nil"/>
              <w:bottom w:val="single" w:sz="8" w:space="0" w:color="auto"/>
              <w:right w:val="single" w:sz="8" w:space="0" w:color="auto"/>
            </w:tcBorders>
            <w:vAlign w:val="center"/>
            <w:hideMark/>
          </w:tcPr>
          <w:p w14:paraId="7D4203D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3 for Rounding Line</w:t>
            </w:r>
          </w:p>
        </w:tc>
        <w:tc>
          <w:tcPr>
            <w:tcW w:w="3969" w:type="dxa"/>
            <w:tcBorders>
              <w:top w:val="nil"/>
              <w:left w:val="nil"/>
              <w:bottom w:val="single" w:sz="8" w:space="0" w:color="auto"/>
              <w:right w:val="single" w:sz="8" w:space="0" w:color="auto"/>
            </w:tcBorders>
            <w:vAlign w:val="center"/>
            <w:hideMark/>
          </w:tcPr>
          <w:p w14:paraId="7C07EA5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56B5B37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0865B507"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7B4CC4F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307</w:t>
            </w:r>
          </w:p>
        </w:tc>
        <w:tc>
          <w:tcPr>
            <w:tcW w:w="3588" w:type="dxa"/>
            <w:tcBorders>
              <w:top w:val="nil"/>
              <w:left w:val="nil"/>
              <w:bottom w:val="single" w:sz="8" w:space="0" w:color="auto"/>
              <w:right w:val="single" w:sz="8" w:space="0" w:color="auto"/>
            </w:tcBorders>
            <w:vAlign w:val="center"/>
            <w:hideMark/>
          </w:tcPr>
          <w:p w14:paraId="4B2C77D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Rounding Line Tax Rate 3</w:t>
            </w:r>
          </w:p>
        </w:tc>
        <w:tc>
          <w:tcPr>
            <w:tcW w:w="3827" w:type="dxa"/>
            <w:tcBorders>
              <w:top w:val="nil"/>
              <w:left w:val="nil"/>
              <w:bottom w:val="single" w:sz="8" w:space="0" w:color="auto"/>
              <w:right w:val="single" w:sz="8" w:space="0" w:color="auto"/>
            </w:tcBorders>
            <w:vAlign w:val="center"/>
            <w:hideMark/>
          </w:tcPr>
          <w:p w14:paraId="03FD692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3 For Rounding Line</w:t>
            </w:r>
          </w:p>
        </w:tc>
        <w:tc>
          <w:tcPr>
            <w:tcW w:w="3969" w:type="dxa"/>
            <w:tcBorders>
              <w:top w:val="nil"/>
              <w:left w:val="nil"/>
              <w:bottom w:val="single" w:sz="8" w:space="0" w:color="auto"/>
              <w:right w:val="single" w:sz="8" w:space="0" w:color="auto"/>
            </w:tcBorders>
            <w:vAlign w:val="center"/>
            <w:hideMark/>
          </w:tcPr>
          <w:p w14:paraId="55B22D4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F7F63E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75008A98"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0DE7F3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308</w:t>
            </w:r>
          </w:p>
        </w:tc>
        <w:tc>
          <w:tcPr>
            <w:tcW w:w="3588" w:type="dxa"/>
            <w:tcBorders>
              <w:top w:val="nil"/>
              <w:left w:val="nil"/>
              <w:bottom w:val="single" w:sz="8" w:space="0" w:color="auto"/>
              <w:right w:val="single" w:sz="8" w:space="0" w:color="auto"/>
            </w:tcBorders>
            <w:vAlign w:val="center"/>
            <w:hideMark/>
          </w:tcPr>
          <w:p w14:paraId="32C3719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Rounding Line Tax Amount 3</w:t>
            </w:r>
          </w:p>
        </w:tc>
        <w:tc>
          <w:tcPr>
            <w:tcW w:w="3827" w:type="dxa"/>
            <w:tcBorders>
              <w:top w:val="nil"/>
              <w:left w:val="nil"/>
              <w:bottom w:val="single" w:sz="8" w:space="0" w:color="auto"/>
              <w:right w:val="single" w:sz="8" w:space="0" w:color="auto"/>
            </w:tcBorders>
            <w:vAlign w:val="center"/>
            <w:hideMark/>
          </w:tcPr>
          <w:p w14:paraId="0EE99D6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3 For Rounding Line</w:t>
            </w:r>
          </w:p>
        </w:tc>
        <w:tc>
          <w:tcPr>
            <w:tcW w:w="3969" w:type="dxa"/>
            <w:tcBorders>
              <w:top w:val="nil"/>
              <w:left w:val="nil"/>
              <w:bottom w:val="single" w:sz="8" w:space="0" w:color="auto"/>
              <w:right w:val="single" w:sz="8" w:space="0" w:color="auto"/>
            </w:tcBorders>
            <w:vAlign w:val="center"/>
            <w:hideMark/>
          </w:tcPr>
          <w:p w14:paraId="17F075E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EE8CCE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7B3EE27C"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0D1ECF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309</w:t>
            </w:r>
          </w:p>
        </w:tc>
        <w:tc>
          <w:tcPr>
            <w:tcW w:w="3588" w:type="dxa"/>
            <w:tcBorders>
              <w:top w:val="nil"/>
              <w:left w:val="nil"/>
              <w:bottom w:val="single" w:sz="8" w:space="0" w:color="auto"/>
              <w:right w:val="single" w:sz="8" w:space="0" w:color="auto"/>
            </w:tcBorders>
            <w:vAlign w:val="center"/>
            <w:hideMark/>
          </w:tcPr>
          <w:p w14:paraId="007BBFF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Rounding Line Tax Category 4</w:t>
            </w:r>
          </w:p>
        </w:tc>
        <w:tc>
          <w:tcPr>
            <w:tcW w:w="3827" w:type="dxa"/>
            <w:tcBorders>
              <w:top w:val="nil"/>
              <w:left w:val="nil"/>
              <w:bottom w:val="single" w:sz="8" w:space="0" w:color="auto"/>
              <w:right w:val="single" w:sz="8" w:space="0" w:color="auto"/>
            </w:tcBorders>
            <w:vAlign w:val="center"/>
            <w:hideMark/>
          </w:tcPr>
          <w:p w14:paraId="2680BF4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4 for Rounding Line</w:t>
            </w:r>
          </w:p>
        </w:tc>
        <w:tc>
          <w:tcPr>
            <w:tcW w:w="3969" w:type="dxa"/>
            <w:tcBorders>
              <w:top w:val="nil"/>
              <w:left w:val="nil"/>
              <w:bottom w:val="single" w:sz="8" w:space="0" w:color="auto"/>
              <w:right w:val="single" w:sz="8" w:space="0" w:color="auto"/>
            </w:tcBorders>
            <w:vAlign w:val="center"/>
            <w:hideMark/>
          </w:tcPr>
          <w:p w14:paraId="323E8A1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2445917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590CD838"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683B41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310</w:t>
            </w:r>
          </w:p>
        </w:tc>
        <w:tc>
          <w:tcPr>
            <w:tcW w:w="3588" w:type="dxa"/>
            <w:tcBorders>
              <w:top w:val="nil"/>
              <w:left w:val="nil"/>
              <w:bottom w:val="single" w:sz="8" w:space="0" w:color="auto"/>
              <w:right w:val="single" w:sz="8" w:space="0" w:color="auto"/>
            </w:tcBorders>
            <w:vAlign w:val="center"/>
            <w:hideMark/>
          </w:tcPr>
          <w:p w14:paraId="75A07AB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Rounding Line Tax Rate 4</w:t>
            </w:r>
          </w:p>
        </w:tc>
        <w:tc>
          <w:tcPr>
            <w:tcW w:w="3827" w:type="dxa"/>
            <w:tcBorders>
              <w:top w:val="nil"/>
              <w:left w:val="nil"/>
              <w:bottom w:val="single" w:sz="8" w:space="0" w:color="auto"/>
              <w:right w:val="single" w:sz="8" w:space="0" w:color="auto"/>
            </w:tcBorders>
            <w:vAlign w:val="center"/>
            <w:hideMark/>
          </w:tcPr>
          <w:p w14:paraId="288FDC2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4 For Rounding Line</w:t>
            </w:r>
          </w:p>
        </w:tc>
        <w:tc>
          <w:tcPr>
            <w:tcW w:w="3969" w:type="dxa"/>
            <w:tcBorders>
              <w:top w:val="nil"/>
              <w:left w:val="nil"/>
              <w:bottom w:val="single" w:sz="8" w:space="0" w:color="auto"/>
              <w:right w:val="single" w:sz="8" w:space="0" w:color="auto"/>
            </w:tcBorders>
            <w:vAlign w:val="center"/>
            <w:hideMark/>
          </w:tcPr>
          <w:p w14:paraId="0A560BC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20F980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3058665D"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CCFC1A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311</w:t>
            </w:r>
          </w:p>
        </w:tc>
        <w:tc>
          <w:tcPr>
            <w:tcW w:w="3588" w:type="dxa"/>
            <w:tcBorders>
              <w:top w:val="nil"/>
              <w:left w:val="nil"/>
              <w:bottom w:val="single" w:sz="8" w:space="0" w:color="auto"/>
              <w:right w:val="single" w:sz="8" w:space="0" w:color="auto"/>
            </w:tcBorders>
            <w:vAlign w:val="center"/>
            <w:hideMark/>
          </w:tcPr>
          <w:p w14:paraId="2944C6F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Rounding Line Tax Amount 4</w:t>
            </w:r>
          </w:p>
        </w:tc>
        <w:tc>
          <w:tcPr>
            <w:tcW w:w="3827" w:type="dxa"/>
            <w:tcBorders>
              <w:top w:val="nil"/>
              <w:left w:val="nil"/>
              <w:bottom w:val="single" w:sz="8" w:space="0" w:color="auto"/>
              <w:right w:val="single" w:sz="8" w:space="0" w:color="auto"/>
            </w:tcBorders>
            <w:vAlign w:val="center"/>
            <w:hideMark/>
          </w:tcPr>
          <w:p w14:paraId="4E91940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4 For Rounding Line</w:t>
            </w:r>
          </w:p>
        </w:tc>
        <w:tc>
          <w:tcPr>
            <w:tcW w:w="3969" w:type="dxa"/>
            <w:tcBorders>
              <w:top w:val="nil"/>
              <w:left w:val="nil"/>
              <w:bottom w:val="single" w:sz="8" w:space="0" w:color="auto"/>
              <w:right w:val="single" w:sz="8" w:space="0" w:color="auto"/>
            </w:tcBorders>
            <w:vAlign w:val="center"/>
            <w:hideMark/>
          </w:tcPr>
          <w:p w14:paraId="33B5AB8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B821F3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60BE3BE"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A5BD30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312</w:t>
            </w:r>
          </w:p>
        </w:tc>
        <w:tc>
          <w:tcPr>
            <w:tcW w:w="3588" w:type="dxa"/>
            <w:tcBorders>
              <w:top w:val="nil"/>
              <w:left w:val="nil"/>
              <w:bottom w:val="single" w:sz="8" w:space="0" w:color="auto"/>
              <w:right w:val="single" w:sz="8" w:space="0" w:color="auto"/>
            </w:tcBorders>
            <w:vAlign w:val="center"/>
            <w:hideMark/>
          </w:tcPr>
          <w:p w14:paraId="3FBC8EB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Demurrage Description</w:t>
            </w:r>
          </w:p>
        </w:tc>
        <w:tc>
          <w:tcPr>
            <w:tcW w:w="3827" w:type="dxa"/>
            <w:tcBorders>
              <w:top w:val="nil"/>
              <w:left w:val="nil"/>
              <w:bottom w:val="single" w:sz="8" w:space="0" w:color="auto"/>
              <w:right w:val="single" w:sz="8" w:space="0" w:color="auto"/>
            </w:tcBorders>
            <w:vAlign w:val="center"/>
            <w:hideMark/>
          </w:tcPr>
          <w:p w14:paraId="3FBABE2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Demurrage Description</w:t>
            </w:r>
          </w:p>
        </w:tc>
        <w:tc>
          <w:tcPr>
            <w:tcW w:w="3969" w:type="dxa"/>
            <w:tcBorders>
              <w:top w:val="nil"/>
              <w:left w:val="nil"/>
              <w:bottom w:val="single" w:sz="8" w:space="0" w:color="auto"/>
              <w:right w:val="single" w:sz="8" w:space="0" w:color="auto"/>
            </w:tcBorders>
            <w:vAlign w:val="center"/>
            <w:hideMark/>
          </w:tcPr>
          <w:p w14:paraId="78BD66D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51E22F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255</w:t>
            </w:r>
          </w:p>
        </w:tc>
      </w:tr>
      <w:tr w:rsidR="00351CF6" w:rsidRPr="00351CF6" w14:paraId="3C88D3C0"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12CC34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313</w:t>
            </w:r>
          </w:p>
        </w:tc>
        <w:tc>
          <w:tcPr>
            <w:tcW w:w="3588" w:type="dxa"/>
            <w:tcBorders>
              <w:top w:val="nil"/>
              <w:left w:val="nil"/>
              <w:bottom w:val="single" w:sz="8" w:space="0" w:color="auto"/>
              <w:right w:val="single" w:sz="8" w:space="0" w:color="auto"/>
            </w:tcBorders>
            <w:vAlign w:val="center"/>
            <w:hideMark/>
          </w:tcPr>
          <w:p w14:paraId="1D4C005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Demurrage Amount</w:t>
            </w:r>
          </w:p>
        </w:tc>
        <w:tc>
          <w:tcPr>
            <w:tcW w:w="3827" w:type="dxa"/>
            <w:tcBorders>
              <w:top w:val="nil"/>
              <w:left w:val="nil"/>
              <w:bottom w:val="single" w:sz="8" w:space="0" w:color="auto"/>
              <w:right w:val="single" w:sz="8" w:space="0" w:color="auto"/>
            </w:tcBorders>
            <w:vAlign w:val="center"/>
            <w:hideMark/>
          </w:tcPr>
          <w:p w14:paraId="07B5CE0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Demurrage Amount</w:t>
            </w:r>
          </w:p>
        </w:tc>
        <w:tc>
          <w:tcPr>
            <w:tcW w:w="3969" w:type="dxa"/>
            <w:tcBorders>
              <w:top w:val="nil"/>
              <w:left w:val="nil"/>
              <w:bottom w:val="single" w:sz="8" w:space="0" w:color="auto"/>
              <w:right w:val="single" w:sz="8" w:space="0" w:color="auto"/>
            </w:tcBorders>
            <w:vAlign w:val="center"/>
            <w:hideMark/>
          </w:tcPr>
          <w:p w14:paraId="65F2FEA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62022D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4C4067C2"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683044F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314</w:t>
            </w:r>
          </w:p>
        </w:tc>
        <w:tc>
          <w:tcPr>
            <w:tcW w:w="3588" w:type="dxa"/>
            <w:tcBorders>
              <w:top w:val="nil"/>
              <w:left w:val="nil"/>
              <w:bottom w:val="single" w:sz="8" w:space="0" w:color="auto"/>
              <w:right w:val="single" w:sz="8" w:space="0" w:color="auto"/>
            </w:tcBorders>
            <w:vAlign w:val="center"/>
            <w:hideMark/>
          </w:tcPr>
          <w:p w14:paraId="1ED1A36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Demurrage Tax Category 1</w:t>
            </w:r>
          </w:p>
        </w:tc>
        <w:tc>
          <w:tcPr>
            <w:tcW w:w="3827" w:type="dxa"/>
            <w:tcBorders>
              <w:top w:val="nil"/>
              <w:left w:val="nil"/>
              <w:bottom w:val="single" w:sz="8" w:space="0" w:color="auto"/>
              <w:right w:val="single" w:sz="8" w:space="0" w:color="auto"/>
            </w:tcBorders>
            <w:vAlign w:val="center"/>
            <w:hideMark/>
          </w:tcPr>
          <w:p w14:paraId="6B755AD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1 for Demurrage</w:t>
            </w:r>
          </w:p>
        </w:tc>
        <w:tc>
          <w:tcPr>
            <w:tcW w:w="3969" w:type="dxa"/>
            <w:tcBorders>
              <w:top w:val="nil"/>
              <w:left w:val="nil"/>
              <w:bottom w:val="single" w:sz="8" w:space="0" w:color="auto"/>
              <w:right w:val="single" w:sz="8" w:space="0" w:color="auto"/>
            </w:tcBorders>
            <w:vAlign w:val="center"/>
            <w:hideMark/>
          </w:tcPr>
          <w:p w14:paraId="50B22F0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5EC2329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6368B6E8"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DD96E1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315</w:t>
            </w:r>
          </w:p>
        </w:tc>
        <w:tc>
          <w:tcPr>
            <w:tcW w:w="3588" w:type="dxa"/>
            <w:tcBorders>
              <w:top w:val="nil"/>
              <w:left w:val="nil"/>
              <w:bottom w:val="single" w:sz="8" w:space="0" w:color="auto"/>
              <w:right w:val="single" w:sz="8" w:space="0" w:color="auto"/>
            </w:tcBorders>
            <w:vAlign w:val="center"/>
            <w:hideMark/>
          </w:tcPr>
          <w:p w14:paraId="796168C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Demurrage Tax Rate 1</w:t>
            </w:r>
          </w:p>
        </w:tc>
        <w:tc>
          <w:tcPr>
            <w:tcW w:w="3827" w:type="dxa"/>
            <w:tcBorders>
              <w:top w:val="nil"/>
              <w:left w:val="nil"/>
              <w:bottom w:val="single" w:sz="8" w:space="0" w:color="auto"/>
              <w:right w:val="single" w:sz="8" w:space="0" w:color="auto"/>
            </w:tcBorders>
            <w:vAlign w:val="center"/>
            <w:hideMark/>
          </w:tcPr>
          <w:p w14:paraId="28FDA73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1 For Demurrage</w:t>
            </w:r>
          </w:p>
        </w:tc>
        <w:tc>
          <w:tcPr>
            <w:tcW w:w="3969" w:type="dxa"/>
            <w:tcBorders>
              <w:top w:val="nil"/>
              <w:left w:val="nil"/>
              <w:bottom w:val="single" w:sz="8" w:space="0" w:color="auto"/>
              <w:right w:val="single" w:sz="8" w:space="0" w:color="auto"/>
            </w:tcBorders>
            <w:vAlign w:val="center"/>
            <w:hideMark/>
          </w:tcPr>
          <w:p w14:paraId="3A88CED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D75247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07551E58"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33DD52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316</w:t>
            </w:r>
          </w:p>
        </w:tc>
        <w:tc>
          <w:tcPr>
            <w:tcW w:w="3588" w:type="dxa"/>
            <w:tcBorders>
              <w:top w:val="nil"/>
              <w:left w:val="nil"/>
              <w:bottom w:val="single" w:sz="8" w:space="0" w:color="auto"/>
              <w:right w:val="single" w:sz="8" w:space="0" w:color="auto"/>
            </w:tcBorders>
            <w:vAlign w:val="center"/>
            <w:hideMark/>
          </w:tcPr>
          <w:p w14:paraId="3626D7B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Demurrage Tax Amount 1</w:t>
            </w:r>
          </w:p>
        </w:tc>
        <w:tc>
          <w:tcPr>
            <w:tcW w:w="3827" w:type="dxa"/>
            <w:tcBorders>
              <w:top w:val="nil"/>
              <w:left w:val="nil"/>
              <w:bottom w:val="single" w:sz="8" w:space="0" w:color="auto"/>
              <w:right w:val="single" w:sz="8" w:space="0" w:color="auto"/>
            </w:tcBorders>
            <w:vAlign w:val="center"/>
            <w:hideMark/>
          </w:tcPr>
          <w:p w14:paraId="0B2F4BB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1 For Demurrage</w:t>
            </w:r>
          </w:p>
        </w:tc>
        <w:tc>
          <w:tcPr>
            <w:tcW w:w="3969" w:type="dxa"/>
            <w:tcBorders>
              <w:top w:val="nil"/>
              <w:left w:val="nil"/>
              <w:bottom w:val="single" w:sz="8" w:space="0" w:color="auto"/>
              <w:right w:val="single" w:sz="8" w:space="0" w:color="auto"/>
            </w:tcBorders>
            <w:vAlign w:val="center"/>
            <w:hideMark/>
          </w:tcPr>
          <w:p w14:paraId="7DA45A3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25272C7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16F7BE7E"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6779D46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317</w:t>
            </w:r>
          </w:p>
        </w:tc>
        <w:tc>
          <w:tcPr>
            <w:tcW w:w="3588" w:type="dxa"/>
            <w:tcBorders>
              <w:top w:val="nil"/>
              <w:left w:val="nil"/>
              <w:bottom w:val="single" w:sz="8" w:space="0" w:color="auto"/>
              <w:right w:val="single" w:sz="8" w:space="0" w:color="auto"/>
            </w:tcBorders>
            <w:vAlign w:val="center"/>
            <w:hideMark/>
          </w:tcPr>
          <w:p w14:paraId="47D5993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Demurrage Tax Category 2</w:t>
            </w:r>
          </w:p>
        </w:tc>
        <w:tc>
          <w:tcPr>
            <w:tcW w:w="3827" w:type="dxa"/>
            <w:tcBorders>
              <w:top w:val="nil"/>
              <w:left w:val="nil"/>
              <w:bottom w:val="single" w:sz="8" w:space="0" w:color="auto"/>
              <w:right w:val="single" w:sz="8" w:space="0" w:color="auto"/>
            </w:tcBorders>
            <w:vAlign w:val="center"/>
            <w:hideMark/>
          </w:tcPr>
          <w:p w14:paraId="6863456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2 for Demurrage</w:t>
            </w:r>
          </w:p>
        </w:tc>
        <w:tc>
          <w:tcPr>
            <w:tcW w:w="3969" w:type="dxa"/>
            <w:tcBorders>
              <w:top w:val="nil"/>
              <w:left w:val="nil"/>
              <w:bottom w:val="single" w:sz="8" w:space="0" w:color="auto"/>
              <w:right w:val="single" w:sz="8" w:space="0" w:color="auto"/>
            </w:tcBorders>
            <w:vAlign w:val="center"/>
            <w:hideMark/>
          </w:tcPr>
          <w:p w14:paraId="79C976A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40D953E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44F9DF92"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953B76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318</w:t>
            </w:r>
          </w:p>
        </w:tc>
        <w:tc>
          <w:tcPr>
            <w:tcW w:w="3588" w:type="dxa"/>
            <w:tcBorders>
              <w:top w:val="nil"/>
              <w:left w:val="nil"/>
              <w:bottom w:val="single" w:sz="8" w:space="0" w:color="auto"/>
              <w:right w:val="single" w:sz="8" w:space="0" w:color="auto"/>
            </w:tcBorders>
            <w:vAlign w:val="center"/>
            <w:hideMark/>
          </w:tcPr>
          <w:p w14:paraId="5BB0874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Demurrage Tax Rate 2</w:t>
            </w:r>
          </w:p>
        </w:tc>
        <w:tc>
          <w:tcPr>
            <w:tcW w:w="3827" w:type="dxa"/>
            <w:tcBorders>
              <w:top w:val="nil"/>
              <w:left w:val="nil"/>
              <w:bottom w:val="single" w:sz="8" w:space="0" w:color="auto"/>
              <w:right w:val="single" w:sz="8" w:space="0" w:color="auto"/>
            </w:tcBorders>
            <w:vAlign w:val="center"/>
            <w:hideMark/>
          </w:tcPr>
          <w:p w14:paraId="1E43390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2 For Demurrage</w:t>
            </w:r>
          </w:p>
        </w:tc>
        <w:tc>
          <w:tcPr>
            <w:tcW w:w="3969" w:type="dxa"/>
            <w:tcBorders>
              <w:top w:val="nil"/>
              <w:left w:val="nil"/>
              <w:bottom w:val="single" w:sz="8" w:space="0" w:color="auto"/>
              <w:right w:val="single" w:sz="8" w:space="0" w:color="auto"/>
            </w:tcBorders>
            <w:vAlign w:val="center"/>
            <w:hideMark/>
          </w:tcPr>
          <w:p w14:paraId="554920B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177F41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0AB7D570"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102C29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319</w:t>
            </w:r>
          </w:p>
        </w:tc>
        <w:tc>
          <w:tcPr>
            <w:tcW w:w="3588" w:type="dxa"/>
            <w:tcBorders>
              <w:top w:val="nil"/>
              <w:left w:val="nil"/>
              <w:bottom w:val="single" w:sz="8" w:space="0" w:color="auto"/>
              <w:right w:val="single" w:sz="8" w:space="0" w:color="auto"/>
            </w:tcBorders>
            <w:vAlign w:val="center"/>
            <w:hideMark/>
          </w:tcPr>
          <w:p w14:paraId="21F04A4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Demurrage Tax Amount 2</w:t>
            </w:r>
          </w:p>
        </w:tc>
        <w:tc>
          <w:tcPr>
            <w:tcW w:w="3827" w:type="dxa"/>
            <w:tcBorders>
              <w:top w:val="nil"/>
              <w:left w:val="nil"/>
              <w:bottom w:val="single" w:sz="8" w:space="0" w:color="auto"/>
              <w:right w:val="single" w:sz="8" w:space="0" w:color="auto"/>
            </w:tcBorders>
            <w:vAlign w:val="center"/>
            <w:hideMark/>
          </w:tcPr>
          <w:p w14:paraId="1A5DCEA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2 For Demurrage</w:t>
            </w:r>
          </w:p>
        </w:tc>
        <w:tc>
          <w:tcPr>
            <w:tcW w:w="3969" w:type="dxa"/>
            <w:tcBorders>
              <w:top w:val="nil"/>
              <w:left w:val="nil"/>
              <w:bottom w:val="single" w:sz="8" w:space="0" w:color="auto"/>
              <w:right w:val="single" w:sz="8" w:space="0" w:color="auto"/>
            </w:tcBorders>
            <w:vAlign w:val="center"/>
            <w:hideMark/>
          </w:tcPr>
          <w:p w14:paraId="342BDAA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116F716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545D3F9D"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983F04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320</w:t>
            </w:r>
          </w:p>
        </w:tc>
        <w:tc>
          <w:tcPr>
            <w:tcW w:w="3588" w:type="dxa"/>
            <w:tcBorders>
              <w:top w:val="nil"/>
              <w:left w:val="nil"/>
              <w:bottom w:val="single" w:sz="8" w:space="0" w:color="auto"/>
              <w:right w:val="single" w:sz="8" w:space="0" w:color="auto"/>
            </w:tcBorders>
            <w:vAlign w:val="center"/>
            <w:hideMark/>
          </w:tcPr>
          <w:p w14:paraId="65A564F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Demurrage Tax Category 3</w:t>
            </w:r>
          </w:p>
        </w:tc>
        <w:tc>
          <w:tcPr>
            <w:tcW w:w="3827" w:type="dxa"/>
            <w:tcBorders>
              <w:top w:val="nil"/>
              <w:left w:val="nil"/>
              <w:bottom w:val="single" w:sz="8" w:space="0" w:color="auto"/>
              <w:right w:val="single" w:sz="8" w:space="0" w:color="auto"/>
            </w:tcBorders>
            <w:vAlign w:val="center"/>
            <w:hideMark/>
          </w:tcPr>
          <w:p w14:paraId="151EAEF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3 for Demurrage</w:t>
            </w:r>
          </w:p>
        </w:tc>
        <w:tc>
          <w:tcPr>
            <w:tcW w:w="3969" w:type="dxa"/>
            <w:tcBorders>
              <w:top w:val="nil"/>
              <w:left w:val="nil"/>
              <w:bottom w:val="single" w:sz="8" w:space="0" w:color="auto"/>
              <w:right w:val="single" w:sz="8" w:space="0" w:color="auto"/>
            </w:tcBorders>
            <w:vAlign w:val="center"/>
            <w:hideMark/>
          </w:tcPr>
          <w:p w14:paraId="776E4B1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5D43320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6EF93D3F"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185E5F0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321</w:t>
            </w:r>
          </w:p>
        </w:tc>
        <w:tc>
          <w:tcPr>
            <w:tcW w:w="3588" w:type="dxa"/>
            <w:tcBorders>
              <w:top w:val="nil"/>
              <w:left w:val="nil"/>
              <w:bottom w:val="single" w:sz="8" w:space="0" w:color="auto"/>
              <w:right w:val="single" w:sz="8" w:space="0" w:color="auto"/>
            </w:tcBorders>
            <w:vAlign w:val="center"/>
            <w:hideMark/>
          </w:tcPr>
          <w:p w14:paraId="776F4B3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Demurrage Tax Rate 3</w:t>
            </w:r>
          </w:p>
        </w:tc>
        <w:tc>
          <w:tcPr>
            <w:tcW w:w="3827" w:type="dxa"/>
            <w:tcBorders>
              <w:top w:val="nil"/>
              <w:left w:val="nil"/>
              <w:bottom w:val="single" w:sz="8" w:space="0" w:color="auto"/>
              <w:right w:val="single" w:sz="8" w:space="0" w:color="auto"/>
            </w:tcBorders>
            <w:vAlign w:val="center"/>
            <w:hideMark/>
          </w:tcPr>
          <w:p w14:paraId="03A5F42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3 For Demurrage</w:t>
            </w:r>
          </w:p>
        </w:tc>
        <w:tc>
          <w:tcPr>
            <w:tcW w:w="3969" w:type="dxa"/>
            <w:tcBorders>
              <w:top w:val="nil"/>
              <w:left w:val="nil"/>
              <w:bottom w:val="single" w:sz="8" w:space="0" w:color="auto"/>
              <w:right w:val="single" w:sz="8" w:space="0" w:color="auto"/>
            </w:tcBorders>
            <w:vAlign w:val="center"/>
            <w:hideMark/>
          </w:tcPr>
          <w:p w14:paraId="3E0C440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79A516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375FF133"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6AAF949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322</w:t>
            </w:r>
          </w:p>
        </w:tc>
        <w:tc>
          <w:tcPr>
            <w:tcW w:w="3588" w:type="dxa"/>
            <w:tcBorders>
              <w:top w:val="nil"/>
              <w:left w:val="nil"/>
              <w:bottom w:val="single" w:sz="8" w:space="0" w:color="auto"/>
              <w:right w:val="single" w:sz="8" w:space="0" w:color="auto"/>
            </w:tcBorders>
            <w:vAlign w:val="center"/>
            <w:hideMark/>
          </w:tcPr>
          <w:p w14:paraId="6CE55F9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Demurrage Tax Amount 3</w:t>
            </w:r>
          </w:p>
        </w:tc>
        <w:tc>
          <w:tcPr>
            <w:tcW w:w="3827" w:type="dxa"/>
            <w:tcBorders>
              <w:top w:val="nil"/>
              <w:left w:val="nil"/>
              <w:bottom w:val="single" w:sz="8" w:space="0" w:color="auto"/>
              <w:right w:val="single" w:sz="8" w:space="0" w:color="auto"/>
            </w:tcBorders>
            <w:vAlign w:val="center"/>
            <w:hideMark/>
          </w:tcPr>
          <w:p w14:paraId="369211A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3 For Demurrage</w:t>
            </w:r>
          </w:p>
        </w:tc>
        <w:tc>
          <w:tcPr>
            <w:tcW w:w="3969" w:type="dxa"/>
            <w:tcBorders>
              <w:top w:val="nil"/>
              <w:left w:val="nil"/>
              <w:bottom w:val="single" w:sz="8" w:space="0" w:color="auto"/>
              <w:right w:val="single" w:sz="8" w:space="0" w:color="auto"/>
            </w:tcBorders>
            <w:vAlign w:val="center"/>
            <w:hideMark/>
          </w:tcPr>
          <w:p w14:paraId="79D152A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6E5DEEA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5899717D"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76B50C3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323</w:t>
            </w:r>
          </w:p>
        </w:tc>
        <w:tc>
          <w:tcPr>
            <w:tcW w:w="3588" w:type="dxa"/>
            <w:tcBorders>
              <w:top w:val="nil"/>
              <w:left w:val="nil"/>
              <w:bottom w:val="single" w:sz="8" w:space="0" w:color="auto"/>
              <w:right w:val="single" w:sz="8" w:space="0" w:color="auto"/>
            </w:tcBorders>
            <w:vAlign w:val="center"/>
            <w:hideMark/>
          </w:tcPr>
          <w:p w14:paraId="1AA1856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Demurrage Tax Category 4</w:t>
            </w:r>
          </w:p>
        </w:tc>
        <w:tc>
          <w:tcPr>
            <w:tcW w:w="3827" w:type="dxa"/>
            <w:tcBorders>
              <w:top w:val="nil"/>
              <w:left w:val="nil"/>
              <w:bottom w:val="single" w:sz="8" w:space="0" w:color="auto"/>
              <w:right w:val="single" w:sz="8" w:space="0" w:color="auto"/>
            </w:tcBorders>
            <w:vAlign w:val="center"/>
            <w:hideMark/>
          </w:tcPr>
          <w:p w14:paraId="41876C8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4 for Demurrage</w:t>
            </w:r>
          </w:p>
        </w:tc>
        <w:tc>
          <w:tcPr>
            <w:tcW w:w="3969" w:type="dxa"/>
            <w:tcBorders>
              <w:top w:val="nil"/>
              <w:left w:val="nil"/>
              <w:bottom w:val="single" w:sz="8" w:space="0" w:color="auto"/>
              <w:right w:val="single" w:sz="8" w:space="0" w:color="auto"/>
            </w:tcBorders>
            <w:vAlign w:val="center"/>
            <w:hideMark/>
          </w:tcPr>
          <w:p w14:paraId="03A5136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hideMark/>
          </w:tcPr>
          <w:p w14:paraId="6EE5B33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22AC0285"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11A3A15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324</w:t>
            </w:r>
          </w:p>
        </w:tc>
        <w:tc>
          <w:tcPr>
            <w:tcW w:w="3588" w:type="dxa"/>
            <w:tcBorders>
              <w:top w:val="nil"/>
              <w:left w:val="nil"/>
              <w:bottom w:val="single" w:sz="8" w:space="0" w:color="auto"/>
              <w:right w:val="single" w:sz="8" w:space="0" w:color="auto"/>
            </w:tcBorders>
            <w:vAlign w:val="center"/>
            <w:hideMark/>
          </w:tcPr>
          <w:p w14:paraId="4D71C47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Demurrage Tax Rate 4</w:t>
            </w:r>
          </w:p>
        </w:tc>
        <w:tc>
          <w:tcPr>
            <w:tcW w:w="3827" w:type="dxa"/>
            <w:tcBorders>
              <w:top w:val="nil"/>
              <w:left w:val="nil"/>
              <w:bottom w:val="single" w:sz="8" w:space="0" w:color="auto"/>
              <w:right w:val="single" w:sz="8" w:space="0" w:color="auto"/>
            </w:tcBorders>
            <w:vAlign w:val="center"/>
            <w:hideMark/>
          </w:tcPr>
          <w:p w14:paraId="208B3A7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4 For Demurrage</w:t>
            </w:r>
          </w:p>
        </w:tc>
        <w:tc>
          <w:tcPr>
            <w:tcW w:w="3969" w:type="dxa"/>
            <w:tcBorders>
              <w:top w:val="nil"/>
              <w:left w:val="nil"/>
              <w:bottom w:val="single" w:sz="8" w:space="0" w:color="auto"/>
              <w:right w:val="single" w:sz="8" w:space="0" w:color="auto"/>
            </w:tcBorders>
            <w:vAlign w:val="center"/>
            <w:hideMark/>
          </w:tcPr>
          <w:p w14:paraId="75A96C8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7FB5076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F18CE4F"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BE96A0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325</w:t>
            </w:r>
          </w:p>
        </w:tc>
        <w:tc>
          <w:tcPr>
            <w:tcW w:w="3588" w:type="dxa"/>
            <w:tcBorders>
              <w:top w:val="nil"/>
              <w:left w:val="nil"/>
              <w:bottom w:val="single" w:sz="8" w:space="0" w:color="auto"/>
              <w:right w:val="single" w:sz="8" w:space="0" w:color="auto"/>
            </w:tcBorders>
            <w:vAlign w:val="center"/>
            <w:hideMark/>
          </w:tcPr>
          <w:p w14:paraId="049573D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Demurrage Tax Amount 4</w:t>
            </w:r>
          </w:p>
        </w:tc>
        <w:tc>
          <w:tcPr>
            <w:tcW w:w="3827" w:type="dxa"/>
            <w:tcBorders>
              <w:top w:val="nil"/>
              <w:left w:val="nil"/>
              <w:bottom w:val="single" w:sz="8" w:space="0" w:color="auto"/>
              <w:right w:val="single" w:sz="8" w:space="0" w:color="auto"/>
            </w:tcBorders>
            <w:vAlign w:val="center"/>
            <w:hideMark/>
          </w:tcPr>
          <w:p w14:paraId="748A157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4 For Demurrage</w:t>
            </w:r>
          </w:p>
        </w:tc>
        <w:tc>
          <w:tcPr>
            <w:tcW w:w="3969" w:type="dxa"/>
            <w:tcBorders>
              <w:top w:val="nil"/>
              <w:left w:val="nil"/>
              <w:bottom w:val="single" w:sz="8" w:space="0" w:color="auto"/>
              <w:right w:val="single" w:sz="8" w:space="0" w:color="auto"/>
            </w:tcBorders>
            <w:vAlign w:val="center"/>
            <w:hideMark/>
          </w:tcPr>
          <w:p w14:paraId="4006C4B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5EB46BF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3437777C"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65AF747B" w14:textId="77777777" w:rsidR="00351CF6" w:rsidRPr="00351CF6" w:rsidRDefault="00351CF6" w:rsidP="00351CF6">
            <w:pPr>
              <w:suppressAutoHyphens w:val="0"/>
              <w:autoSpaceDN/>
              <w:spacing w:after="0" w:line="240" w:lineRule="auto"/>
              <w:jc w:val="right"/>
              <w:textAlignment w:val="auto"/>
              <w:rPr>
                <w:rFonts w:eastAsia="Times New Roman"/>
                <w:color w:val="000000"/>
              </w:rPr>
            </w:pPr>
            <w:r w:rsidRPr="00351CF6">
              <w:rPr>
                <w:rFonts w:eastAsia="Times New Roman"/>
                <w:color w:val="000000"/>
              </w:rPr>
              <w:t>326</w:t>
            </w:r>
          </w:p>
        </w:tc>
        <w:tc>
          <w:tcPr>
            <w:tcW w:w="3588" w:type="dxa"/>
            <w:tcBorders>
              <w:top w:val="nil"/>
              <w:left w:val="nil"/>
              <w:bottom w:val="single" w:sz="8" w:space="0" w:color="auto"/>
              <w:right w:val="single" w:sz="8" w:space="0" w:color="auto"/>
            </w:tcBorders>
            <w:vAlign w:val="center"/>
          </w:tcPr>
          <w:p w14:paraId="17146CF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Advance Recycling Fee Description</w:t>
            </w:r>
          </w:p>
        </w:tc>
        <w:tc>
          <w:tcPr>
            <w:tcW w:w="3827" w:type="dxa"/>
            <w:tcBorders>
              <w:top w:val="nil"/>
              <w:left w:val="nil"/>
              <w:bottom w:val="single" w:sz="8" w:space="0" w:color="auto"/>
              <w:right w:val="single" w:sz="8" w:space="0" w:color="auto"/>
            </w:tcBorders>
            <w:vAlign w:val="center"/>
          </w:tcPr>
          <w:p w14:paraId="05A5619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Advance Recycling Fee Description</w:t>
            </w:r>
          </w:p>
        </w:tc>
        <w:tc>
          <w:tcPr>
            <w:tcW w:w="3969" w:type="dxa"/>
            <w:tcBorders>
              <w:top w:val="nil"/>
              <w:left w:val="nil"/>
              <w:bottom w:val="single" w:sz="8" w:space="0" w:color="auto"/>
              <w:right w:val="single" w:sz="8" w:space="0" w:color="auto"/>
            </w:tcBorders>
            <w:vAlign w:val="center"/>
          </w:tcPr>
          <w:p w14:paraId="0C97EB7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tcPr>
          <w:p w14:paraId="3B2FDE5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255</w:t>
            </w:r>
          </w:p>
        </w:tc>
      </w:tr>
      <w:tr w:rsidR="00351CF6" w:rsidRPr="00351CF6" w14:paraId="063AAFE2"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EEFACF5" w14:textId="77777777" w:rsidR="00351CF6" w:rsidRPr="00351CF6" w:rsidRDefault="00351CF6" w:rsidP="00351CF6">
            <w:pPr>
              <w:suppressAutoHyphens w:val="0"/>
              <w:autoSpaceDN/>
              <w:spacing w:after="0" w:line="240" w:lineRule="auto"/>
              <w:jc w:val="right"/>
              <w:textAlignment w:val="auto"/>
              <w:rPr>
                <w:rFonts w:eastAsia="Times New Roman"/>
                <w:color w:val="000000"/>
              </w:rPr>
            </w:pPr>
            <w:r w:rsidRPr="00351CF6">
              <w:rPr>
                <w:rFonts w:eastAsia="Times New Roman"/>
                <w:color w:val="000000"/>
              </w:rPr>
              <w:t>327</w:t>
            </w:r>
          </w:p>
        </w:tc>
        <w:tc>
          <w:tcPr>
            <w:tcW w:w="3588" w:type="dxa"/>
            <w:tcBorders>
              <w:top w:val="nil"/>
              <w:left w:val="nil"/>
              <w:bottom w:val="single" w:sz="8" w:space="0" w:color="auto"/>
              <w:right w:val="single" w:sz="8" w:space="0" w:color="auto"/>
            </w:tcBorders>
            <w:vAlign w:val="center"/>
          </w:tcPr>
          <w:p w14:paraId="5BCB15D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Advance Recycling Fee Amount</w:t>
            </w:r>
          </w:p>
        </w:tc>
        <w:tc>
          <w:tcPr>
            <w:tcW w:w="3827" w:type="dxa"/>
            <w:tcBorders>
              <w:top w:val="nil"/>
              <w:left w:val="nil"/>
              <w:bottom w:val="single" w:sz="8" w:space="0" w:color="auto"/>
              <w:right w:val="single" w:sz="8" w:space="0" w:color="auto"/>
            </w:tcBorders>
            <w:vAlign w:val="center"/>
          </w:tcPr>
          <w:p w14:paraId="19117CA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Advance Recycling Fee Amount</w:t>
            </w:r>
          </w:p>
        </w:tc>
        <w:tc>
          <w:tcPr>
            <w:tcW w:w="3969" w:type="dxa"/>
            <w:tcBorders>
              <w:top w:val="nil"/>
              <w:left w:val="nil"/>
              <w:bottom w:val="single" w:sz="8" w:space="0" w:color="auto"/>
              <w:right w:val="single" w:sz="8" w:space="0" w:color="auto"/>
            </w:tcBorders>
            <w:vAlign w:val="center"/>
          </w:tcPr>
          <w:p w14:paraId="04FAD42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tcPr>
          <w:p w14:paraId="25A9A75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D9B08C5"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147A1D16" w14:textId="77777777" w:rsidR="00351CF6" w:rsidRPr="00351CF6" w:rsidRDefault="00351CF6" w:rsidP="00351CF6">
            <w:pPr>
              <w:suppressAutoHyphens w:val="0"/>
              <w:autoSpaceDN/>
              <w:spacing w:after="0" w:line="240" w:lineRule="auto"/>
              <w:jc w:val="right"/>
              <w:textAlignment w:val="auto"/>
              <w:rPr>
                <w:rFonts w:eastAsia="Times New Roman"/>
                <w:color w:val="000000"/>
              </w:rPr>
            </w:pPr>
            <w:r w:rsidRPr="00351CF6">
              <w:rPr>
                <w:rFonts w:eastAsia="Times New Roman"/>
                <w:color w:val="000000"/>
              </w:rPr>
              <w:t>328</w:t>
            </w:r>
          </w:p>
        </w:tc>
        <w:tc>
          <w:tcPr>
            <w:tcW w:w="3588" w:type="dxa"/>
            <w:tcBorders>
              <w:top w:val="nil"/>
              <w:left w:val="nil"/>
              <w:bottom w:val="single" w:sz="8" w:space="0" w:color="auto"/>
              <w:right w:val="single" w:sz="8" w:space="0" w:color="auto"/>
            </w:tcBorders>
            <w:vAlign w:val="center"/>
          </w:tcPr>
          <w:p w14:paraId="2BBAA05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Advance Recycling Fee Tax Category 1</w:t>
            </w:r>
          </w:p>
        </w:tc>
        <w:tc>
          <w:tcPr>
            <w:tcW w:w="3827" w:type="dxa"/>
            <w:tcBorders>
              <w:top w:val="nil"/>
              <w:left w:val="nil"/>
              <w:bottom w:val="single" w:sz="8" w:space="0" w:color="auto"/>
              <w:right w:val="single" w:sz="8" w:space="0" w:color="auto"/>
            </w:tcBorders>
            <w:vAlign w:val="center"/>
          </w:tcPr>
          <w:p w14:paraId="31A72C0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1 for Advance Recycling Fee</w:t>
            </w:r>
          </w:p>
        </w:tc>
        <w:tc>
          <w:tcPr>
            <w:tcW w:w="3969" w:type="dxa"/>
            <w:tcBorders>
              <w:top w:val="nil"/>
              <w:left w:val="nil"/>
              <w:bottom w:val="single" w:sz="8" w:space="0" w:color="auto"/>
              <w:right w:val="single" w:sz="8" w:space="0" w:color="auto"/>
            </w:tcBorders>
            <w:vAlign w:val="center"/>
          </w:tcPr>
          <w:p w14:paraId="226F96A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tcPr>
          <w:p w14:paraId="2DF25F7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5BC2659A"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2FAC45D6" w14:textId="77777777" w:rsidR="00351CF6" w:rsidRPr="00351CF6" w:rsidRDefault="00351CF6" w:rsidP="00351CF6">
            <w:pPr>
              <w:suppressAutoHyphens w:val="0"/>
              <w:autoSpaceDN/>
              <w:spacing w:after="0" w:line="240" w:lineRule="auto"/>
              <w:jc w:val="right"/>
              <w:textAlignment w:val="auto"/>
              <w:rPr>
                <w:rFonts w:eastAsia="Times New Roman"/>
                <w:color w:val="000000"/>
              </w:rPr>
            </w:pPr>
            <w:r w:rsidRPr="00351CF6">
              <w:rPr>
                <w:rFonts w:eastAsia="Times New Roman"/>
                <w:color w:val="000000"/>
              </w:rPr>
              <w:t>329</w:t>
            </w:r>
          </w:p>
        </w:tc>
        <w:tc>
          <w:tcPr>
            <w:tcW w:w="3588" w:type="dxa"/>
            <w:tcBorders>
              <w:top w:val="nil"/>
              <w:left w:val="nil"/>
              <w:bottom w:val="single" w:sz="8" w:space="0" w:color="auto"/>
              <w:right w:val="single" w:sz="8" w:space="0" w:color="auto"/>
            </w:tcBorders>
            <w:vAlign w:val="center"/>
          </w:tcPr>
          <w:p w14:paraId="7EFFE38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Advance Recycling Fee Tax Rate 1</w:t>
            </w:r>
          </w:p>
        </w:tc>
        <w:tc>
          <w:tcPr>
            <w:tcW w:w="3827" w:type="dxa"/>
            <w:tcBorders>
              <w:top w:val="nil"/>
              <w:left w:val="nil"/>
              <w:bottom w:val="single" w:sz="8" w:space="0" w:color="auto"/>
              <w:right w:val="single" w:sz="8" w:space="0" w:color="auto"/>
            </w:tcBorders>
            <w:vAlign w:val="center"/>
          </w:tcPr>
          <w:p w14:paraId="39C99CF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1 For Advance Recycling Fee</w:t>
            </w:r>
          </w:p>
        </w:tc>
        <w:tc>
          <w:tcPr>
            <w:tcW w:w="3969" w:type="dxa"/>
            <w:tcBorders>
              <w:top w:val="nil"/>
              <w:left w:val="nil"/>
              <w:bottom w:val="single" w:sz="8" w:space="0" w:color="auto"/>
              <w:right w:val="single" w:sz="8" w:space="0" w:color="auto"/>
            </w:tcBorders>
            <w:vAlign w:val="center"/>
          </w:tcPr>
          <w:p w14:paraId="2BBFEEC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tcPr>
          <w:p w14:paraId="7D387A1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5916E8F3"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BC0A47A" w14:textId="77777777" w:rsidR="00351CF6" w:rsidRPr="00351CF6" w:rsidRDefault="00351CF6" w:rsidP="00351CF6">
            <w:pPr>
              <w:suppressAutoHyphens w:val="0"/>
              <w:autoSpaceDN/>
              <w:spacing w:after="0" w:line="240" w:lineRule="auto"/>
              <w:jc w:val="right"/>
              <w:textAlignment w:val="auto"/>
              <w:rPr>
                <w:rFonts w:eastAsia="Times New Roman"/>
                <w:color w:val="000000"/>
              </w:rPr>
            </w:pPr>
            <w:r w:rsidRPr="00351CF6">
              <w:rPr>
                <w:rFonts w:eastAsia="Times New Roman"/>
                <w:color w:val="000000"/>
              </w:rPr>
              <w:t>330</w:t>
            </w:r>
          </w:p>
        </w:tc>
        <w:tc>
          <w:tcPr>
            <w:tcW w:w="3588" w:type="dxa"/>
            <w:tcBorders>
              <w:top w:val="nil"/>
              <w:left w:val="nil"/>
              <w:bottom w:val="single" w:sz="8" w:space="0" w:color="auto"/>
              <w:right w:val="single" w:sz="8" w:space="0" w:color="auto"/>
            </w:tcBorders>
            <w:vAlign w:val="center"/>
          </w:tcPr>
          <w:p w14:paraId="3872CCD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Advance Recycling Fee Tax Amount 1</w:t>
            </w:r>
          </w:p>
        </w:tc>
        <w:tc>
          <w:tcPr>
            <w:tcW w:w="3827" w:type="dxa"/>
            <w:tcBorders>
              <w:top w:val="nil"/>
              <w:left w:val="nil"/>
              <w:bottom w:val="single" w:sz="8" w:space="0" w:color="auto"/>
              <w:right w:val="single" w:sz="8" w:space="0" w:color="auto"/>
            </w:tcBorders>
            <w:vAlign w:val="center"/>
          </w:tcPr>
          <w:p w14:paraId="272A0D6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1 For Advance Recycling Fee</w:t>
            </w:r>
          </w:p>
        </w:tc>
        <w:tc>
          <w:tcPr>
            <w:tcW w:w="3969" w:type="dxa"/>
            <w:tcBorders>
              <w:top w:val="nil"/>
              <w:left w:val="nil"/>
              <w:bottom w:val="single" w:sz="8" w:space="0" w:color="auto"/>
              <w:right w:val="single" w:sz="8" w:space="0" w:color="auto"/>
            </w:tcBorders>
            <w:vAlign w:val="center"/>
          </w:tcPr>
          <w:p w14:paraId="05D8BFD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tcPr>
          <w:p w14:paraId="67446DF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3D50C6E6"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EF3A2BE" w14:textId="77777777" w:rsidR="00351CF6" w:rsidRPr="00351CF6" w:rsidRDefault="00351CF6" w:rsidP="00351CF6">
            <w:pPr>
              <w:suppressAutoHyphens w:val="0"/>
              <w:autoSpaceDN/>
              <w:spacing w:after="0" w:line="240" w:lineRule="auto"/>
              <w:jc w:val="right"/>
              <w:textAlignment w:val="auto"/>
              <w:rPr>
                <w:rFonts w:eastAsia="Times New Roman"/>
                <w:color w:val="000000"/>
              </w:rPr>
            </w:pPr>
            <w:r w:rsidRPr="00351CF6">
              <w:rPr>
                <w:rFonts w:eastAsia="Times New Roman"/>
                <w:color w:val="000000"/>
              </w:rPr>
              <w:t>331</w:t>
            </w:r>
          </w:p>
        </w:tc>
        <w:tc>
          <w:tcPr>
            <w:tcW w:w="3588" w:type="dxa"/>
            <w:tcBorders>
              <w:top w:val="nil"/>
              <w:left w:val="nil"/>
              <w:bottom w:val="single" w:sz="8" w:space="0" w:color="auto"/>
              <w:right w:val="single" w:sz="8" w:space="0" w:color="auto"/>
            </w:tcBorders>
            <w:vAlign w:val="center"/>
          </w:tcPr>
          <w:p w14:paraId="43B7458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Advance Recycling Fee Tax Category 2</w:t>
            </w:r>
          </w:p>
        </w:tc>
        <w:tc>
          <w:tcPr>
            <w:tcW w:w="3827" w:type="dxa"/>
            <w:tcBorders>
              <w:top w:val="nil"/>
              <w:left w:val="nil"/>
              <w:bottom w:val="single" w:sz="8" w:space="0" w:color="auto"/>
              <w:right w:val="single" w:sz="8" w:space="0" w:color="auto"/>
            </w:tcBorders>
            <w:vAlign w:val="center"/>
          </w:tcPr>
          <w:p w14:paraId="68F2A16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2 for Advance Recycling Fee</w:t>
            </w:r>
          </w:p>
        </w:tc>
        <w:tc>
          <w:tcPr>
            <w:tcW w:w="3969" w:type="dxa"/>
            <w:tcBorders>
              <w:top w:val="nil"/>
              <w:left w:val="nil"/>
              <w:bottom w:val="single" w:sz="8" w:space="0" w:color="auto"/>
              <w:right w:val="single" w:sz="8" w:space="0" w:color="auto"/>
            </w:tcBorders>
            <w:vAlign w:val="center"/>
          </w:tcPr>
          <w:p w14:paraId="5707D6A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tcPr>
          <w:p w14:paraId="62C1A28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648D5FFB"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EEB3CFF" w14:textId="77777777" w:rsidR="00351CF6" w:rsidRPr="00351CF6" w:rsidRDefault="00351CF6" w:rsidP="00351CF6">
            <w:pPr>
              <w:suppressAutoHyphens w:val="0"/>
              <w:autoSpaceDN/>
              <w:spacing w:after="0" w:line="240" w:lineRule="auto"/>
              <w:jc w:val="right"/>
              <w:textAlignment w:val="auto"/>
              <w:rPr>
                <w:rFonts w:eastAsia="Times New Roman"/>
                <w:color w:val="000000"/>
              </w:rPr>
            </w:pPr>
            <w:r w:rsidRPr="00351CF6">
              <w:rPr>
                <w:rFonts w:eastAsia="Times New Roman"/>
                <w:color w:val="000000"/>
              </w:rPr>
              <w:t>332</w:t>
            </w:r>
          </w:p>
        </w:tc>
        <w:tc>
          <w:tcPr>
            <w:tcW w:w="3588" w:type="dxa"/>
            <w:tcBorders>
              <w:top w:val="nil"/>
              <w:left w:val="nil"/>
              <w:bottom w:val="single" w:sz="8" w:space="0" w:color="auto"/>
              <w:right w:val="single" w:sz="8" w:space="0" w:color="auto"/>
            </w:tcBorders>
            <w:vAlign w:val="center"/>
          </w:tcPr>
          <w:p w14:paraId="018FDB8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Advance Recycling Fee Tax Rate 2</w:t>
            </w:r>
          </w:p>
        </w:tc>
        <w:tc>
          <w:tcPr>
            <w:tcW w:w="3827" w:type="dxa"/>
            <w:tcBorders>
              <w:top w:val="nil"/>
              <w:left w:val="nil"/>
              <w:bottom w:val="single" w:sz="8" w:space="0" w:color="auto"/>
              <w:right w:val="single" w:sz="8" w:space="0" w:color="auto"/>
            </w:tcBorders>
            <w:vAlign w:val="center"/>
          </w:tcPr>
          <w:p w14:paraId="06E4A7A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2 For Advance Recycling Fee</w:t>
            </w:r>
          </w:p>
        </w:tc>
        <w:tc>
          <w:tcPr>
            <w:tcW w:w="3969" w:type="dxa"/>
            <w:tcBorders>
              <w:top w:val="nil"/>
              <w:left w:val="nil"/>
              <w:bottom w:val="single" w:sz="8" w:space="0" w:color="auto"/>
              <w:right w:val="single" w:sz="8" w:space="0" w:color="auto"/>
            </w:tcBorders>
            <w:vAlign w:val="center"/>
          </w:tcPr>
          <w:p w14:paraId="07E9D2D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tcPr>
          <w:p w14:paraId="304AB0A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23DD54CE"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1EA80CD5" w14:textId="77777777" w:rsidR="00351CF6" w:rsidRPr="00351CF6" w:rsidRDefault="00351CF6" w:rsidP="00351CF6">
            <w:pPr>
              <w:suppressAutoHyphens w:val="0"/>
              <w:autoSpaceDN/>
              <w:spacing w:after="0" w:line="240" w:lineRule="auto"/>
              <w:jc w:val="right"/>
              <w:textAlignment w:val="auto"/>
              <w:rPr>
                <w:rFonts w:eastAsia="Times New Roman"/>
                <w:color w:val="000000"/>
              </w:rPr>
            </w:pPr>
            <w:r w:rsidRPr="00351CF6">
              <w:rPr>
                <w:rFonts w:eastAsia="Times New Roman"/>
                <w:color w:val="000000"/>
              </w:rPr>
              <w:t>333</w:t>
            </w:r>
          </w:p>
        </w:tc>
        <w:tc>
          <w:tcPr>
            <w:tcW w:w="3588" w:type="dxa"/>
            <w:tcBorders>
              <w:top w:val="nil"/>
              <w:left w:val="nil"/>
              <w:bottom w:val="single" w:sz="8" w:space="0" w:color="auto"/>
              <w:right w:val="single" w:sz="8" w:space="0" w:color="auto"/>
            </w:tcBorders>
            <w:vAlign w:val="center"/>
          </w:tcPr>
          <w:p w14:paraId="3001096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Advance Recycling Fee Tax Amount 2</w:t>
            </w:r>
          </w:p>
        </w:tc>
        <w:tc>
          <w:tcPr>
            <w:tcW w:w="3827" w:type="dxa"/>
            <w:tcBorders>
              <w:top w:val="nil"/>
              <w:left w:val="nil"/>
              <w:bottom w:val="single" w:sz="8" w:space="0" w:color="auto"/>
              <w:right w:val="single" w:sz="8" w:space="0" w:color="auto"/>
            </w:tcBorders>
            <w:vAlign w:val="center"/>
          </w:tcPr>
          <w:p w14:paraId="32D21C2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2 For Advance Recycling Fee</w:t>
            </w:r>
          </w:p>
        </w:tc>
        <w:tc>
          <w:tcPr>
            <w:tcW w:w="3969" w:type="dxa"/>
            <w:tcBorders>
              <w:top w:val="nil"/>
              <w:left w:val="nil"/>
              <w:bottom w:val="single" w:sz="8" w:space="0" w:color="auto"/>
              <w:right w:val="single" w:sz="8" w:space="0" w:color="auto"/>
            </w:tcBorders>
            <w:vAlign w:val="center"/>
          </w:tcPr>
          <w:p w14:paraId="1083013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tcPr>
          <w:p w14:paraId="0CD26E1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1843529D"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7D0B37E0" w14:textId="77777777" w:rsidR="00351CF6" w:rsidRPr="00351CF6" w:rsidRDefault="00351CF6" w:rsidP="00351CF6">
            <w:pPr>
              <w:suppressAutoHyphens w:val="0"/>
              <w:autoSpaceDN/>
              <w:spacing w:after="0" w:line="240" w:lineRule="auto"/>
              <w:jc w:val="right"/>
              <w:textAlignment w:val="auto"/>
              <w:rPr>
                <w:rFonts w:eastAsia="Times New Roman"/>
                <w:color w:val="000000"/>
              </w:rPr>
            </w:pPr>
            <w:r w:rsidRPr="00351CF6">
              <w:rPr>
                <w:rFonts w:eastAsia="Times New Roman"/>
                <w:color w:val="000000"/>
              </w:rPr>
              <w:lastRenderedPageBreak/>
              <w:t>334</w:t>
            </w:r>
          </w:p>
        </w:tc>
        <w:tc>
          <w:tcPr>
            <w:tcW w:w="3588" w:type="dxa"/>
            <w:tcBorders>
              <w:top w:val="nil"/>
              <w:left w:val="nil"/>
              <w:bottom w:val="single" w:sz="8" w:space="0" w:color="auto"/>
              <w:right w:val="single" w:sz="8" w:space="0" w:color="auto"/>
            </w:tcBorders>
            <w:vAlign w:val="center"/>
          </w:tcPr>
          <w:p w14:paraId="326B92C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Advance Recycling Fee Tax Category 3</w:t>
            </w:r>
          </w:p>
        </w:tc>
        <w:tc>
          <w:tcPr>
            <w:tcW w:w="3827" w:type="dxa"/>
            <w:tcBorders>
              <w:top w:val="nil"/>
              <w:left w:val="nil"/>
              <w:bottom w:val="single" w:sz="8" w:space="0" w:color="auto"/>
              <w:right w:val="single" w:sz="8" w:space="0" w:color="auto"/>
            </w:tcBorders>
            <w:vAlign w:val="center"/>
          </w:tcPr>
          <w:p w14:paraId="63EB70D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3 for Advance Recycling Fee</w:t>
            </w:r>
          </w:p>
        </w:tc>
        <w:tc>
          <w:tcPr>
            <w:tcW w:w="3969" w:type="dxa"/>
            <w:tcBorders>
              <w:top w:val="nil"/>
              <w:left w:val="nil"/>
              <w:bottom w:val="single" w:sz="8" w:space="0" w:color="auto"/>
              <w:right w:val="single" w:sz="8" w:space="0" w:color="auto"/>
            </w:tcBorders>
            <w:vAlign w:val="center"/>
          </w:tcPr>
          <w:p w14:paraId="14616F1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tcPr>
          <w:p w14:paraId="78F0138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255C6431"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69C50003" w14:textId="77777777" w:rsidR="00351CF6" w:rsidRPr="00351CF6" w:rsidRDefault="00351CF6" w:rsidP="00351CF6">
            <w:pPr>
              <w:suppressAutoHyphens w:val="0"/>
              <w:autoSpaceDN/>
              <w:spacing w:after="0" w:line="240" w:lineRule="auto"/>
              <w:jc w:val="right"/>
              <w:textAlignment w:val="auto"/>
              <w:rPr>
                <w:rFonts w:eastAsia="Times New Roman"/>
                <w:color w:val="000000"/>
              </w:rPr>
            </w:pPr>
            <w:r w:rsidRPr="00351CF6">
              <w:rPr>
                <w:rFonts w:eastAsia="Times New Roman"/>
                <w:color w:val="000000"/>
              </w:rPr>
              <w:t>335</w:t>
            </w:r>
          </w:p>
        </w:tc>
        <w:tc>
          <w:tcPr>
            <w:tcW w:w="3588" w:type="dxa"/>
            <w:tcBorders>
              <w:top w:val="nil"/>
              <w:left w:val="nil"/>
              <w:bottom w:val="single" w:sz="8" w:space="0" w:color="auto"/>
              <w:right w:val="single" w:sz="8" w:space="0" w:color="auto"/>
            </w:tcBorders>
            <w:vAlign w:val="center"/>
          </w:tcPr>
          <w:p w14:paraId="459E6F0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Advance Recycling Fee Tax Rate 3</w:t>
            </w:r>
          </w:p>
        </w:tc>
        <w:tc>
          <w:tcPr>
            <w:tcW w:w="3827" w:type="dxa"/>
            <w:tcBorders>
              <w:top w:val="nil"/>
              <w:left w:val="nil"/>
              <w:bottom w:val="single" w:sz="8" w:space="0" w:color="auto"/>
              <w:right w:val="single" w:sz="8" w:space="0" w:color="auto"/>
            </w:tcBorders>
            <w:vAlign w:val="center"/>
          </w:tcPr>
          <w:p w14:paraId="6A15FD4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3 For Advance Recycling Fee</w:t>
            </w:r>
          </w:p>
        </w:tc>
        <w:tc>
          <w:tcPr>
            <w:tcW w:w="3969" w:type="dxa"/>
            <w:tcBorders>
              <w:top w:val="nil"/>
              <w:left w:val="nil"/>
              <w:bottom w:val="single" w:sz="8" w:space="0" w:color="auto"/>
              <w:right w:val="single" w:sz="8" w:space="0" w:color="auto"/>
            </w:tcBorders>
            <w:vAlign w:val="center"/>
          </w:tcPr>
          <w:p w14:paraId="4B2B388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tcPr>
          <w:p w14:paraId="5423A7E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1FF41CA0"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647C8111" w14:textId="77777777" w:rsidR="00351CF6" w:rsidRPr="00351CF6" w:rsidRDefault="00351CF6" w:rsidP="00351CF6">
            <w:pPr>
              <w:suppressAutoHyphens w:val="0"/>
              <w:autoSpaceDN/>
              <w:spacing w:after="0" w:line="240" w:lineRule="auto"/>
              <w:jc w:val="right"/>
              <w:textAlignment w:val="auto"/>
              <w:rPr>
                <w:rFonts w:eastAsia="Times New Roman"/>
                <w:color w:val="000000"/>
              </w:rPr>
            </w:pPr>
            <w:r w:rsidRPr="00351CF6">
              <w:rPr>
                <w:rFonts w:eastAsia="Times New Roman"/>
                <w:color w:val="000000"/>
              </w:rPr>
              <w:t>336</w:t>
            </w:r>
          </w:p>
        </w:tc>
        <w:tc>
          <w:tcPr>
            <w:tcW w:w="3588" w:type="dxa"/>
            <w:tcBorders>
              <w:top w:val="nil"/>
              <w:left w:val="nil"/>
              <w:bottom w:val="single" w:sz="8" w:space="0" w:color="auto"/>
              <w:right w:val="single" w:sz="8" w:space="0" w:color="auto"/>
            </w:tcBorders>
            <w:vAlign w:val="center"/>
          </w:tcPr>
          <w:p w14:paraId="17705E2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Advance Recycling Fee Tax Amount 3</w:t>
            </w:r>
          </w:p>
        </w:tc>
        <w:tc>
          <w:tcPr>
            <w:tcW w:w="3827" w:type="dxa"/>
            <w:tcBorders>
              <w:top w:val="nil"/>
              <w:left w:val="nil"/>
              <w:bottom w:val="single" w:sz="8" w:space="0" w:color="auto"/>
              <w:right w:val="single" w:sz="8" w:space="0" w:color="auto"/>
            </w:tcBorders>
            <w:vAlign w:val="center"/>
          </w:tcPr>
          <w:p w14:paraId="4CD8534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3 For Advance Recycling Fee</w:t>
            </w:r>
          </w:p>
        </w:tc>
        <w:tc>
          <w:tcPr>
            <w:tcW w:w="3969" w:type="dxa"/>
            <w:tcBorders>
              <w:top w:val="nil"/>
              <w:left w:val="nil"/>
              <w:bottom w:val="single" w:sz="8" w:space="0" w:color="auto"/>
              <w:right w:val="single" w:sz="8" w:space="0" w:color="auto"/>
            </w:tcBorders>
            <w:vAlign w:val="center"/>
          </w:tcPr>
          <w:p w14:paraId="15EF141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tcPr>
          <w:p w14:paraId="0FE22C8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39597C14"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72FAFB9E" w14:textId="77777777" w:rsidR="00351CF6" w:rsidRPr="00351CF6" w:rsidRDefault="00351CF6" w:rsidP="00351CF6">
            <w:pPr>
              <w:suppressAutoHyphens w:val="0"/>
              <w:autoSpaceDN/>
              <w:spacing w:after="0" w:line="240" w:lineRule="auto"/>
              <w:jc w:val="right"/>
              <w:textAlignment w:val="auto"/>
              <w:rPr>
                <w:rFonts w:eastAsia="Times New Roman"/>
                <w:color w:val="000000"/>
              </w:rPr>
            </w:pPr>
            <w:r w:rsidRPr="00351CF6">
              <w:rPr>
                <w:rFonts w:eastAsia="Times New Roman"/>
                <w:color w:val="000000"/>
              </w:rPr>
              <w:t>337</w:t>
            </w:r>
          </w:p>
        </w:tc>
        <w:tc>
          <w:tcPr>
            <w:tcW w:w="3588" w:type="dxa"/>
            <w:tcBorders>
              <w:top w:val="nil"/>
              <w:left w:val="nil"/>
              <w:bottom w:val="single" w:sz="8" w:space="0" w:color="auto"/>
              <w:right w:val="single" w:sz="8" w:space="0" w:color="auto"/>
            </w:tcBorders>
            <w:vAlign w:val="center"/>
          </w:tcPr>
          <w:p w14:paraId="2193BFE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Advance Recycling Fee Tax Category 4</w:t>
            </w:r>
          </w:p>
        </w:tc>
        <w:tc>
          <w:tcPr>
            <w:tcW w:w="3827" w:type="dxa"/>
            <w:tcBorders>
              <w:top w:val="nil"/>
              <w:left w:val="nil"/>
              <w:bottom w:val="single" w:sz="8" w:space="0" w:color="auto"/>
              <w:right w:val="single" w:sz="8" w:space="0" w:color="auto"/>
            </w:tcBorders>
            <w:vAlign w:val="center"/>
          </w:tcPr>
          <w:p w14:paraId="3C35E32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Category Code 4 for Advance Recycling Fee</w:t>
            </w:r>
          </w:p>
        </w:tc>
        <w:tc>
          <w:tcPr>
            <w:tcW w:w="3969" w:type="dxa"/>
            <w:tcBorders>
              <w:top w:val="nil"/>
              <w:left w:val="nil"/>
              <w:bottom w:val="single" w:sz="8" w:space="0" w:color="auto"/>
              <w:right w:val="single" w:sz="8" w:space="0" w:color="auto"/>
            </w:tcBorders>
            <w:vAlign w:val="center"/>
          </w:tcPr>
          <w:p w14:paraId="1E2ADCF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valid code from TaxCategoryCodeList (augmentations)</w:t>
            </w:r>
          </w:p>
        </w:tc>
        <w:tc>
          <w:tcPr>
            <w:tcW w:w="2268" w:type="dxa"/>
            <w:tcBorders>
              <w:top w:val="nil"/>
              <w:left w:val="nil"/>
              <w:bottom w:val="single" w:sz="8" w:space="0" w:color="auto"/>
              <w:right w:val="single" w:sz="8" w:space="0" w:color="auto"/>
            </w:tcBorders>
            <w:vAlign w:val="center"/>
          </w:tcPr>
          <w:p w14:paraId="6D6B282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w:t>
            </w:r>
          </w:p>
        </w:tc>
      </w:tr>
      <w:tr w:rsidR="00351CF6" w:rsidRPr="00351CF6" w14:paraId="628C4EBE"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8F9D4B2" w14:textId="77777777" w:rsidR="00351CF6" w:rsidRPr="00351CF6" w:rsidRDefault="00351CF6" w:rsidP="00351CF6">
            <w:pPr>
              <w:suppressAutoHyphens w:val="0"/>
              <w:autoSpaceDN/>
              <w:spacing w:after="0" w:line="240" w:lineRule="auto"/>
              <w:jc w:val="right"/>
              <w:textAlignment w:val="auto"/>
              <w:rPr>
                <w:rFonts w:eastAsia="Times New Roman"/>
                <w:color w:val="000000"/>
              </w:rPr>
            </w:pPr>
            <w:r w:rsidRPr="00351CF6">
              <w:rPr>
                <w:rFonts w:eastAsia="Times New Roman"/>
                <w:color w:val="000000"/>
              </w:rPr>
              <w:t>338</w:t>
            </w:r>
          </w:p>
        </w:tc>
        <w:tc>
          <w:tcPr>
            <w:tcW w:w="3588" w:type="dxa"/>
            <w:tcBorders>
              <w:top w:val="nil"/>
              <w:left w:val="nil"/>
              <w:bottom w:val="single" w:sz="8" w:space="0" w:color="auto"/>
              <w:right w:val="single" w:sz="8" w:space="0" w:color="auto"/>
            </w:tcBorders>
            <w:vAlign w:val="center"/>
          </w:tcPr>
          <w:p w14:paraId="63618AC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Advance Recycling Fee Tax Rate 4</w:t>
            </w:r>
          </w:p>
        </w:tc>
        <w:tc>
          <w:tcPr>
            <w:tcW w:w="3827" w:type="dxa"/>
            <w:tcBorders>
              <w:top w:val="nil"/>
              <w:left w:val="nil"/>
              <w:bottom w:val="single" w:sz="8" w:space="0" w:color="auto"/>
              <w:right w:val="single" w:sz="8" w:space="0" w:color="auto"/>
            </w:tcBorders>
            <w:vAlign w:val="center"/>
          </w:tcPr>
          <w:p w14:paraId="3016C80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Rate 4 For Advance Recycling Fee</w:t>
            </w:r>
          </w:p>
        </w:tc>
        <w:tc>
          <w:tcPr>
            <w:tcW w:w="3969" w:type="dxa"/>
            <w:tcBorders>
              <w:top w:val="nil"/>
              <w:left w:val="nil"/>
              <w:bottom w:val="single" w:sz="8" w:space="0" w:color="auto"/>
              <w:right w:val="single" w:sz="8" w:space="0" w:color="auto"/>
            </w:tcBorders>
            <w:vAlign w:val="center"/>
          </w:tcPr>
          <w:p w14:paraId="3CCDF8E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tcPr>
          <w:p w14:paraId="44D3A67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3F7B04C9"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BB5BF91" w14:textId="77777777" w:rsidR="00351CF6" w:rsidRPr="00351CF6" w:rsidRDefault="00351CF6" w:rsidP="00351CF6">
            <w:pPr>
              <w:suppressAutoHyphens w:val="0"/>
              <w:autoSpaceDN/>
              <w:spacing w:after="0" w:line="240" w:lineRule="auto"/>
              <w:jc w:val="right"/>
              <w:textAlignment w:val="auto"/>
              <w:rPr>
                <w:rFonts w:eastAsia="Times New Roman"/>
                <w:color w:val="000000"/>
              </w:rPr>
            </w:pPr>
            <w:r w:rsidRPr="00351CF6">
              <w:rPr>
                <w:rFonts w:eastAsia="Times New Roman"/>
                <w:color w:val="000000"/>
              </w:rPr>
              <w:t>339</w:t>
            </w:r>
          </w:p>
        </w:tc>
        <w:tc>
          <w:tcPr>
            <w:tcW w:w="3588" w:type="dxa"/>
            <w:tcBorders>
              <w:top w:val="nil"/>
              <w:left w:val="nil"/>
              <w:bottom w:val="single" w:sz="8" w:space="0" w:color="auto"/>
              <w:right w:val="single" w:sz="8" w:space="0" w:color="auto"/>
            </w:tcBorders>
            <w:vAlign w:val="center"/>
          </w:tcPr>
          <w:p w14:paraId="4682F0C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Advance Recycling Fee Tax Amount 4</w:t>
            </w:r>
          </w:p>
        </w:tc>
        <w:tc>
          <w:tcPr>
            <w:tcW w:w="3827" w:type="dxa"/>
            <w:tcBorders>
              <w:top w:val="nil"/>
              <w:left w:val="nil"/>
              <w:bottom w:val="single" w:sz="8" w:space="0" w:color="auto"/>
              <w:right w:val="single" w:sz="8" w:space="0" w:color="auto"/>
            </w:tcBorders>
            <w:vAlign w:val="center"/>
          </w:tcPr>
          <w:p w14:paraId="285BA04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Tax Amount 4 For Advance Recycling Fee</w:t>
            </w:r>
          </w:p>
        </w:tc>
        <w:tc>
          <w:tcPr>
            <w:tcW w:w="3969" w:type="dxa"/>
            <w:tcBorders>
              <w:top w:val="nil"/>
              <w:left w:val="nil"/>
              <w:bottom w:val="single" w:sz="8" w:space="0" w:color="auto"/>
              <w:right w:val="single" w:sz="8" w:space="0" w:color="auto"/>
            </w:tcBorders>
            <w:vAlign w:val="center"/>
          </w:tcPr>
          <w:p w14:paraId="1112FEE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tcPr>
          <w:p w14:paraId="20CAC64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79E65C7B"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6D736D1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340</w:t>
            </w:r>
          </w:p>
        </w:tc>
        <w:tc>
          <w:tcPr>
            <w:tcW w:w="3588" w:type="dxa"/>
            <w:tcBorders>
              <w:top w:val="nil"/>
              <w:left w:val="nil"/>
              <w:bottom w:val="single" w:sz="8" w:space="0" w:color="auto"/>
              <w:right w:val="single" w:sz="8" w:space="0" w:color="auto"/>
            </w:tcBorders>
            <w:vAlign w:val="center"/>
            <w:hideMark/>
          </w:tcPr>
          <w:p w14:paraId="002CA53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Detail1</w:t>
            </w:r>
          </w:p>
        </w:tc>
        <w:tc>
          <w:tcPr>
            <w:tcW w:w="3827" w:type="dxa"/>
            <w:tcBorders>
              <w:top w:val="nil"/>
              <w:left w:val="nil"/>
              <w:bottom w:val="single" w:sz="8" w:space="0" w:color="auto"/>
              <w:right w:val="single" w:sz="8" w:space="0" w:color="auto"/>
            </w:tcBorders>
            <w:vAlign w:val="center"/>
            <w:hideMark/>
          </w:tcPr>
          <w:p w14:paraId="4BCAAF5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Detail</w:t>
            </w:r>
          </w:p>
        </w:tc>
        <w:tc>
          <w:tcPr>
            <w:tcW w:w="3969" w:type="dxa"/>
            <w:tcBorders>
              <w:top w:val="nil"/>
              <w:left w:val="nil"/>
              <w:bottom w:val="single" w:sz="8" w:space="0" w:color="auto"/>
              <w:right w:val="single" w:sz="8" w:space="0" w:color="auto"/>
            </w:tcBorders>
            <w:vAlign w:val="center"/>
            <w:hideMark/>
          </w:tcPr>
          <w:p w14:paraId="1805B0B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2D584CC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7EBDDFA0"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1576D38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341</w:t>
            </w:r>
          </w:p>
        </w:tc>
        <w:tc>
          <w:tcPr>
            <w:tcW w:w="3588" w:type="dxa"/>
            <w:tcBorders>
              <w:top w:val="nil"/>
              <w:left w:val="nil"/>
              <w:bottom w:val="single" w:sz="8" w:space="0" w:color="auto"/>
              <w:right w:val="single" w:sz="8" w:space="0" w:color="auto"/>
            </w:tcBorders>
            <w:vAlign w:val="center"/>
            <w:hideMark/>
          </w:tcPr>
          <w:p w14:paraId="0A9E54E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Detail2</w:t>
            </w:r>
          </w:p>
        </w:tc>
        <w:tc>
          <w:tcPr>
            <w:tcW w:w="3827" w:type="dxa"/>
            <w:tcBorders>
              <w:top w:val="nil"/>
              <w:left w:val="nil"/>
              <w:bottom w:val="single" w:sz="8" w:space="0" w:color="auto"/>
              <w:right w:val="single" w:sz="8" w:space="0" w:color="auto"/>
            </w:tcBorders>
            <w:vAlign w:val="center"/>
            <w:hideMark/>
          </w:tcPr>
          <w:p w14:paraId="772B56B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Detail</w:t>
            </w:r>
          </w:p>
        </w:tc>
        <w:tc>
          <w:tcPr>
            <w:tcW w:w="3969" w:type="dxa"/>
            <w:tcBorders>
              <w:top w:val="nil"/>
              <w:left w:val="nil"/>
              <w:bottom w:val="single" w:sz="8" w:space="0" w:color="auto"/>
              <w:right w:val="single" w:sz="8" w:space="0" w:color="auto"/>
            </w:tcBorders>
            <w:vAlign w:val="center"/>
            <w:hideMark/>
          </w:tcPr>
          <w:p w14:paraId="0808352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3DEB679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06633E74"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53904F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342</w:t>
            </w:r>
          </w:p>
        </w:tc>
        <w:tc>
          <w:tcPr>
            <w:tcW w:w="3588" w:type="dxa"/>
            <w:tcBorders>
              <w:top w:val="nil"/>
              <w:left w:val="nil"/>
              <w:bottom w:val="single" w:sz="8" w:space="0" w:color="auto"/>
              <w:right w:val="single" w:sz="8" w:space="0" w:color="auto"/>
            </w:tcBorders>
            <w:vAlign w:val="center"/>
            <w:hideMark/>
          </w:tcPr>
          <w:p w14:paraId="0780841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Detail3</w:t>
            </w:r>
          </w:p>
        </w:tc>
        <w:tc>
          <w:tcPr>
            <w:tcW w:w="3827" w:type="dxa"/>
            <w:tcBorders>
              <w:top w:val="nil"/>
              <w:left w:val="nil"/>
              <w:bottom w:val="single" w:sz="8" w:space="0" w:color="auto"/>
              <w:right w:val="single" w:sz="8" w:space="0" w:color="auto"/>
            </w:tcBorders>
            <w:vAlign w:val="center"/>
            <w:hideMark/>
          </w:tcPr>
          <w:p w14:paraId="6857888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Detail</w:t>
            </w:r>
          </w:p>
        </w:tc>
        <w:tc>
          <w:tcPr>
            <w:tcW w:w="3969" w:type="dxa"/>
            <w:tcBorders>
              <w:top w:val="nil"/>
              <w:left w:val="nil"/>
              <w:bottom w:val="single" w:sz="8" w:space="0" w:color="auto"/>
              <w:right w:val="single" w:sz="8" w:space="0" w:color="auto"/>
            </w:tcBorders>
            <w:vAlign w:val="center"/>
            <w:hideMark/>
          </w:tcPr>
          <w:p w14:paraId="7DAA0C1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7F9FAB9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0304004A"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285FA78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343</w:t>
            </w:r>
          </w:p>
        </w:tc>
        <w:tc>
          <w:tcPr>
            <w:tcW w:w="3588" w:type="dxa"/>
            <w:tcBorders>
              <w:top w:val="nil"/>
              <w:left w:val="nil"/>
              <w:bottom w:val="single" w:sz="8" w:space="0" w:color="auto"/>
              <w:right w:val="single" w:sz="8" w:space="0" w:color="auto"/>
            </w:tcBorders>
            <w:vAlign w:val="center"/>
            <w:hideMark/>
          </w:tcPr>
          <w:p w14:paraId="78AAD98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Discount Percent Line</w:t>
            </w:r>
          </w:p>
        </w:tc>
        <w:tc>
          <w:tcPr>
            <w:tcW w:w="3827" w:type="dxa"/>
            <w:tcBorders>
              <w:top w:val="nil"/>
              <w:left w:val="nil"/>
              <w:bottom w:val="single" w:sz="8" w:space="0" w:color="auto"/>
              <w:right w:val="single" w:sz="8" w:space="0" w:color="auto"/>
            </w:tcBorders>
            <w:vAlign w:val="center"/>
            <w:hideMark/>
          </w:tcPr>
          <w:p w14:paraId="4D67268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Discount Percent</w:t>
            </w:r>
          </w:p>
        </w:tc>
        <w:tc>
          <w:tcPr>
            <w:tcW w:w="3969" w:type="dxa"/>
            <w:tcBorders>
              <w:top w:val="nil"/>
              <w:left w:val="nil"/>
              <w:bottom w:val="single" w:sz="8" w:space="0" w:color="auto"/>
              <w:right w:val="single" w:sz="8" w:space="0" w:color="auto"/>
            </w:tcBorders>
            <w:vAlign w:val="center"/>
            <w:hideMark/>
          </w:tcPr>
          <w:p w14:paraId="3EA4B05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4F0E9C6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1864FEDA"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B8BCA8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344</w:t>
            </w:r>
          </w:p>
        </w:tc>
        <w:tc>
          <w:tcPr>
            <w:tcW w:w="3588" w:type="dxa"/>
            <w:tcBorders>
              <w:top w:val="nil"/>
              <w:left w:val="nil"/>
              <w:bottom w:val="single" w:sz="8" w:space="0" w:color="auto"/>
              <w:right w:val="single" w:sz="8" w:space="0" w:color="auto"/>
            </w:tcBorders>
            <w:vAlign w:val="center"/>
            <w:hideMark/>
          </w:tcPr>
          <w:p w14:paraId="4CE4BCD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Discount Amount Line</w:t>
            </w:r>
          </w:p>
        </w:tc>
        <w:tc>
          <w:tcPr>
            <w:tcW w:w="3827" w:type="dxa"/>
            <w:tcBorders>
              <w:top w:val="nil"/>
              <w:left w:val="nil"/>
              <w:bottom w:val="single" w:sz="8" w:space="0" w:color="auto"/>
              <w:right w:val="single" w:sz="8" w:space="0" w:color="auto"/>
            </w:tcBorders>
            <w:vAlign w:val="center"/>
            <w:hideMark/>
          </w:tcPr>
          <w:p w14:paraId="7E2D45E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Discount Amount</w:t>
            </w:r>
          </w:p>
        </w:tc>
        <w:tc>
          <w:tcPr>
            <w:tcW w:w="3969" w:type="dxa"/>
            <w:tcBorders>
              <w:top w:val="nil"/>
              <w:left w:val="nil"/>
              <w:bottom w:val="single" w:sz="8" w:space="0" w:color="auto"/>
              <w:right w:val="single" w:sz="8" w:space="0" w:color="auto"/>
            </w:tcBorders>
            <w:vAlign w:val="center"/>
            <w:hideMark/>
          </w:tcPr>
          <w:p w14:paraId="7112330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623D701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35</w:t>
            </w:r>
          </w:p>
        </w:tc>
      </w:tr>
      <w:tr w:rsidR="00351CF6" w:rsidRPr="00351CF6" w14:paraId="0199F6AA"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7591A4A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345</w:t>
            </w:r>
          </w:p>
        </w:tc>
        <w:tc>
          <w:tcPr>
            <w:tcW w:w="3588" w:type="dxa"/>
            <w:tcBorders>
              <w:top w:val="nil"/>
              <w:left w:val="nil"/>
              <w:bottom w:val="single" w:sz="8" w:space="0" w:color="auto"/>
              <w:right w:val="single" w:sz="8" w:space="0" w:color="auto"/>
            </w:tcBorders>
            <w:vAlign w:val="center"/>
            <w:hideMark/>
          </w:tcPr>
          <w:p w14:paraId="6F672C2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SupplierID</w:t>
            </w:r>
          </w:p>
        </w:tc>
        <w:tc>
          <w:tcPr>
            <w:tcW w:w="3827" w:type="dxa"/>
            <w:tcBorders>
              <w:top w:val="nil"/>
              <w:left w:val="nil"/>
              <w:bottom w:val="single" w:sz="8" w:space="0" w:color="auto"/>
              <w:right w:val="single" w:sz="8" w:space="0" w:color="auto"/>
            </w:tcBorders>
            <w:vAlign w:val="center"/>
            <w:hideMark/>
          </w:tcPr>
          <w:p w14:paraId="6415D41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SupplierID</w:t>
            </w:r>
          </w:p>
        </w:tc>
        <w:tc>
          <w:tcPr>
            <w:tcW w:w="3969" w:type="dxa"/>
            <w:tcBorders>
              <w:top w:val="nil"/>
              <w:left w:val="nil"/>
              <w:bottom w:val="single" w:sz="8" w:space="0" w:color="auto"/>
              <w:right w:val="single" w:sz="8" w:space="0" w:color="auto"/>
            </w:tcBorders>
            <w:vAlign w:val="center"/>
            <w:hideMark/>
          </w:tcPr>
          <w:p w14:paraId="1D8CA6C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 </w:t>
            </w:r>
          </w:p>
        </w:tc>
        <w:tc>
          <w:tcPr>
            <w:tcW w:w="2268" w:type="dxa"/>
            <w:tcBorders>
              <w:top w:val="nil"/>
              <w:left w:val="nil"/>
              <w:bottom w:val="single" w:sz="8" w:space="0" w:color="auto"/>
              <w:right w:val="single" w:sz="8" w:space="0" w:color="auto"/>
            </w:tcBorders>
            <w:vAlign w:val="center"/>
            <w:hideMark/>
          </w:tcPr>
          <w:p w14:paraId="37E6C28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15</w:t>
            </w:r>
          </w:p>
        </w:tc>
      </w:tr>
      <w:tr w:rsidR="00351CF6" w:rsidRPr="00351CF6" w14:paraId="4B077672"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0A9891E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346</w:t>
            </w:r>
          </w:p>
        </w:tc>
        <w:tc>
          <w:tcPr>
            <w:tcW w:w="3588" w:type="dxa"/>
            <w:tcBorders>
              <w:top w:val="nil"/>
              <w:left w:val="nil"/>
              <w:bottom w:val="single" w:sz="8" w:space="0" w:color="auto"/>
              <w:right w:val="single" w:sz="8" w:space="0" w:color="auto"/>
            </w:tcBorders>
            <w:vAlign w:val="center"/>
            <w:hideMark/>
          </w:tcPr>
          <w:p w14:paraId="1A2222F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From Tax Registration Number</w:t>
            </w:r>
          </w:p>
        </w:tc>
        <w:tc>
          <w:tcPr>
            <w:tcW w:w="3827" w:type="dxa"/>
            <w:tcBorders>
              <w:top w:val="nil"/>
              <w:left w:val="nil"/>
              <w:bottom w:val="single" w:sz="8" w:space="0" w:color="auto"/>
              <w:right w:val="single" w:sz="8" w:space="0" w:color="auto"/>
            </w:tcBorders>
            <w:vAlign w:val="center"/>
            <w:hideMark/>
          </w:tcPr>
          <w:p w14:paraId="2AA406C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From Tax Registration Number</w:t>
            </w:r>
          </w:p>
        </w:tc>
        <w:tc>
          <w:tcPr>
            <w:tcW w:w="3969" w:type="dxa"/>
            <w:tcBorders>
              <w:top w:val="nil"/>
              <w:left w:val="nil"/>
              <w:bottom w:val="single" w:sz="8" w:space="0" w:color="auto"/>
              <w:right w:val="single" w:sz="8" w:space="0" w:color="auto"/>
            </w:tcBorders>
            <w:vAlign w:val="center"/>
            <w:hideMark/>
          </w:tcPr>
          <w:p w14:paraId="39867CB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776C456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1F32CA8E"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7857D7D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347</w:t>
            </w:r>
          </w:p>
        </w:tc>
        <w:tc>
          <w:tcPr>
            <w:tcW w:w="3588" w:type="dxa"/>
            <w:tcBorders>
              <w:top w:val="nil"/>
              <w:left w:val="nil"/>
              <w:bottom w:val="single" w:sz="8" w:space="0" w:color="auto"/>
              <w:right w:val="single" w:sz="8" w:space="0" w:color="auto"/>
            </w:tcBorders>
            <w:vAlign w:val="center"/>
            <w:hideMark/>
          </w:tcPr>
          <w:p w14:paraId="5CFF646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To Tax Registration Number</w:t>
            </w:r>
          </w:p>
        </w:tc>
        <w:tc>
          <w:tcPr>
            <w:tcW w:w="3827" w:type="dxa"/>
            <w:tcBorders>
              <w:top w:val="nil"/>
              <w:left w:val="nil"/>
              <w:bottom w:val="single" w:sz="8" w:space="0" w:color="auto"/>
              <w:right w:val="single" w:sz="8" w:space="0" w:color="auto"/>
            </w:tcBorders>
            <w:vAlign w:val="center"/>
            <w:hideMark/>
          </w:tcPr>
          <w:p w14:paraId="4CBCEBB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To Tax Registration Number</w:t>
            </w:r>
          </w:p>
        </w:tc>
        <w:tc>
          <w:tcPr>
            <w:tcW w:w="3969" w:type="dxa"/>
            <w:tcBorders>
              <w:top w:val="nil"/>
              <w:left w:val="nil"/>
              <w:bottom w:val="single" w:sz="8" w:space="0" w:color="auto"/>
              <w:right w:val="single" w:sz="8" w:space="0" w:color="auto"/>
            </w:tcBorders>
            <w:vAlign w:val="center"/>
            <w:hideMark/>
          </w:tcPr>
          <w:p w14:paraId="2251379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20CF670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7C0AD3A9"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7A91747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348</w:t>
            </w:r>
          </w:p>
        </w:tc>
        <w:tc>
          <w:tcPr>
            <w:tcW w:w="3588" w:type="dxa"/>
            <w:tcBorders>
              <w:top w:val="nil"/>
              <w:left w:val="nil"/>
              <w:bottom w:val="single" w:sz="8" w:space="0" w:color="auto"/>
              <w:right w:val="single" w:sz="8" w:space="0" w:color="auto"/>
            </w:tcBorders>
            <w:vAlign w:val="center"/>
            <w:hideMark/>
          </w:tcPr>
          <w:p w14:paraId="392CD82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Third Party Delivery Ticket Number</w:t>
            </w:r>
          </w:p>
        </w:tc>
        <w:tc>
          <w:tcPr>
            <w:tcW w:w="3827" w:type="dxa"/>
            <w:tcBorders>
              <w:top w:val="nil"/>
              <w:left w:val="nil"/>
              <w:bottom w:val="single" w:sz="8" w:space="0" w:color="auto"/>
              <w:right w:val="single" w:sz="8" w:space="0" w:color="auto"/>
            </w:tcBorders>
            <w:vAlign w:val="center"/>
            <w:hideMark/>
          </w:tcPr>
          <w:p w14:paraId="086C7C7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Third Party Delivery Ticket Number</w:t>
            </w:r>
          </w:p>
        </w:tc>
        <w:tc>
          <w:tcPr>
            <w:tcW w:w="3969" w:type="dxa"/>
            <w:tcBorders>
              <w:top w:val="nil"/>
              <w:left w:val="nil"/>
              <w:bottom w:val="single" w:sz="8" w:space="0" w:color="auto"/>
              <w:right w:val="single" w:sz="8" w:space="0" w:color="auto"/>
            </w:tcBorders>
            <w:vAlign w:val="center"/>
            <w:hideMark/>
          </w:tcPr>
          <w:p w14:paraId="480607A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2A61080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190EB284"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4666EBE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349</w:t>
            </w:r>
          </w:p>
        </w:tc>
        <w:tc>
          <w:tcPr>
            <w:tcW w:w="3588" w:type="dxa"/>
            <w:tcBorders>
              <w:top w:val="nil"/>
              <w:left w:val="nil"/>
              <w:bottom w:val="single" w:sz="8" w:space="0" w:color="auto"/>
              <w:right w:val="single" w:sz="8" w:space="0" w:color="auto"/>
            </w:tcBorders>
            <w:vAlign w:val="center"/>
            <w:hideMark/>
          </w:tcPr>
          <w:p w14:paraId="75752AA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Endorsement</w:t>
            </w:r>
          </w:p>
        </w:tc>
        <w:tc>
          <w:tcPr>
            <w:tcW w:w="3827" w:type="dxa"/>
            <w:tcBorders>
              <w:top w:val="nil"/>
              <w:left w:val="nil"/>
              <w:bottom w:val="single" w:sz="8" w:space="0" w:color="auto"/>
              <w:right w:val="single" w:sz="8" w:space="0" w:color="auto"/>
            </w:tcBorders>
            <w:vAlign w:val="center"/>
            <w:hideMark/>
          </w:tcPr>
          <w:p w14:paraId="2AF3114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Endorsement</w:t>
            </w:r>
          </w:p>
        </w:tc>
        <w:tc>
          <w:tcPr>
            <w:tcW w:w="3969" w:type="dxa"/>
            <w:tcBorders>
              <w:top w:val="nil"/>
              <w:left w:val="nil"/>
              <w:bottom w:val="single" w:sz="8" w:space="0" w:color="auto"/>
              <w:right w:val="single" w:sz="8" w:space="0" w:color="auto"/>
            </w:tcBorders>
            <w:vAlign w:val="center"/>
            <w:hideMark/>
          </w:tcPr>
          <w:p w14:paraId="7107A03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4C9AC22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34300B22"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63E3271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350</w:t>
            </w:r>
          </w:p>
        </w:tc>
        <w:tc>
          <w:tcPr>
            <w:tcW w:w="3588" w:type="dxa"/>
            <w:tcBorders>
              <w:top w:val="nil"/>
              <w:left w:val="nil"/>
              <w:bottom w:val="single" w:sz="8" w:space="0" w:color="auto"/>
              <w:right w:val="single" w:sz="8" w:space="0" w:color="auto"/>
            </w:tcBorders>
            <w:vAlign w:val="center"/>
            <w:hideMark/>
          </w:tcPr>
          <w:p w14:paraId="1C5EFBC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Input tax credit</w:t>
            </w:r>
          </w:p>
        </w:tc>
        <w:tc>
          <w:tcPr>
            <w:tcW w:w="3827" w:type="dxa"/>
            <w:tcBorders>
              <w:top w:val="nil"/>
              <w:left w:val="nil"/>
              <w:bottom w:val="single" w:sz="8" w:space="0" w:color="auto"/>
              <w:right w:val="single" w:sz="8" w:space="0" w:color="auto"/>
            </w:tcBorders>
            <w:vAlign w:val="center"/>
            <w:hideMark/>
          </w:tcPr>
          <w:p w14:paraId="02EE3FD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Input tax credit</w:t>
            </w:r>
          </w:p>
        </w:tc>
        <w:tc>
          <w:tcPr>
            <w:tcW w:w="3969" w:type="dxa"/>
            <w:tcBorders>
              <w:top w:val="nil"/>
              <w:left w:val="nil"/>
              <w:bottom w:val="single" w:sz="8" w:space="0" w:color="auto"/>
              <w:right w:val="single" w:sz="8" w:space="0" w:color="auto"/>
            </w:tcBorders>
            <w:vAlign w:val="center"/>
            <w:hideMark/>
          </w:tcPr>
          <w:p w14:paraId="5767A19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3DB03AC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68C6374A"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3227D83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351</w:t>
            </w:r>
          </w:p>
        </w:tc>
        <w:tc>
          <w:tcPr>
            <w:tcW w:w="3588" w:type="dxa"/>
            <w:tcBorders>
              <w:top w:val="nil"/>
              <w:left w:val="nil"/>
              <w:bottom w:val="single" w:sz="8" w:space="0" w:color="auto"/>
              <w:right w:val="single" w:sz="8" w:space="0" w:color="auto"/>
            </w:tcBorders>
            <w:vAlign w:val="center"/>
            <w:hideMark/>
          </w:tcPr>
          <w:p w14:paraId="3D9F818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Payable tax on a reverse charge basis</w:t>
            </w:r>
          </w:p>
        </w:tc>
        <w:tc>
          <w:tcPr>
            <w:tcW w:w="3827" w:type="dxa"/>
            <w:tcBorders>
              <w:top w:val="nil"/>
              <w:left w:val="nil"/>
              <w:bottom w:val="single" w:sz="8" w:space="0" w:color="auto"/>
              <w:right w:val="single" w:sz="8" w:space="0" w:color="auto"/>
            </w:tcBorders>
            <w:vAlign w:val="center"/>
            <w:hideMark/>
          </w:tcPr>
          <w:p w14:paraId="2B395BC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Payable tax on a reverse charge basis</w:t>
            </w:r>
          </w:p>
        </w:tc>
        <w:tc>
          <w:tcPr>
            <w:tcW w:w="3969" w:type="dxa"/>
            <w:tcBorders>
              <w:top w:val="nil"/>
              <w:left w:val="nil"/>
              <w:bottom w:val="single" w:sz="8" w:space="0" w:color="auto"/>
              <w:right w:val="single" w:sz="8" w:space="0" w:color="auto"/>
            </w:tcBorders>
            <w:vAlign w:val="center"/>
            <w:hideMark/>
          </w:tcPr>
          <w:p w14:paraId="5C62C8D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54BF338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42D965C6" w14:textId="77777777" w:rsidTr="00351CF6">
        <w:trPr>
          <w:trHeight w:val="20"/>
        </w:trPr>
        <w:tc>
          <w:tcPr>
            <w:tcW w:w="807" w:type="dxa"/>
            <w:tcBorders>
              <w:top w:val="nil"/>
              <w:left w:val="single" w:sz="8" w:space="0" w:color="auto"/>
              <w:bottom w:val="single" w:sz="4" w:space="0" w:color="auto"/>
              <w:right w:val="single" w:sz="8" w:space="0" w:color="auto"/>
            </w:tcBorders>
            <w:vAlign w:val="bottom"/>
          </w:tcPr>
          <w:p w14:paraId="1743F3E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352</w:t>
            </w:r>
          </w:p>
        </w:tc>
        <w:tc>
          <w:tcPr>
            <w:tcW w:w="3588" w:type="dxa"/>
            <w:tcBorders>
              <w:top w:val="nil"/>
              <w:left w:val="nil"/>
              <w:bottom w:val="single" w:sz="8" w:space="0" w:color="auto"/>
              <w:right w:val="single" w:sz="8" w:space="0" w:color="auto"/>
            </w:tcBorders>
            <w:vAlign w:val="center"/>
            <w:hideMark/>
          </w:tcPr>
          <w:p w14:paraId="24F03BC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ISD number</w:t>
            </w:r>
          </w:p>
        </w:tc>
        <w:tc>
          <w:tcPr>
            <w:tcW w:w="3827" w:type="dxa"/>
            <w:tcBorders>
              <w:top w:val="nil"/>
              <w:left w:val="nil"/>
              <w:bottom w:val="single" w:sz="8" w:space="0" w:color="auto"/>
              <w:right w:val="single" w:sz="8" w:space="0" w:color="auto"/>
            </w:tcBorders>
            <w:vAlign w:val="center"/>
            <w:hideMark/>
          </w:tcPr>
          <w:p w14:paraId="2F324C3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ISD number</w:t>
            </w:r>
          </w:p>
        </w:tc>
        <w:tc>
          <w:tcPr>
            <w:tcW w:w="3969" w:type="dxa"/>
            <w:tcBorders>
              <w:top w:val="nil"/>
              <w:left w:val="nil"/>
              <w:bottom w:val="single" w:sz="8" w:space="0" w:color="auto"/>
              <w:right w:val="single" w:sz="8" w:space="0" w:color="auto"/>
            </w:tcBorders>
            <w:vAlign w:val="center"/>
            <w:hideMark/>
          </w:tcPr>
          <w:p w14:paraId="70BAE2F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vAlign w:val="center"/>
            <w:hideMark/>
          </w:tcPr>
          <w:p w14:paraId="4CA1881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28155586" w14:textId="77777777" w:rsidTr="00351CF6">
        <w:trPr>
          <w:trHeight w:val="20"/>
        </w:trPr>
        <w:tc>
          <w:tcPr>
            <w:tcW w:w="807" w:type="dxa"/>
            <w:tcBorders>
              <w:top w:val="single" w:sz="4" w:space="0" w:color="auto"/>
              <w:left w:val="single" w:sz="8" w:space="0" w:color="auto"/>
              <w:bottom w:val="single" w:sz="8" w:space="0" w:color="auto"/>
              <w:right w:val="single" w:sz="8" w:space="0" w:color="auto"/>
            </w:tcBorders>
            <w:vAlign w:val="bottom"/>
          </w:tcPr>
          <w:p w14:paraId="2922258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353</w:t>
            </w:r>
          </w:p>
        </w:tc>
        <w:tc>
          <w:tcPr>
            <w:tcW w:w="3588" w:type="dxa"/>
            <w:tcBorders>
              <w:top w:val="nil"/>
              <w:left w:val="nil"/>
              <w:bottom w:val="single" w:sz="4" w:space="0" w:color="auto"/>
              <w:right w:val="single" w:sz="8" w:space="0" w:color="auto"/>
            </w:tcBorders>
            <w:vAlign w:val="center"/>
            <w:hideMark/>
          </w:tcPr>
          <w:p w14:paraId="1E06D2F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Advanced payment amount</w:t>
            </w:r>
          </w:p>
        </w:tc>
        <w:tc>
          <w:tcPr>
            <w:tcW w:w="3827" w:type="dxa"/>
            <w:tcBorders>
              <w:top w:val="nil"/>
              <w:left w:val="nil"/>
              <w:bottom w:val="single" w:sz="4" w:space="0" w:color="auto"/>
              <w:right w:val="single" w:sz="8" w:space="0" w:color="auto"/>
            </w:tcBorders>
            <w:vAlign w:val="center"/>
            <w:hideMark/>
          </w:tcPr>
          <w:p w14:paraId="06D8DBB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Advanced payment amount</w:t>
            </w:r>
          </w:p>
        </w:tc>
        <w:tc>
          <w:tcPr>
            <w:tcW w:w="3969" w:type="dxa"/>
            <w:tcBorders>
              <w:top w:val="nil"/>
              <w:left w:val="nil"/>
              <w:bottom w:val="single" w:sz="4" w:space="0" w:color="auto"/>
              <w:right w:val="single" w:sz="8" w:space="0" w:color="auto"/>
            </w:tcBorders>
            <w:vAlign w:val="center"/>
            <w:hideMark/>
          </w:tcPr>
          <w:p w14:paraId="37EAC9A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4" w:space="0" w:color="auto"/>
              <w:right w:val="single" w:sz="8" w:space="0" w:color="auto"/>
            </w:tcBorders>
            <w:vAlign w:val="center"/>
            <w:hideMark/>
          </w:tcPr>
          <w:p w14:paraId="454738E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1DFF58DC" w14:textId="77777777" w:rsidTr="00351CF6">
        <w:trPr>
          <w:trHeight w:val="20"/>
        </w:trPr>
        <w:tc>
          <w:tcPr>
            <w:tcW w:w="807" w:type="dxa"/>
            <w:tcBorders>
              <w:top w:val="single" w:sz="4" w:space="0" w:color="auto"/>
              <w:left w:val="single" w:sz="8" w:space="0" w:color="auto"/>
              <w:bottom w:val="single" w:sz="4" w:space="0" w:color="auto"/>
              <w:right w:val="single" w:sz="8" w:space="0" w:color="auto"/>
            </w:tcBorders>
            <w:vAlign w:val="bottom"/>
          </w:tcPr>
          <w:p w14:paraId="557EC93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354</w:t>
            </w:r>
          </w:p>
        </w:tc>
        <w:tc>
          <w:tcPr>
            <w:tcW w:w="3588" w:type="dxa"/>
            <w:tcBorders>
              <w:top w:val="single" w:sz="4" w:space="0" w:color="auto"/>
              <w:left w:val="nil"/>
              <w:bottom w:val="single" w:sz="4" w:space="0" w:color="auto"/>
              <w:right w:val="single" w:sz="8" w:space="0" w:color="auto"/>
            </w:tcBorders>
            <w:vAlign w:val="center"/>
            <w:hideMark/>
          </w:tcPr>
          <w:p w14:paraId="7BFA7DD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PartyNumber</w:t>
            </w:r>
          </w:p>
        </w:tc>
        <w:tc>
          <w:tcPr>
            <w:tcW w:w="3827" w:type="dxa"/>
            <w:tcBorders>
              <w:top w:val="single" w:sz="4" w:space="0" w:color="auto"/>
              <w:left w:val="nil"/>
              <w:bottom w:val="single" w:sz="4" w:space="0" w:color="auto"/>
              <w:right w:val="single" w:sz="8" w:space="0" w:color="auto"/>
            </w:tcBorders>
            <w:vAlign w:val="center"/>
            <w:hideMark/>
          </w:tcPr>
          <w:p w14:paraId="53BAEE7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PartyNumber</w:t>
            </w:r>
          </w:p>
        </w:tc>
        <w:tc>
          <w:tcPr>
            <w:tcW w:w="3969" w:type="dxa"/>
            <w:tcBorders>
              <w:top w:val="single" w:sz="4" w:space="0" w:color="auto"/>
              <w:left w:val="nil"/>
              <w:bottom w:val="single" w:sz="4" w:space="0" w:color="auto"/>
              <w:right w:val="single" w:sz="8" w:space="0" w:color="auto"/>
            </w:tcBorders>
            <w:vAlign w:val="center"/>
            <w:hideMark/>
          </w:tcPr>
          <w:p w14:paraId="70B6722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single" w:sz="4" w:space="0" w:color="auto"/>
              <w:left w:val="nil"/>
              <w:bottom w:val="single" w:sz="4" w:space="0" w:color="auto"/>
              <w:right w:val="single" w:sz="8" w:space="0" w:color="auto"/>
            </w:tcBorders>
            <w:vAlign w:val="center"/>
            <w:hideMark/>
          </w:tcPr>
          <w:p w14:paraId="224634E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80</w:t>
            </w:r>
          </w:p>
        </w:tc>
      </w:tr>
      <w:tr w:rsidR="00351CF6" w:rsidRPr="00351CF6" w14:paraId="703706D3" w14:textId="77777777" w:rsidTr="00351CF6">
        <w:trPr>
          <w:trHeight w:val="20"/>
        </w:trPr>
        <w:tc>
          <w:tcPr>
            <w:tcW w:w="807" w:type="dxa"/>
            <w:tcBorders>
              <w:top w:val="single" w:sz="4" w:space="0" w:color="auto"/>
              <w:left w:val="single" w:sz="8" w:space="0" w:color="auto"/>
              <w:bottom w:val="single" w:sz="4" w:space="0" w:color="auto"/>
              <w:right w:val="single" w:sz="8" w:space="0" w:color="auto"/>
            </w:tcBorders>
            <w:vAlign w:val="bottom"/>
          </w:tcPr>
          <w:p w14:paraId="6800AAD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355</w:t>
            </w:r>
          </w:p>
        </w:tc>
        <w:tc>
          <w:tcPr>
            <w:tcW w:w="3588" w:type="dxa"/>
            <w:tcBorders>
              <w:top w:val="single" w:sz="4" w:space="0" w:color="auto"/>
              <w:left w:val="nil"/>
              <w:bottom w:val="single" w:sz="4" w:space="0" w:color="auto"/>
              <w:right w:val="single" w:sz="8" w:space="0" w:color="auto"/>
            </w:tcBorders>
            <w:vAlign w:val="center"/>
          </w:tcPr>
          <w:p w14:paraId="7CA5E4E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PEC Email</w:t>
            </w:r>
          </w:p>
        </w:tc>
        <w:tc>
          <w:tcPr>
            <w:tcW w:w="3827" w:type="dxa"/>
            <w:tcBorders>
              <w:top w:val="single" w:sz="4" w:space="0" w:color="auto"/>
              <w:left w:val="nil"/>
              <w:bottom w:val="single" w:sz="4" w:space="0" w:color="auto"/>
              <w:right w:val="single" w:sz="8" w:space="0" w:color="auto"/>
            </w:tcBorders>
            <w:vAlign w:val="center"/>
          </w:tcPr>
          <w:p w14:paraId="034C192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PEC Email</w:t>
            </w:r>
          </w:p>
        </w:tc>
        <w:tc>
          <w:tcPr>
            <w:tcW w:w="3969" w:type="dxa"/>
            <w:tcBorders>
              <w:top w:val="single" w:sz="4" w:space="0" w:color="auto"/>
              <w:left w:val="nil"/>
              <w:bottom w:val="single" w:sz="4" w:space="0" w:color="auto"/>
              <w:right w:val="single" w:sz="8" w:space="0" w:color="auto"/>
            </w:tcBorders>
            <w:vAlign w:val="center"/>
          </w:tcPr>
          <w:p w14:paraId="0A8B088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single" w:sz="4" w:space="0" w:color="auto"/>
              <w:left w:val="nil"/>
              <w:bottom w:val="single" w:sz="4" w:space="0" w:color="auto"/>
              <w:right w:val="single" w:sz="8" w:space="0" w:color="auto"/>
            </w:tcBorders>
            <w:vAlign w:val="center"/>
          </w:tcPr>
          <w:p w14:paraId="12D2192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6BBF045C" w14:textId="77777777" w:rsidTr="00351CF6">
        <w:trPr>
          <w:trHeight w:val="20"/>
        </w:trPr>
        <w:tc>
          <w:tcPr>
            <w:tcW w:w="807" w:type="dxa"/>
            <w:tcBorders>
              <w:top w:val="single" w:sz="4" w:space="0" w:color="auto"/>
              <w:left w:val="single" w:sz="8" w:space="0" w:color="auto"/>
              <w:bottom w:val="single" w:sz="4" w:space="0" w:color="auto"/>
              <w:right w:val="single" w:sz="8" w:space="0" w:color="auto"/>
            </w:tcBorders>
            <w:vAlign w:val="bottom"/>
          </w:tcPr>
          <w:p w14:paraId="0A0DC99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356</w:t>
            </w:r>
          </w:p>
        </w:tc>
        <w:tc>
          <w:tcPr>
            <w:tcW w:w="3588" w:type="dxa"/>
            <w:tcBorders>
              <w:top w:val="single" w:sz="4" w:space="0" w:color="auto"/>
              <w:left w:val="nil"/>
              <w:bottom w:val="single" w:sz="4" w:space="0" w:color="auto"/>
              <w:right w:val="single" w:sz="8" w:space="0" w:color="auto"/>
            </w:tcBorders>
            <w:vAlign w:val="center"/>
          </w:tcPr>
          <w:p w14:paraId="4DFA44F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NaturalPersonName</w:t>
            </w:r>
          </w:p>
        </w:tc>
        <w:tc>
          <w:tcPr>
            <w:tcW w:w="3827" w:type="dxa"/>
            <w:tcBorders>
              <w:top w:val="single" w:sz="4" w:space="0" w:color="auto"/>
              <w:left w:val="nil"/>
              <w:bottom w:val="single" w:sz="4" w:space="0" w:color="auto"/>
              <w:right w:val="single" w:sz="8" w:space="0" w:color="auto"/>
            </w:tcBorders>
            <w:vAlign w:val="center"/>
          </w:tcPr>
          <w:p w14:paraId="1535C08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NaturalPersonName</w:t>
            </w:r>
          </w:p>
        </w:tc>
        <w:tc>
          <w:tcPr>
            <w:tcW w:w="3969" w:type="dxa"/>
            <w:tcBorders>
              <w:top w:val="single" w:sz="4" w:space="0" w:color="auto"/>
              <w:left w:val="nil"/>
              <w:bottom w:val="single" w:sz="4" w:space="0" w:color="auto"/>
              <w:right w:val="single" w:sz="8" w:space="0" w:color="auto"/>
            </w:tcBorders>
            <w:vAlign w:val="center"/>
          </w:tcPr>
          <w:p w14:paraId="538BF67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single" w:sz="4" w:space="0" w:color="auto"/>
              <w:left w:val="nil"/>
              <w:bottom w:val="single" w:sz="4" w:space="0" w:color="auto"/>
              <w:right w:val="single" w:sz="8" w:space="0" w:color="auto"/>
            </w:tcBorders>
            <w:vAlign w:val="center"/>
          </w:tcPr>
          <w:p w14:paraId="3B7AC73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7E364AB6" w14:textId="77777777" w:rsidTr="00351CF6">
        <w:trPr>
          <w:trHeight w:val="20"/>
        </w:trPr>
        <w:tc>
          <w:tcPr>
            <w:tcW w:w="807" w:type="dxa"/>
            <w:tcBorders>
              <w:top w:val="single" w:sz="4" w:space="0" w:color="auto"/>
              <w:left w:val="single" w:sz="8" w:space="0" w:color="auto"/>
              <w:bottom w:val="single" w:sz="4" w:space="0" w:color="auto"/>
              <w:right w:val="single" w:sz="8" w:space="0" w:color="auto"/>
            </w:tcBorders>
            <w:vAlign w:val="bottom"/>
          </w:tcPr>
          <w:p w14:paraId="1A171BC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357</w:t>
            </w:r>
          </w:p>
        </w:tc>
        <w:tc>
          <w:tcPr>
            <w:tcW w:w="3588" w:type="dxa"/>
            <w:tcBorders>
              <w:top w:val="single" w:sz="4" w:space="0" w:color="auto"/>
              <w:left w:val="nil"/>
              <w:bottom w:val="single" w:sz="4" w:space="0" w:color="auto"/>
              <w:right w:val="single" w:sz="8" w:space="0" w:color="auto"/>
            </w:tcBorders>
            <w:vAlign w:val="center"/>
          </w:tcPr>
          <w:p w14:paraId="0390AF5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NaturalPersonSurname</w:t>
            </w:r>
          </w:p>
        </w:tc>
        <w:tc>
          <w:tcPr>
            <w:tcW w:w="3827" w:type="dxa"/>
            <w:tcBorders>
              <w:top w:val="single" w:sz="4" w:space="0" w:color="auto"/>
              <w:left w:val="nil"/>
              <w:bottom w:val="single" w:sz="4" w:space="0" w:color="auto"/>
              <w:right w:val="single" w:sz="8" w:space="0" w:color="auto"/>
            </w:tcBorders>
            <w:vAlign w:val="center"/>
          </w:tcPr>
          <w:p w14:paraId="60A2F8C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NaturalPersonSurname</w:t>
            </w:r>
          </w:p>
        </w:tc>
        <w:tc>
          <w:tcPr>
            <w:tcW w:w="3969" w:type="dxa"/>
            <w:tcBorders>
              <w:top w:val="single" w:sz="4" w:space="0" w:color="auto"/>
              <w:left w:val="nil"/>
              <w:bottom w:val="single" w:sz="4" w:space="0" w:color="auto"/>
              <w:right w:val="single" w:sz="8" w:space="0" w:color="auto"/>
            </w:tcBorders>
            <w:vAlign w:val="center"/>
          </w:tcPr>
          <w:p w14:paraId="1A690BB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single" w:sz="4" w:space="0" w:color="auto"/>
              <w:left w:val="nil"/>
              <w:bottom w:val="single" w:sz="4" w:space="0" w:color="auto"/>
              <w:right w:val="single" w:sz="8" w:space="0" w:color="auto"/>
            </w:tcBorders>
            <w:vAlign w:val="center"/>
          </w:tcPr>
          <w:p w14:paraId="4AF437C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39307750" w14:textId="77777777" w:rsidTr="00351CF6">
        <w:trPr>
          <w:trHeight w:val="20"/>
        </w:trPr>
        <w:tc>
          <w:tcPr>
            <w:tcW w:w="807" w:type="dxa"/>
            <w:tcBorders>
              <w:top w:val="single" w:sz="4" w:space="0" w:color="auto"/>
              <w:left w:val="single" w:sz="8" w:space="0" w:color="auto"/>
              <w:bottom w:val="single" w:sz="4" w:space="0" w:color="auto"/>
              <w:right w:val="single" w:sz="8" w:space="0" w:color="auto"/>
            </w:tcBorders>
            <w:vAlign w:val="bottom"/>
          </w:tcPr>
          <w:p w14:paraId="03DD172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358</w:t>
            </w:r>
          </w:p>
        </w:tc>
        <w:tc>
          <w:tcPr>
            <w:tcW w:w="3588" w:type="dxa"/>
            <w:tcBorders>
              <w:top w:val="single" w:sz="4" w:space="0" w:color="auto"/>
              <w:left w:val="nil"/>
              <w:bottom w:val="single" w:sz="4" w:space="0" w:color="auto"/>
              <w:right w:val="single" w:sz="8" w:space="0" w:color="auto"/>
            </w:tcBorders>
            <w:vAlign w:val="center"/>
          </w:tcPr>
          <w:p w14:paraId="53CE613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ascii="Arial" w:eastAsia="Times New Roman" w:hAnsi="Arial" w:cs="Arial"/>
                <w:color w:val="000000"/>
                <w:sz w:val="19"/>
                <w:szCs w:val="19"/>
                <w:shd w:val="clear" w:color="auto" w:fill="F9F9F9"/>
              </w:rPr>
              <w:t>Fiscal code natural person/RepresentativeIdentificationNumber</w:t>
            </w:r>
          </w:p>
        </w:tc>
        <w:tc>
          <w:tcPr>
            <w:tcW w:w="3827" w:type="dxa"/>
            <w:tcBorders>
              <w:top w:val="single" w:sz="4" w:space="0" w:color="auto"/>
              <w:left w:val="nil"/>
              <w:bottom w:val="single" w:sz="4" w:space="0" w:color="auto"/>
              <w:right w:val="single" w:sz="8" w:space="0" w:color="auto"/>
            </w:tcBorders>
            <w:vAlign w:val="center"/>
          </w:tcPr>
          <w:p w14:paraId="2F74C60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Representative Identification Number</w:t>
            </w:r>
          </w:p>
        </w:tc>
        <w:tc>
          <w:tcPr>
            <w:tcW w:w="3969" w:type="dxa"/>
            <w:tcBorders>
              <w:top w:val="single" w:sz="4" w:space="0" w:color="auto"/>
              <w:left w:val="nil"/>
              <w:bottom w:val="single" w:sz="4" w:space="0" w:color="auto"/>
              <w:right w:val="single" w:sz="8" w:space="0" w:color="auto"/>
            </w:tcBorders>
            <w:vAlign w:val="center"/>
          </w:tcPr>
          <w:p w14:paraId="3F13308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single" w:sz="4" w:space="0" w:color="auto"/>
              <w:left w:val="nil"/>
              <w:bottom w:val="single" w:sz="4" w:space="0" w:color="auto"/>
              <w:right w:val="single" w:sz="8" w:space="0" w:color="auto"/>
            </w:tcBorders>
            <w:vAlign w:val="center"/>
          </w:tcPr>
          <w:p w14:paraId="5E3A5615"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04834775" w14:textId="77777777" w:rsidTr="00351CF6">
        <w:trPr>
          <w:trHeight w:val="20"/>
        </w:trPr>
        <w:tc>
          <w:tcPr>
            <w:tcW w:w="807" w:type="dxa"/>
            <w:tcBorders>
              <w:top w:val="single" w:sz="4" w:space="0" w:color="auto"/>
              <w:left w:val="single" w:sz="8" w:space="0" w:color="auto"/>
              <w:bottom w:val="single" w:sz="4" w:space="0" w:color="auto"/>
              <w:right w:val="single" w:sz="8" w:space="0" w:color="auto"/>
            </w:tcBorders>
            <w:vAlign w:val="bottom"/>
          </w:tcPr>
          <w:p w14:paraId="135E0EE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359</w:t>
            </w:r>
          </w:p>
        </w:tc>
        <w:tc>
          <w:tcPr>
            <w:tcW w:w="3588" w:type="dxa"/>
            <w:tcBorders>
              <w:top w:val="single" w:sz="4" w:space="0" w:color="auto"/>
              <w:left w:val="nil"/>
              <w:bottom w:val="single" w:sz="4" w:space="0" w:color="auto"/>
              <w:right w:val="single" w:sz="8" w:space="0" w:color="auto"/>
            </w:tcBorders>
            <w:vAlign w:val="center"/>
          </w:tcPr>
          <w:p w14:paraId="1A6EA1C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SupplierOrderNumber</w:t>
            </w:r>
          </w:p>
        </w:tc>
        <w:tc>
          <w:tcPr>
            <w:tcW w:w="3827" w:type="dxa"/>
            <w:tcBorders>
              <w:top w:val="single" w:sz="4" w:space="0" w:color="auto"/>
              <w:left w:val="nil"/>
              <w:bottom w:val="single" w:sz="4" w:space="0" w:color="auto"/>
              <w:right w:val="single" w:sz="8" w:space="0" w:color="auto"/>
            </w:tcBorders>
            <w:vAlign w:val="center"/>
          </w:tcPr>
          <w:p w14:paraId="21409A9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Supplier Order Number</w:t>
            </w:r>
          </w:p>
        </w:tc>
        <w:tc>
          <w:tcPr>
            <w:tcW w:w="3969" w:type="dxa"/>
            <w:tcBorders>
              <w:top w:val="single" w:sz="4" w:space="0" w:color="auto"/>
              <w:left w:val="nil"/>
              <w:bottom w:val="single" w:sz="4" w:space="0" w:color="auto"/>
              <w:right w:val="single" w:sz="8" w:space="0" w:color="auto"/>
            </w:tcBorders>
            <w:vAlign w:val="center"/>
          </w:tcPr>
          <w:p w14:paraId="1893368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single" w:sz="4" w:space="0" w:color="auto"/>
              <w:left w:val="nil"/>
              <w:bottom w:val="single" w:sz="4" w:space="0" w:color="auto"/>
              <w:right w:val="single" w:sz="8" w:space="0" w:color="auto"/>
            </w:tcBorders>
            <w:vAlign w:val="center"/>
          </w:tcPr>
          <w:p w14:paraId="629FB79A"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27314CD2" w14:textId="77777777" w:rsidTr="00351CF6">
        <w:trPr>
          <w:trHeight w:val="20"/>
        </w:trPr>
        <w:tc>
          <w:tcPr>
            <w:tcW w:w="807" w:type="dxa"/>
            <w:tcBorders>
              <w:top w:val="single" w:sz="4" w:space="0" w:color="auto"/>
              <w:left w:val="single" w:sz="8" w:space="0" w:color="auto"/>
              <w:bottom w:val="single" w:sz="4" w:space="0" w:color="auto"/>
              <w:right w:val="single" w:sz="8" w:space="0" w:color="auto"/>
            </w:tcBorders>
            <w:vAlign w:val="bottom"/>
          </w:tcPr>
          <w:p w14:paraId="3B58FF5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360</w:t>
            </w:r>
          </w:p>
        </w:tc>
        <w:tc>
          <w:tcPr>
            <w:tcW w:w="3588" w:type="dxa"/>
            <w:tcBorders>
              <w:top w:val="single" w:sz="4" w:space="0" w:color="auto"/>
              <w:left w:val="nil"/>
              <w:bottom w:val="single" w:sz="4" w:space="0" w:color="auto"/>
              <w:right w:val="single" w:sz="8" w:space="0" w:color="auto"/>
            </w:tcBorders>
            <w:vAlign w:val="center"/>
          </w:tcPr>
          <w:p w14:paraId="60486A0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RemitToName</w:t>
            </w:r>
          </w:p>
        </w:tc>
        <w:tc>
          <w:tcPr>
            <w:tcW w:w="3827" w:type="dxa"/>
            <w:tcBorders>
              <w:top w:val="single" w:sz="4" w:space="0" w:color="auto"/>
              <w:left w:val="nil"/>
              <w:bottom w:val="single" w:sz="4" w:space="0" w:color="auto"/>
              <w:right w:val="single" w:sz="8" w:space="0" w:color="auto"/>
            </w:tcBorders>
            <w:vAlign w:val="center"/>
          </w:tcPr>
          <w:p w14:paraId="5519261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Remit To Name</w:t>
            </w:r>
          </w:p>
        </w:tc>
        <w:tc>
          <w:tcPr>
            <w:tcW w:w="3969" w:type="dxa"/>
            <w:tcBorders>
              <w:top w:val="single" w:sz="4" w:space="0" w:color="auto"/>
              <w:left w:val="nil"/>
              <w:bottom w:val="single" w:sz="4" w:space="0" w:color="auto"/>
              <w:right w:val="single" w:sz="8" w:space="0" w:color="auto"/>
            </w:tcBorders>
            <w:vAlign w:val="center"/>
          </w:tcPr>
          <w:p w14:paraId="269C2EF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single" w:sz="4" w:space="0" w:color="auto"/>
              <w:left w:val="nil"/>
              <w:bottom w:val="single" w:sz="4" w:space="0" w:color="auto"/>
              <w:right w:val="single" w:sz="8" w:space="0" w:color="auto"/>
            </w:tcBorders>
            <w:vAlign w:val="center"/>
          </w:tcPr>
          <w:p w14:paraId="50C316E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80</w:t>
            </w:r>
          </w:p>
        </w:tc>
      </w:tr>
      <w:tr w:rsidR="00351CF6" w:rsidRPr="00351CF6" w14:paraId="57F078FC" w14:textId="77777777" w:rsidTr="00351CF6">
        <w:trPr>
          <w:trHeight w:val="20"/>
        </w:trPr>
        <w:tc>
          <w:tcPr>
            <w:tcW w:w="807" w:type="dxa"/>
            <w:tcBorders>
              <w:top w:val="single" w:sz="4" w:space="0" w:color="auto"/>
              <w:left w:val="single" w:sz="8" w:space="0" w:color="auto"/>
              <w:bottom w:val="single" w:sz="4" w:space="0" w:color="auto"/>
              <w:right w:val="single" w:sz="8" w:space="0" w:color="auto"/>
            </w:tcBorders>
            <w:vAlign w:val="bottom"/>
          </w:tcPr>
          <w:p w14:paraId="295CD21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361</w:t>
            </w:r>
          </w:p>
        </w:tc>
        <w:tc>
          <w:tcPr>
            <w:tcW w:w="3588" w:type="dxa"/>
            <w:tcBorders>
              <w:top w:val="single" w:sz="4" w:space="0" w:color="auto"/>
              <w:left w:val="nil"/>
              <w:bottom w:val="single" w:sz="4" w:space="0" w:color="auto"/>
              <w:right w:val="single" w:sz="8" w:space="0" w:color="auto"/>
            </w:tcBorders>
            <w:vAlign w:val="center"/>
          </w:tcPr>
          <w:p w14:paraId="68F52A0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RemitToStreet1</w:t>
            </w:r>
          </w:p>
        </w:tc>
        <w:tc>
          <w:tcPr>
            <w:tcW w:w="3827" w:type="dxa"/>
            <w:tcBorders>
              <w:top w:val="single" w:sz="4" w:space="0" w:color="auto"/>
              <w:left w:val="nil"/>
              <w:bottom w:val="single" w:sz="4" w:space="0" w:color="auto"/>
              <w:right w:val="single" w:sz="8" w:space="0" w:color="auto"/>
            </w:tcBorders>
            <w:vAlign w:val="center"/>
          </w:tcPr>
          <w:p w14:paraId="205A2EA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Remit To Street1</w:t>
            </w:r>
          </w:p>
        </w:tc>
        <w:tc>
          <w:tcPr>
            <w:tcW w:w="3969" w:type="dxa"/>
            <w:tcBorders>
              <w:top w:val="single" w:sz="4" w:space="0" w:color="auto"/>
              <w:left w:val="nil"/>
              <w:bottom w:val="single" w:sz="4" w:space="0" w:color="auto"/>
              <w:right w:val="single" w:sz="8" w:space="0" w:color="auto"/>
            </w:tcBorders>
            <w:vAlign w:val="center"/>
          </w:tcPr>
          <w:p w14:paraId="06A75AA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single" w:sz="4" w:space="0" w:color="auto"/>
              <w:left w:val="nil"/>
              <w:bottom w:val="single" w:sz="4" w:space="0" w:color="auto"/>
              <w:right w:val="single" w:sz="8" w:space="0" w:color="auto"/>
            </w:tcBorders>
            <w:vAlign w:val="center"/>
          </w:tcPr>
          <w:p w14:paraId="5D4CE68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4FDB6896" w14:textId="77777777" w:rsidTr="00351CF6">
        <w:trPr>
          <w:trHeight w:val="20"/>
        </w:trPr>
        <w:tc>
          <w:tcPr>
            <w:tcW w:w="807" w:type="dxa"/>
            <w:tcBorders>
              <w:top w:val="single" w:sz="4" w:space="0" w:color="auto"/>
              <w:left w:val="single" w:sz="8" w:space="0" w:color="auto"/>
              <w:bottom w:val="single" w:sz="4" w:space="0" w:color="auto"/>
              <w:right w:val="single" w:sz="8" w:space="0" w:color="auto"/>
            </w:tcBorders>
            <w:vAlign w:val="bottom"/>
          </w:tcPr>
          <w:p w14:paraId="3F5E411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362</w:t>
            </w:r>
          </w:p>
        </w:tc>
        <w:tc>
          <w:tcPr>
            <w:tcW w:w="3588" w:type="dxa"/>
            <w:tcBorders>
              <w:top w:val="single" w:sz="4" w:space="0" w:color="auto"/>
              <w:left w:val="nil"/>
              <w:bottom w:val="single" w:sz="4" w:space="0" w:color="auto"/>
              <w:right w:val="single" w:sz="8" w:space="0" w:color="auto"/>
            </w:tcBorders>
            <w:vAlign w:val="center"/>
          </w:tcPr>
          <w:p w14:paraId="1DF3547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RemitToStreet2</w:t>
            </w:r>
          </w:p>
        </w:tc>
        <w:tc>
          <w:tcPr>
            <w:tcW w:w="3827" w:type="dxa"/>
            <w:tcBorders>
              <w:top w:val="single" w:sz="4" w:space="0" w:color="auto"/>
              <w:left w:val="nil"/>
              <w:bottom w:val="single" w:sz="4" w:space="0" w:color="auto"/>
              <w:right w:val="single" w:sz="8" w:space="0" w:color="auto"/>
            </w:tcBorders>
            <w:vAlign w:val="center"/>
          </w:tcPr>
          <w:p w14:paraId="1AFC158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Remit To Street2</w:t>
            </w:r>
          </w:p>
        </w:tc>
        <w:tc>
          <w:tcPr>
            <w:tcW w:w="3969" w:type="dxa"/>
            <w:tcBorders>
              <w:top w:val="single" w:sz="4" w:space="0" w:color="auto"/>
              <w:left w:val="nil"/>
              <w:bottom w:val="single" w:sz="4" w:space="0" w:color="auto"/>
              <w:right w:val="single" w:sz="8" w:space="0" w:color="auto"/>
            </w:tcBorders>
            <w:vAlign w:val="center"/>
          </w:tcPr>
          <w:p w14:paraId="739BF71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single" w:sz="4" w:space="0" w:color="auto"/>
              <w:left w:val="nil"/>
              <w:bottom w:val="single" w:sz="4" w:space="0" w:color="auto"/>
              <w:right w:val="single" w:sz="8" w:space="0" w:color="auto"/>
            </w:tcBorders>
            <w:vAlign w:val="center"/>
          </w:tcPr>
          <w:p w14:paraId="4162DB1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4C0294E2" w14:textId="77777777" w:rsidTr="00351CF6">
        <w:trPr>
          <w:trHeight w:val="20"/>
        </w:trPr>
        <w:tc>
          <w:tcPr>
            <w:tcW w:w="807" w:type="dxa"/>
            <w:tcBorders>
              <w:top w:val="single" w:sz="4" w:space="0" w:color="auto"/>
              <w:left w:val="single" w:sz="8" w:space="0" w:color="auto"/>
              <w:bottom w:val="single" w:sz="4" w:space="0" w:color="auto"/>
              <w:right w:val="single" w:sz="8" w:space="0" w:color="auto"/>
            </w:tcBorders>
            <w:vAlign w:val="bottom"/>
          </w:tcPr>
          <w:p w14:paraId="2F481524"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363</w:t>
            </w:r>
          </w:p>
        </w:tc>
        <w:tc>
          <w:tcPr>
            <w:tcW w:w="3588" w:type="dxa"/>
            <w:tcBorders>
              <w:top w:val="single" w:sz="4" w:space="0" w:color="auto"/>
              <w:left w:val="nil"/>
              <w:bottom w:val="single" w:sz="4" w:space="0" w:color="auto"/>
              <w:right w:val="single" w:sz="8" w:space="0" w:color="auto"/>
            </w:tcBorders>
            <w:vAlign w:val="center"/>
          </w:tcPr>
          <w:p w14:paraId="7B5FC6F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RemitToCity</w:t>
            </w:r>
          </w:p>
        </w:tc>
        <w:tc>
          <w:tcPr>
            <w:tcW w:w="3827" w:type="dxa"/>
            <w:tcBorders>
              <w:top w:val="single" w:sz="4" w:space="0" w:color="auto"/>
              <w:left w:val="nil"/>
              <w:bottom w:val="single" w:sz="4" w:space="0" w:color="auto"/>
              <w:right w:val="single" w:sz="8" w:space="0" w:color="auto"/>
            </w:tcBorders>
            <w:vAlign w:val="center"/>
          </w:tcPr>
          <w:p w14:paraId="2460D71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Remit To City</w:t>
            </w:r>
          </w:p>
        </w:tc>
        <w:tc>
          <w:tcPr>
            <w:tcW w:w="3969" w:type="dxa"/>
            <w:tcBorders>
              <w:top w:val="single" w:sz="4" w:space="0" w:color="auto"/>
              <w:left w:val="nil"/>
              <w:bottom w:val="single" w:sz="4" w:space="0" w:color="auto"/>
              <w:right w:val="single" w:sz="8" w:space="0" w:color="auto"/>
            </w:tcBorders>
            <w:vAlign w:val="center"/>
          </w:tcPr>
          <w:p w14:paraId="30901DF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single" w:sz="4" w:space="0" w:color="auto"/>
              <w:left w:val="nil"/>
              <w:bottom w:val="single" w:sz="4" w:space="0" w:color="auto"/>
              <w:right w:val="single" w:sz="8" w:space="0" w:color="auto"/>
            </w:tcBorders>
            <w:vAlign w:val="center"/>
          </w:tcPr>
          <w:p w14:paraId="23DB9A0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1EDA8738" w14:textId="77777777" w:rsidTr="00351CF6">
        <w:trPr>
          <w:trHeight w:val="20"/>
        </w:trPr>
        <w:tc>
          <w:tcPr>
            <w:tcW w:w="807" w:type="dxa"/>
            <w:tcBorders>
              <w:top w:val="single" w:sz="4" w:space="0" w:color="auto"/>
              <w:left w:val="single" w:sz="8" w:space="0" w:color="auto"/>
              <w:bottom w:val="single" w:sz="4" w:space="0" w:color="auto"/>
              <w:right w:val="single" w:sz="8" w:space="0" w:color="auto"/>
            </w:tcBorders>
            <w:vAlign w:val="bottom"/>
          </w:tcPr>
          <w:p w14:paraId="1A16774C"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364</w:t>
            </w:r>
          </w:p>
        </w:tc>
        <w:tc>
          <w:tcPr>
            <w:tcW w:w="3588" w:type="dxa"/>
            <w:tcBorders>
              <w:top w:val="single" w:sz="4" w:space="0" w:color="auto"/>
              <w:left w:val="nil"/>
              <w:bottom w:val="single" w:sz="4" w:space="0" w:color="auto"/>
              <w:right w:val="single" w:sz="8" w:space="0" w:color="auto"/>
            </w:tcBorders>
            <w:vAlign w:val="center"/>
          </w:tcPr>
          <w:p w14:paraId="6AEB663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RemitToState</w:t>
            </w:r>
          </w:p>
        </w:tc>
        <w:tc>
          <w:tcPr>
            <w:tcW w:w="3827" w:type="dxa"/>
            <w:tcBorders>
              <w:top w:val="single" w:sz="4" w:space="0" w:color="auto"/>
              <w:left w:val="nil"/>
              <w:bottom w:val="single" w:sz="4" w:space="0" w:color="auto"/>
              <w:right w:val="single" w:sz="8" w:space="0" w:color="auto"/>
            </w:tcBorders>
            <w:vAlign w:val="center"/>
          </w:tcPr>
          <w:p w14:paraId="63BE24E0"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Remit To State</w:t>
            </w:r>
          </w:p>
        </w:tc>
        <w:tc>
          <w:tcPr>
            <w:tcW w:w="3969" w:type="dxa"/>
            <w:tcBorders>
              <w:top w:val="single" w:sz="4" w:space="0" w:color="auto"/>
              <w:left w:val="nil"/>
              <w:bottom w:val="single" w:sz="4" w:space="0" w:color="auto"/>
              <w:right w:val="single" w:sz="8" w:space="0" w:color="auto"/>
            </w:tcBorders>
            <w:vAlign w:val="center"/>
          </w:tcPr>
          <w:p w14:paraId="2133B97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single" w:sz="4" w:space="0" w:color="auto"/>
              <w:left w:val="nil"/>
              <w:bottom w:val="single" w:sz="4" w:space="0" w:color="auto"/>
              <w:right w:val="single" w:sz="8" w:space="0" w:color="auto"/>
            </w:tcBorders>
            <w:vAlign w:val="center"/>
          </w:tcPr>
          <w:p w14:paraId="585F8D2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545F53A1" w14:textId="77777777" w:rsidTr="00351CF6">
        <w:trPr>
          <w:trHeight w:val="20"/>
        </w:trPr>
        <w:tc>
          <w:tcPr>
            <w:tcW w:w="807" w:type="dxa"/>
            <w:tcBorders>
              <w:top w:val="single" w:sz="4" w:space="0" w:color="auto"/>
              <w:left w:val="single" w:sz="8" w:space="0" w:color="auto"/>
              <w:bottom w:val="single" w:sz="4" w:space="0" w:color="auto"/>
              <w:right w:val="single" w:sz="8" w:space="0" w:color="auto"/>
            </w:tcBorders>
            <w:vAlign w:val="bottom"/>
          </w:tcPr>
          <w:p w14:paraId="40823181"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lastRenderedPageBreak/>
              <w:t>365</w:t>
            </w:r>
          </w:p>
        </w:tc>
        <w:tc>
          <w:tcPr>
            <w:tcW w:w="3588" w:type="dxa"/>
            <w:tcBorders>
              <w:top w:val="single" w:sz="4" w:space="0" w:color="auto"/>
              <w:left w:val="nil"/>
              <w:bottom w:val="single" w:sz="4" w:space="0" w:color="auto"/>
              <w:right w:val="single" w:sz="8" w:space="0" w:color="auto"/>
            </w:tcBorders>
            <w:vAlign w:val="center"/>
          </w:tcPr>
          <w:p w14:paraId="5DB20A9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RemitToPostalCode</w:t>
            </w:r>
          </w:p>
        </w:tc>
        <w:tc>
          <w:tcPr>
            <w:tcW w:w="3827" w:type="dxa"/>
            <w:tcBorders>
              <w:top w:val="single" w:sz="4" w:space="0" w:color="auto"/>
              <w:left w:val="nil"/>
              <w:bottom w:val="single" w:sz="4" w:space="0" w:color="auto"/>
              <w:right w:val="single" w:sz="8" w:space="0" w:color="auto"/>
            </w:tcBorders>
            <w:vAlign w:val="center"/>
          </w:tcPr>
          <w:p w14:paraId="124E0054"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Remit To Postal Code</w:t>
            </w:r>
          </w:p>
        </w:tc>
        <w:tc>
          <w:tcPr>
            <w:tcW w:w="3969" w:type="dxa"/>
            <w:tcBorders>
              <w:top w:val="single" w:sz="4" w:space="0" w:color="auto"/>
              <w:left w:val="nil"/>
              <w:bottom w:val="single" w:sz="4" w:space="0" w:color="auto"/>
              <w:right w:val="single" w:sz="8" w:space="0" w:color="auto"/>
            </w:tcBorders>
            <w:vAlign w:val="center"/>
          </w:tcPr>
          <w:p w14:paraId="5FD02D0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single" w:sz="4" w:space="0" w:color="auto"/>
              <w:left w:val="nil"/>
              <w:bottom w:val="single" w:sz="4" w:space="0" w:color="auto"/>
              <w:right w:val="single" w:sz="8" w:space="0" w:color="auto"/>
            </w:tcBorders>
            <w:vAlign w:val="center"/>
          </w:tcPr>
          <w:p w14:paraId="505C3B8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54EDD4E5" w14:textId="77777777" w:rsidTr="00351CF6">
        <w:trPr>
          <w:trHeight w:val="20"/>
        </w:trPr>
        <w:tc>
          <w:tcPr>
            <w:tcW w:w="807" w:type="dxa"/>
            <w:tcBorders>
              <w:top w:val="single" w:sz="4" w:space="0" w:color="auto"/>
              <w:left w:val="single" w:sz="8" w:space="0" w:color="auto"/>
              <w:bottom w:val="single" w:sz="4" w:space="0" w:color="auto"/>
              <w:right w:val="single" w:sz="8" w:space="0" w:color="auto"/>
            </w:tcBorders>
            <w:vAlign w:val="bottom"/>
          </w:tcPr>
          <w:p w14:paraId="68181A4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366</w:t>
            </w:r>
          </w:p>
        </w:tc>
        <w:tc>
          <w:tcPr>
            <w:tcW w:w="3588" w:type="dxa"/>
            <w:tcBorders>
              <w:top w:val="single" w:sz="4" w:space="0" w:color="auto"/>
              <w:left w:val="nil"/>
              <w:bottom w:val="single" w:sz="4" w:space="0" w:color="auto"/>
              <w:right w:val="single" w:sz="8" w:space="0" w:color="auto"/>
            </w:tcBorders>
            <w:vAlign w:val="center"/>
          </w:tcPr>
          <w:p w14:paraId="7FB5315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RemitToCountry</w:t>
            </w:r>
          </w:p>
        </w:tc>
        <w:tc>
          <w:tcPr>
            <w:tcW w:w="3827" w:type="dxa"/>
            <w:tcBorders>
              <w:top w:val="single" w:sz="4" w:space="0" w:color="auto"/>
              <w:left w:val="nil"/>
              <w:bottom w:val="single" w:sz="4" w:space="0" w:color="auto"/>
              <w:right w:val="single" w:sz="8" w:space="0" w:color="auto"/>
            </w:tcBorders>
            <w:vAlign w:val="center"/>
          </w:tcPr>
          <w:p w14:paraId="6532DA1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Remit To Country</w:t>
            </w:r>
          </w:p>
        </w:tc>
        <w:tc>
          <w:tcPr>
            <w:tcW w:w="3969" w:type="dxa"/>
            <w:tcBorders>
              <w:top w:val="single" w:sz="4" w:space="0" w:color="auto"/>
              <w:left w:val="nil"/>
              <w:bottom w:val="single" w:sz="4" w:space="0" w:color="auto"/>
              <w:right w:val="single" w:sz="8" w:space="0" w:color="auto"/>
            </w:tcBorders>
            <w:vAlign w:val="center"/>
          </w:tcPr>
          <w:p w14:paraId="16E41B7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single" w:sz="4" w:space="0" w:color="auto"/>
              <w:left w:val="nil"/>
              <w:bottom w:val="single" w:sz="4" w:space="0" w:color="auto"/>
              <w:right w:val="single" w:sz="8" w:space="0" w:color="auto"/>
            </w:tcBorders>
            <w:vAlign w:val="center"/>
          </w:tcPr>
          <w:p w14:paraId="47FE589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55</w:t>
            </w:r>
          </w:p>
        </w:tc>
      </w:tr>
      <w:tr w:rsidR="00351CF6" w:rsidRPr="00351CF6" w14:paraId="30D31EA6" w14:textId="77777777" w:rsidTr="00351CF6">
        <w:trPr>
          <w:trHeight w:val="20"/>
        </w:trPr>
        <w:tc>
          <w:tcPr>
            <w:tcW w:w="807" w:type="dxa"/>
            <w:tcBorders>
              <w:top w:val="single" w:sz="4" w:space="0" w:color="auto"/>
              <w:left w:val="single" w:sz="8" w:space="0" w:color="auto"/>
              <w:bottom w:val="single" w:sz="4" w:space="0" w:color="auto"/>
              <w:right w:val="single" w:sz="8" w:space="0" w:color="auto"/>
            </w:tcBorders>
            <w:vAlign w:val="bottom"/>
          </w:tcPr>
          <w:p w14:paraId="430D3673"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olor w:val="000000"/>
              </w:rPr>
              <w:t>367</w:t>
            </w:r>
          </w:p>
        </w:tc>
        <w:tc>
          <w:tcPr>
            <w:tcW w:w="3588" w:type="dxa"/>
            <w:tcBorders>
              <w:top w:val="single" w:sz="4" w:space="0" w:color="auto"/>
              <w:left w:val="nil"/>
              <w:bottom w:val="single" w:sz="4" w:space="0" w:color="auto"/>
              <w:right w:val="single" w:sz="8" w:space="0" w:color="auto"/>
            </w:tcBorders>
            <w:vAlign w:val="center"/>
          </w:tcPr>
          <w:p w14:paraId="6CEEAAC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AlternativeReference</w:t>
            </w:r>
          </w:p>
        </w:tc>
        <w:tc>
          <w:tcPr>
            <w:tcW w:w="3827" w:type="dxa"/>
            <w:tcBorders>
              <w:top w:val="single" w:sz="4" w:space="0" w:color="auto"/>
              <w:left w:val="nil"/>
              <w:bottom w:val="single" w:sz="4" w:space="0" w:color="auto"/>
              <w:right w:val="single" w:sz="8" w:space="0" w:color="auto"/>
            </w:tcBorders>
            <w:vAlign w:val="center"/>
          </w:tcPr>
          <w:p w14:paraId="1B1A555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Alternative Reference</w:t>
            </w:r>
          </w:p>
        </w:tc>
        <w:tc>
          <w:tcPr>
            <w:tcW w:w="3969" w:type="dxa"/>
            <w:tcBorders>
              <w:top w:val="single" w:sz="4" w:space="0" w:color="auto"/>
              <w:left w:val="nil"/>
              <w:bottom w:val="single" w:sz="4" w:space="0" w:color="auto"/>
              <w:right w:val="single" w:sz="8" w:space="0" w:color="auto"/>
            </w:tcBorders>
            <w:vAlign w:val="center"/>
          </w:tcPr>
          <w:p w14:paraId="613735C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single" w:sz="4" w:space="0" w:color="auto"/>
              <w:left w:val="nil"/>
              <w:bottom w:val="single" w:sz="4" w:space="0" w:color="auto"/>
              <w:right w:val="single" w:sz="8" w:space="0" w:color="auto"/>
            </w:tcBorders>
            <w:vAlign w:val="center"/>
          </w:tcPr>
          <w:p w14:paraId="1E163F27"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23367E70" w14:textId="77777777" w:rsidTr="00351CF6">
        <w:trPr>
          <w:trHeight w:val="20"/>
        </w:trPr>
        <w:tc>
          <w:tcPr>
            <w:tcW w:w="807" w:type="dxa"/>
            <w:tcBorders>
              <w:top w:val="single" w:sz="4" w:space="0" w:color="auto"/>
              <w:left w:val="single" w:sz="8" w:space="0" w:color="auto"/>
              <w:bottom w:val="single" w:sz="4" w:space="0" w:color="auto"/>
              <w:right w:val="single" w:sz="8" w:space="0" w:color="auto"/>
            </w:tcBorders>
            <w:vAlign w:val="bottom"/>
          </w:tcPr>
          <w:p w14:paraId="2E4B98CD"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color w:val="000000"/>
              </w:rPr>
              <w:t>368</w:t>
            </w:r>
          </w:p>
        </w:tc>
        <w:tc>
          <w:tcPr>
            <w:tcW w:w="3588" w:type="dxa"/>
            <w:tcBorders>
              <w:top w:val="single" w:sz="4" w:space="0" w:color="auto"/>
              <w:left w:val="nil"/>
              <w:bottom w:val="single" w:sz="4" w:space="0" w:color="auto"/>
              <w:right w:val="single" w:sz="8" w:space="0" w:color="auto"/>
            </w:tcBorders>
            <w:vAlign w:val="center"/>
          </w:tcPr>
          <w:p w14:paraId="2531C9C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CampaignName</w:t>
            </w:r>
          </w:p>
        </w:tc>
        <w:tc>
          <w:tcPr>
            <w:tcW w:w="3827" w:type="dxa"/>
            <w:tcBorders>
              <w:top w:val="single" w:sz="4" w:space="0" w:color="auto"/>
              <w:left w:val="nil"/>
              <w:bottom w:val="single" w:sz="4" w:space="0" w:color="auto"/>
              <w:right w:val="single" w:sz="8" w:space="0" w:color="auto"/>
            </w:tcBorders>
            <w:vAlign w:val="center"/>
          </w:tcPr>
          <w:p w14:paraId="021711A5"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Campaign Name</w:t>
            </w:r>
          </w:p>
        </w:tc>
        <w:tc>
          <w:tcPr>
            <w:tcW w:w="3969" w:type="dxa"/>
            <w:tcBorders>
              <w:top w:val="single" w:sz="4" w:space="0" w:color="auto"/>
              <w:left w:val="nil"/>
              <w:bottom w:val="single" w:sz="4" w:space="0" w:color="auto"/>
              <w:right w:val="single" w:sz="8" w:space="0" w:color="auto"/>
            </w:tcBorders>
            <w:vAlign w:val="center"/>
          </w:tcPr>
          <w:p w14:paraId="5F0E7DB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single" w:sz="4" w:space="0" w:color="auto"/>
              <w:left w:val="nil"/>
              <w:bottom w:val="single" w:sz="4" w:space="0" w:color="auto"/>
              <w:right w:val="single" w:sz="8" w:space="0" w:color="auto"/>
            </w:tcBorders>
            <w:vAlign w:val="center"/>
          </w:tcPr>
          <w:p w14:paraId="49FADD6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7D90D76E" w14:textId="77777777" w:rsidTr="00351CF6">
        <w:trPr>
          <w:trHeight w:val="20"/>
        </w:trPr>
        <w:tc>
          <w:tcPr>
            <w:tcW w:w="807" w:type="dxa"/>
            <w:tcBorders>
              <w:top w:val="single" w:sz="4" w:space="0" w:color="auto"/>
              <w:left w:val="single" w:sz="8" w:space="0" w:color="auto"/>
              <w:bottom w:val="single" w:sz="4" w:space="0" w:color="auto"/>
              <w:right w:val="single" w:sz="8" w:space="0" w:color="auto"/>
            </w:tcBorders>
            <w:vAlign w:val="bottom"/>
          </w:tcPr>
          <w:p w14:paraId="7C9D42AF"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color w:val="000000"/>
              </w:rPr>
              <w:t>369</w:t>
            </w:r>
          </w:p>
        </w:tc>
        <w:tc>
          <w:tcPr>
            <w:tcW w:w="3588" w:type="dxa"/>
            <w:tcBorders>
              <w:top w:val="single" w:sz="4" w:space="0" w:color="auto"/>
              <w:left w:val="nil"/>
              <w:bottom w:val="single" w:sz="4" w:space="0" w:color="auto"/>
              <w:right w:val="single" w:sz="8" w:space="0" w:color="auto"/>
            </w:tcBorders>
            <w:vAlign w:val="center"/>
          </w:tcPr>
          <w:p w14:paraId="3814360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CampaignID</w:t>
            </w:r>
          </w:p>
        </w:tc>
        <w:tc>
          <w:tcPr>
            <w:tcW w:w="3827" w:type="dxa"/>
            <w:tcBorders>
              <w:top w:val="single" w:sz="4" w:space="0" w:color="auto"/>
              <w:left w:val="nil"/>
              <w:bottom w:val="single" w:sz="4" w:space="0" w:color="auto"/>
              <w:right w:val="single" w:sz="8" w:space="0" w:color="auto"/>
            </w:tcBorders>
            <w:vAlign w:val="center"/>
          </w:tcPr>
          <w:p w14:paraId="7A69672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Campaign ID</w:t>
            </w:r>
          </w:p>
        </w:tc>
        <w:tc>
          <w:tcPr>
            <w:tcW w:w="3969" w:type="dxa"/>
            <w:tcBorders>
              <w:top w:val="single" w:sz="4" w:space="0" w:color="auto"/>
              <w:left w:val="nil"/>
              <w:bottom w:val="single" w:sz="4" w:space="0" w:color="auto"/>
              <w:right w:val="single" w:sz="8" w:space="0" w:color="auto"/>
            </w:tcBorders>
            <w:vAlign w:val="center"/>
          </w:tcPr>
          <w:p w14:paraId="0942867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single" w:sz="4" w:space="0" w:color="auto"/>
              <w:left w:val="nil"/>
              <w:bottom w:val="single" w:sz="4" w:space="0" w:color="auto"/>
              <w:right w:val="single" w:sz="8" w:space="0" w:color="auto"/>
            </w:tcBorders>
            <w:vAlign w:val="center"/>
          </w:tcPr>
          <w:p w14:paraId="582D326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3C447E86" w14:textId="77777777" w:rsidTr="00351CF6">
        <w:trPr>
          <w:trHeight w:val="20"/>
        </w:trPr>
        <w:tc>
          <w:tcPr>
            <w:tcW w:w="807" w:type="dxa"/>
            <w:tcBorders>
              <w:top w:val="single" w:sz="4" w:space="0" w:color="auto"/>
              <w:left w:val="single" w:sz="8" w:space="0" w:color="auto"/>
              <w:bottom w:val="single" w:sz="4" w:space="0" w:color="auto"/>
              <w:right w:val="single" w:sz="8" w:space="0" w:color="auto"/>
            </w:tcBorders>
            <w:vAlign w:val="bottom"/>
          </w:tcPr>
          <w:p w14:paraId="38A5A0E8"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color w:val="000000"/>
              </w:rPr>
              <w:t>370</w:t>
            </w:r>
          </w:p>
        </w:tc>
        <w:tc>
          <w:tcPr>
            <w:tcW w:w="3588" w:type="dxa"/>
            <w:tcBorders>
              <w:top w:val="single" w:sz="4" w:space="0" w:color="auto"/>
              <w:left w:val="nil"/>
              <w:bottom w:val="single" w:sz="4" w:space="0" w:color="auto"/>
              <w:right w:val="single" w:sz="8" w:space="0" w:color="auto"/>
            </w:tcBorders>
            <w:vAlign w:val="center"/>
          </w:tcPr>
          <w:p w14:paraId="451AA73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MediaType</w:t>
            </w:r>
          </w:p>
        </w:tc>
        <w:tc>
          <w:tcPr>
            <w:tcW w:w="3827" w:type="dxa"/>
            <w:tcBorders>
              <w:top w:val="single" w:sz="4" w:space="0" w:color="auto"/>
              <w:left w:val="nil"/>
              <w:bottom w:val="single" w:sz="4" w:space="0" w:color="auto"/>
              <w:right w:val="single" w:sz="8" w:space="0" w:color="auto"/>
            </w:tcBorders>
            <w:vAlign w:val="center"/>
          </w:tcPr>
          <w:p w14:paraId="2A8CE48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Media Type</w:t>
            </w:r>
          </w:p>
        </w:tc>
        <w:tc>
          <w:tcPr>
            <w:tcW w:w="3969" w:type="dxa"/>
            <w:tcBorders>
              <w:top w:val="single" w:sz="4" w:space="0" w:color="auto"/>
              <w:left w:val="nil"/>
              <w:bottom w:val="single" w:sz="4" w:space="0" w:color="auto"/>
              <w:right w:val="single" w:sz="8" w:space="0" w:color="auto"/>
            </w:tcBorders>
            <w:vAlign w:val="center"/>
          </w:tcPr>
          <w:p w14:paraId="4A904C2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single" w:sz="4" w:space="0" w:color="auto"/>
              <w:left w:val="nil"/>
              <w:bottom w:val="single" w:sz="4" w:space="0" w:color="auto"/>
              <w:right w:val="single" w:sz="8" w:space="0" w:color="auto"/>
            </w:tcBorders>
            <w:vAlign w:val="center"/>
          </w:tcPr>
          <w:p w14:paraId="1CC6903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2AD8486A" w14:textId="77777777" w:rsidTr="00351CF6">
        <w:trPr>
          <w:trHeight w:val="20"/>
        </w:trPr>
        <w:tc>
          <w:tcPr>
            <w:tcW w:w="807" w:type="dxa"/>
            <w:tcBorders>
              <w:top w:val="single" w:sz="4" w:space="0" w:color="auto"/>
              <w:left w:val="single" w:sz="8" w:space="0" w:color="auto"/>
              <w:bottom w:val="single" w:sz="4" w:space="0" w:color="auto"/>
              <w:right w:val="single" w:sz="8" w:space="0" w:color="auto"/>
            </w:tcBorders>
            <w:vAlign w:val="bottom"/>
          </w:tcPr>
          <w:p w14:paraId="2AB6AE27"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color w:val="000000"/>
              </w:rPr>
              <w:t>371</w:t>
            </w:r>
          </w:p>
        </w:tc>
        <w:tc>
          <w:tcPr>
            <w:tcW w:w="3588" w:type="dxa"/>
            <w:tcBorders>
              <w:top w:val="single" w:sz="4" w:space="0" w:color="auto"/>
              <w:left w:val="nil"/>
              <w:bottom w:val="single" w:sz="4" w:space="0" w:color="auto"/>
              <w:right w:val="single" w:sz="8" w:space="0" w:color="auto"/>
            </w:tcBorders>
            <w:vAlign w:val="center"/>
          </w:tcPr>
          <w:p w14:paraId="3D43CEF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InvoicePeriod</w:t>
            </w:r>
          </w:p>
        </w:tc>
        <w:tc>
          <w:tcPr>
            <w:tcW w:w="3827" w:type="dxa"/>
            <w:tcBorders>
              <w:top w:val="single" w:sz="4" w:space="0" w:color="auto"/>
              <w:left w:val="nil"/>
              <w:bottom w:val="single" w:sz="4" w:space="0" w:color="auto"/>
              <w:right w:val="single" w:sz="8" w:space="0" w:color="auto"/>
            </w:tcBorders>
            <w:vAlign w:val="center"/>
          </w:tcPr>
          <w:p w14:paraId="6D68519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Invoice Period</w:t>
            </w:r>
          </w:p>
        </w:tc>
        <w:tc>
          <w:tcPr>
            <w:tcW w:w="3969" w:type="dxa"/>
            <w:tcBorders>
              <w:top w:val="single" w:sz="4" w:space="0" w:color="auto"/>
              <w:left w:val="nil"/>
              <w:bottom w:val="single" w:sz="4" w:space="0" w:color="auto"/>
              <w:right w:val="single" w:sz="8" w:space="0" w:color="auto"/>
            </w:tcBorders>
            <w:vAlign w:val="center"/>
          </w:tcPr>
          <w:p w14:paraId="19D7AFF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single" w:sz="4" w:space="0" w:color="auto"/>
              <w:left w:val="nil"/>
              <w:bottom w:val="single" w:sz="4" w:space="0" w:color="auto"/>
              <w:right w:val="single" w:sz="8" w:space="0" w:color="auto"/>
            </w:tcBorders>
            <w:vAlign w:val="center"/>
          </w:tcPr>
          <w:p w14:paraId="028768F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4AFC57A1" w14:textId="77777777" w:rsidTr="00351CF6">
        <w:trPr>
          <w:trHeight w:val="20"/>
        </w:trPr>
        <w:tc>
          <w:tcPr>
            <w:tcW w:w="807" w:type="dxa"/>
            <w:tcBorders>
              <w:top w:val="single" w:sz="4" w:space="0" w:color="auto"/>
              <w:left w:val="single" w:sz="8" w:space="0" w:color="auto"/>
              <w:bottom w:val="single" w:sz="4" w:space="0" w:color="auto"/>
              <w:right w:val="single" w:sz="8" w:space="0" w:color="auto"/>
            </w:tcBorders>
            <w:vAlign w:val="bottom"/>
          </w:tcPr>
          <w:p w14:paraId="465EC374"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color w:val="000000"/>
              </w:rPr>
              <w:t>372</w:t>
            </w:r>
          </w:p>
        </w:tc>
        <w:tc>
          <w:tcPr>
            <w:tcW w:w="3588" w:type="dxa"/>
            <w:tcBorders>
              <w:top w:val="single" w:sz="4" w:space="0" w:color="auto"/>
              <w:left w:val="nil"/>
              <w:bottom w:val="single" w:sz="4" w:space="0" w:color="auto"/>
              <w:right w:val="single" w:sz="8" w:space="0" w:color="auto"/>
            </w:tcBorders>
            <w:vAlign w:val="center"/>
          </w:tcPr>
          <w:p w14:paraId="3C7D14C7"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AdvertiserName</w:t>
            </w:r>
          </w:p>
        </w:tc>
        <w:tc>
          <w:tcPr>
            <w:tcW w:w="3827" w:type="dxa"/>
            <w:tcBorders>
              <w:top w:val="single" w:sz="4" w:space="0" w:color="auto"/>
              <w:left w:val="nil"/>
              <w:bottom w:val="single" w:sz="4" w:space="0" w:color="auto"/>
              <w:right w:val="single" w:sz="8" w:space="0" w:color="auto"/>
            </w:tcBorders>
            <w:vAlign w:val="center"/>
          </w:tcPr>
          <w:p w14:paraId="2592F5C1"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Advertiser Name</w:t>
            </w:r>
          </w:p>
        </w:tc>
        <w:tc>
          <w:tcPr>
            <w:tcW w:w="3969" w:type="dxa"/>
            <w:tcBorders>
              <w:top w:val="single" w:sz="4" w:space="0" w:color="auto"/>
              <w:left w:val="nil"/>
              <w:bottom w:val="single" w:sz="4" w:space="0" w:color="auto"/>
              <w:right w:val="single" w:sz="8" w:space="0" w:color="auto"/>
            </w:tcBorders>
            <w:vAlign w:val="center"/>
          </w:tcPr>
          <w:p w14:paraId="737B375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single" w:sz="4" w:space="0" w:color="auto"/>
              <w:left w:val="nil"/>
              <w:bottom w:val="single" w:sz="4" w:space="0" w:color="auto"/>
              <w:right w:val="single" w:sz="8" w:space="0" w:color="auto"/>
            </w:tcBorders>
            <w:vAlign w:val="center"/>
          </w:tcPr>
          <w:p w14:paraId="5907FB7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03604C48" w14:textId="77777777" w:rsidTr="00351CF6">
        <w:trPr>
          <w:trHeight w:val="20"/>
        </w:trPr>
        <w:tc>
          <w:tcPr>
            <w:tcW w:w="807" w:type="dxa"/>
            <w:tcBorders>
              <w:top w:val="single" w:sz="4" w:space="0" w:color="auto"/>
              <w:left w:val="single" w:sz="8" w:space="0" w:color="auto"/>
              <w:bottom w:val="single" w:sz="4" w:space="0" w:color="auto"/>
              <w:right w:val="single" w:sz="8" w:space="0" w:color="auto"/>
            </w:tcBorders>
            <w:vAlign w:val="bottom"/>
          </w:tcPr>
          <w:p w14:paraId="4DBAA403"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color w:val="000000"/>
              </w:rPr>
              <w:t>373</w:t>
            </w:r>
          </w:p>
        </w:tc>
        <w:tc>
          <w:tcPr>
            <w:tcW w:w="3588" w:type="dxa"/>
            <w:tcBorders>
              <w:top w:val="single" w:sz="4" w:space="0" w:color="auto"/>
              <w:left w:val="nil"/>
              <w:bottom w:val="single" w:sz="4" w:space="0" w:color="auto"/>
              <w:right w:val="single" w:sz="8" w:space="0" w:color="auto"/>
            </w:tcBorders>
            <w:vAlign w:val="center"/>
          </w:tcPr>
          <w:p w14:paraId="0C32EFD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AdvertiserBrand</w:t>
            </w:r>
          </w:p>
        </w:tc>
        <w:tc>
          <w:tcPr>
            <w:tcW w:w="3827" w:type="dxa"/>
            <w:tcBorders>
              <w:top w:val="single" w:sz="4" w:space="0" w:color="auto"/>
              <w:left w:val="nil"/>
              <w:bottom w:val="single" w:sz="4" w:space="0" w:color="auto"/>
              <w:right w:val="single" w:sz="8" w:space="0" w:color="auto"/>
            </w:tcBorders>
            <w:vAlign w:val="center"/>
          </w:tcPr>
          <w:p w14:paraId="1927E266"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Advertiser Brand</w:t>
            </w:r>
          </w:p>
        </w:tc>
        <w:tc>
          <w:tcPr>
            <w:tcW w:w="3969" w:type="dxa"/>
            <w:tcBorders>
              <w:top w:val="single" w:sz="4" w:space="0" w:color="auto"/>
              <w:left w:val="nil"/>
              <w:bottom w:val="single" w:sz="4" w:space="0" w:color="auto"/>
              <w:right w:val="single" w:sz="8" w:space="0" w:color="auto"/>
            </w:tcBorders>
            <w:vAlign w:val="center"/>
          </w:tcPr>
          <w:p w14:paraId="6F61E89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single" w:sz="4" w:space="0" w:color="auto"/>
              <w:left w:val="nil"/>
              <w:bottom w:val="single" w:sz="4" w:space="0" w:color="auto"/>
              <w:right w:val="single" w:sz="8" w:space="0" w:color="auto"/>
            </w:tcBorders>
            <w:vAlign w:val="center"/>
          </w:tcPr>
          <w:p w14:paraId="1A251D6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1CC743F4" w14:textId="77777777" w:rsidTr="00351CF6">
        <w:trPr>
          <w:trHeight w:val="20"/>
        </w:trPr>
        <w:tc>
          <w:tcPr>
            <w:tcW w:w="807" w:type="dxa"/>
            <w:tcBorders>
              <w:top w:val="single" w:sz="4" w:space="0" w:color="auto"/>
              <w:left w:val="single" w:sz="8" w:space="0" w:color="auto"/>
              <w:bottom w:val="single" w:sz="4" w:space="0" w:color="auto"/>
              <w:right w:val="single" w:sz="8" w:space="0" w:color="auto"/>
            </w:tcBorders>
            <w:vAlign w:val="bottom"/>
          </w:tcPr>
          <w:p w14:paraId="205B1A3C"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rPr>
              <w:t>374</w:t>
            </w:r>
          </w:p>
        </w:tc>
        <w:tc>
          <w:tcPr>
            <w:tcW w:w="3588" w:type="dxa"/>
            <w:tcBorders>
              <w:top w:val="single" w:sz="4" w:space="0" w:color="auto"/>
              <w:left w:val="nil"/>
              <w:bottom w:val="single" w:sz="4" w:space="0" w:color="auto"/>
              <w:right w:val="single" w:sz="8" w:space="0" w:color="auto"/>
            </w:tcBorders>
            <w:vAlign w:val="center"/>
          </w:tcPr>
          <w:p w14:paraId="620A2C7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asciiTheme="minorHAnsi" w:eastAsia="Times New Roman" w:hAnsiTheme="minorHAnsi" w:cs="Arial"/>
                <w:color w:val="000000"/>
                <w:sz w:val="18"/>
                <w:szCs w:val="18"/>
                <w:shd w:val="clear" w:color="auto" w:fill="F9F9F9"/>
              </w:rPr>
              <w:t>SupplierPANumber</w:t>
            </w:r>
          </w:p>
        </w:tc>
        <w:tc>
          <w:tcPr>
            <w:tcW w:w="3827" w:type="dxa"/>
            <w:tcBorders>
              <w:top w:val="single" w:sz="4" w:space="0" w:color="auto"/>
              <w:left w:val="nil"/>
              <w:bottom w:val="single" w:sz="4" w:space="0" w:color="auto"/>
              <w:right w:val="single" w:sz="8" w:space="0" w:color="auto"/>
            </w:tcBorders>
            <w:vAlign w:val="center"/>
          </w:tcPr>
          <w:p w14:paraId="3B59963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asciiTheme="minorHAnsi" w:eastAsia="Times New Roman" w:hAnsiTheme="minorHAnsi" w:cs="Arial"/>
                <w:color w:val="000000"/>
                <w:sz w:val="18"/>
                <w:szCs w:val="18"/>
                <w:shd w:val="clear" w:color="auto" w:fill="F9F9F9"/>
              </w:rPr>
              <w:t>Supplier Permanent Account Number</w:t>
            </w:r>
            <w:r w:rsidRPr="00351CF6">
              <w:rPr>
                <w:rFonts w:asciiTheme="minorHAnsi" w:eastAsia="Times New Roman" w:hAnsiTheme="minorHAnsi" w:cs="Calibri"/>
                <w:color w:val="000000"/>
                <w:sz w:val="18"/>
                <w:szCs w:val="18"/>
                <w:lang w:eastAsia="en-GB"/>
              </w:rPr>
              <w:t xml:space="preserve"> </w:t>
            </w:r>
          </w:p>
        </w:tc>
        <w:tc>
          <w:tcPr>
            <w:tcW w:w="3969" w:type="dxa"/>
            <w:tcBorders>
              <w:top w:val="single" w:sz="4" w:space="0" w:color="auto"/>
              <w:left w:val="nil"/>
              <w:bottom w:val="single" w:sz="4" w:space="0" w:color="auto"/>
              <w:right w:val="single" w:sz="8" w:space="0" w:color="auto"/>
            </w:tcBorders>
            <w:vAlign w:val="center"/>
          </w:tcPr>
          <w:p w14:paraId="1C4B24E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single" w:sz="4" w:space="0" w:color="auto"/>
              <w:left w:val="nil"/>
              <w:bottom w:val="single" w:sz="4" w:space="0" w:color="auto"/>
              <w:right w:val="single" w:sz="8" w:space="0" w:color="auto"/>
            </w:tcBorders>
            <w:vAlign w:val="center"/>
          </w:tcPr>
          <w:p w14:paraId="09D3BF5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1000</w:t>
            </w:r>
          </w:p>
        </w:tc>
      </w:tr>
      <w:tr w:rsidR="00351CF6" w:rsidRPr="00351CF6" w14:paraId="667AF710" w14:textId="77777777" w:rsidTr="00351CF6">
        <w:trPr>
          <w:trHeight w:val="20"/>
        </w:trPr>
        <w:tc>
          <w:tcPr>
            <w:tcW w:w="807" w:type="dxa"/>
            <w:tcBorders>
              <w:top w:val="single" w:sz="4" w:space="0" w:color="auto"/>
              <w:left w:val="single" w:sz="8" w:space="0" w:color="auto"/>
              <w:bottom w:val="single" w:sz="4" w:space="0" w:color="auto"/>
              <w:right w:val="single" w:sz="8" w:space="0" w:color="auto"/>
            </w:tcBorders>
            <w:vAlign w:val="center"/>
          </w:tcPr>
          <w:p w14:paraId="23869F50"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rPr>
              <w:t>375</w:t>
            </w:r>
          </w:p>
        </w:tc>
        <w:tc>
          <w:tcPr>
            <w:tcW w:w="3588" w:type="dxa"/>
            <w:tcBorders>
              <w:top w:val="nil"/>
              <w:left w:val="nil"/>
              <w:bottom w:val="single" w:sz="4" w:space="0" w:color="auto"/>
              <w:right w:val="single" w:sz="4" w:space="0" w:color="auto"/>
            </w:tcBorders>
            <w:vAlign w:val="center"/>
          </w:tcPr>
          <w:p w14:paraId="7E9A985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olor w:val="000000" w:themeColor="text1"/>
                <w:sz w:val="18"/>
                <w:szCs w:val="18"/>
                <w:lang w:val="bg-BG" w:eastAsia="bg-BG"/>
              </w:rPr>
              <w:t>Type</w:t>
            </w:r>
            <w:r w:rsidRPr="00351CF6">
              <w:rPr>
                <w:rFonts w:eastAsia="Times New Roman"/>
                <w:color w:val="000000" w:themeColor="text1"/>
                <w:sz w:val="18"/>
                <w:szCs w:val="18"/>
                <w:lang w:val="en-US" w:eastAsia="bg-BG"/>
              </w:rPr>
              <w:t>O</w:t>
            </w:r>
            <w:r w:rsidRPr="00351CF6">
              <w:rPr>
                <w:rFonts w:eastAsia="Times New Roman"/>
                <w:color w:val="000000" w:themeColor="text1"/>
                <w:sz w:val="18"/>
                <w:szCs w:val="18"/>
                <w:lang w:val="bg-BG" w:eastAsia="bg-BG"/>
              </w:rPr>
              <w:t>fSupply</w:t>
            </w:r>
          </w:p>
        </w:tc>
        <w:tc>
          <w:tcPr>
            <w:tcW w:w="3827" w:type="dxa"/>
            <w:tcBorders>
              <w:top w:val="nil"/>
              <w:left w:val="nil"/>
              <w:bottom w:val="single" w:sz="4" w:space="0" w:color="auto"/>
              <w:right w:val="single" w:sz="4" w:space="0" w:color="auto"/>
            </w:tcBorders>
            <w:vAlign w:val="center"/>
          </w:tcPr>
          <w:p w14:paraId="0BD2A74F"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olor w:val="000000" w:themeColor="text1"/>
                <w:sz w:val="18"/>
                <w:szCs w:val="18"/>
                <w:lang w:val="bg-BG" w:eastAsia="bg-BG"/>
              </w:rPr>
              <w:t>Type of Supply</w:t>
            </w:r>
          </w:p>
        </w:tc>
        <w:tc>
          <w:tcPr>
            <w:tcW w:w="3969" w:type="dxa"/>
            <w:tcBorders>
              <w:top w:val="nil"/>
              <w:left w:val="nil"/>
              <w:bottom w:val="single" w:sz="8" w:space="0" w:color="auto"/>
              <w:right w:val="single" w:sz="8" w:space="0" w:color="auto"/>
            </w:tcBorders>
          </w:tcPr>
          <w:p w14:paraId="7F9400B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tcPr>
          <w:p w14:paraId="6BECA46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asciiTheme="minorHAnsi" w:eastAsia="Times New Roman" w:hAnsiTheme="minorHAnsi" w:cs="Calibri"/>
                <w:color w:val="000000"/>
                <w:sz w:val="18"/>
                <w:szCs w:val="18"/>
                <w:lang w:eastAsia="en-GB"/>
              </w:rPr>
              <w:t>1000</w:t>
            </w:r>
          </w:p>
        </w:tc>
      </w:tr>
      <w:tr w:rsidR="00351CF6" w:rsidRPr="00351CF6" w14:paraId="0695ED9A" w14:textId="77777777" w:rsidTr="00351CF6">
        <w:trPr>
          <w:trHeight w:val="20"/>
        </w:trPr>
        <w:tc>
          <w:tcPr>
            <w:tcW w:w="807" w:type="dxa"/>
            <w:tcBorders>
              <w:top w:val="nil"/>
              <w:left w:val="single" w:sz="8" w:space="0" w:color="auto"/>
              <w:bottom w:val="single" w:sz="8" w:space="0" w:color="auto"/>
              <w:right w:val="single" w:sz="8" w:space="0" w:color="auto"/>
            </w:tcBorders>
            <w:vAlign w:val="center"/>
          </w:tcPr>
          <w:p w14:paraId="16651B06"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rPr>
              <w:t>376</w:t>
            </w:r>
          </w:p>
        </w:tc>
        <w:tc>
          <w:tcPr>
            <w:tcW w:w="3588" w:type="dxa"/>
            <w:tcBorders>
              <w:top w:val="nil"/>
              <w:left w:val="nil"/>
              <w:bottom w:val="single" w:sz="4" w:space="0" w:color="auto"/>
              <w:right w:val="single" w:sz="4" w:space="0" w:color="auto"/>
            </w:tcBorders>
            <w:vAlign w:val="center"/>
          </w:tcPr>
          <w:p w14:paraId="3FCA7279"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ChargeCode</w:t>
            </w:r>
          </w:p>
        </w:tc>
        <w:tc>
          <w:tcPr>
            <w:tcW w:w="3827" w:type="dxa"/>
            <w:tcBorders>
              <w:top w:val="nil"/>
              <w:left w:val="nil"/>
              <w:bottom w:val="single" w:sz="4" w:space="0" w:color="auto"/>
              <w:right w:val="single" w:sz="4" w:space="0" w:color="auto"/>
            </w:tcBorders>
            <w:vAlign w:val="center"/>
          </w:tcPr>
          <w:p w14:paraId="549655C3"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Charge Code</w:t>
            </w:r>
          </w:p>
        </w:tc>
        <w:tc>
          <w:tcPr>
            <w:tcW w:w="3969" w:type="dxa"/>
            <w:tcBorders>
              <w:top w:val="nil"/>
              <w:left w:val="nil"/>
              <w:bottom w:val="single" w:sz="8" w:space="0" w:color="auto"/>
              <w:right w:val="single" w:sz="8" w:space="0" w:color="auto"/>
            </w:tcBorders>
          </w:tcPr>
          <w:p w14:paraId="0969917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tcPr>
          <w:p w14:paraId="31FD8D3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asciiTheme="minorHAnsi" w:eastAsia="Times New Roman" w:hAnsiTheme="minorHAnsi" w:cs="Calibri"/>
                <w:color w:val="000000"/>
                <w:sz w:val="18"/>
                <w:szCs w:val="18"/>
                <w:lang w:eastAsia="en-GB"/>
              </w:rPr>
              <w:t>1000</w:t>
            </w:r>
          </w:p>
        </w:tc>
      </w:tr>
      <w:tr w:rsidR="00351CF6" w:rsidRPr="00351CF6" w14:paraId="211CC227" w14:textId="77777777" w:rsidTr="00351CF6">
        <w:trPr>
          <w:trHeight w:val="20"/>
        </w:trPr>
        <w:tc>
          <w:tcPr>
            <w:tcW w:w="807" w:type="dxa"/>
            <w:tcBorders>
              <w:top w:val="nil"/>
              <w:left w:val="single" w:sz="8" w:space="0" w:color="auto"/>
              <w:bottom w:val="single" w:sz="8" w:space="0" w:color="auto"/>
              <w:right w:val="single" w:sz="8" w:space="0" w:color="auto"/>
            </w:tcBorders>
            <w:vAlign w:val="center"/>
          </w:tcPr>
          <w:p w14:paraId="40C8D0FC"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rPr>
              <w:t>377</w:t>
            </w:r>
          </w:p>
        </w:tc>
        <w:tc>
          <w:tcPr>
            <w:tcW w:w="3588" w:type="dxa"/>
            <w:tcBorders>
              <w:top w:val="nil"/>
              <w:left w:val="nil"/>
              <w:bottom w:val="single" w:sz="4" w:space="0" w:color="auto"/>
              <w:right w:val="single" w:sz="4" w:space="0" w:color="auto"/>
            </w:tcBorders>
            <w:vAlign w:val="center"/>
          </w:tcPr>
          <w:p w14:paraId="73063B8B"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Place</w:t>
            </w:r>
            <w:r w:rsidRPr="00351CF6">
              <w:rPr>
                <w:rFonts w:eastAsia="Times New Roman"/>
                <w:color w:val="000000" w:themeColor="text1"/>
                <w:sz w:val="18"/>
                <w:szCs w:val="18"/>
                <w:lang w:val="en-US" w:eastAsia="bg-BG"/>
              </w:rPr>
              <w:t>O</w:t>
            </w:r>
            <w:r w:rsidRPr="00351CF6">
              <w:rPr>
                <w:rFonts w:eastAsia="Times New Roman"/>
                <w:color w:val="000000" w:themeColor="text1"/>
                <w:sz w:val="18"/>
                <w:szCs w:val="18"/>
                <w:lang w:val="bg-BG" w:eastAsia="bg-BG"/>
              </w:rPr>
              <w:t>fSupply</w:t>
            </w:r>
          </w:p>
        </w:tc>
        <w:tc>
          <w:tcPr>
            <w:tcW w:w="3827" w:type="dxa"/>
            <w:tcBorders>
              <w:top w:val="nil"/>
              <w:left w:val="nil"/>
              <w:bottom w:val="single" w:sz="4" w:space="0" w:color="auto"/>
              <w:right w:val="single" w:sz="4" w:space="0" w:color="auto"/>
            </w:tcBorders>
            <w:vAlign w:val="center"/>
          </w:tcPr>
          <w:p w14:paraId="51274832"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Place of Supply</w:t>
            </w:r>
          </w:p>
        </w:tc>
        <w:tc>
          <w:tcPr>
            <w:tcW w:w="3969" w:type="dxa"/>
            <w:tcBorders>
              <w:top w:val="nil"/>
              <w:left w:val="nil"/>
              <w:bottom w:val="single" w:sz="8" w:space="0" w:color="auto"/>
              <w:right w:val="single" w:sz="8" w:space="0" w:color="auto"/>
            </w:tcBorders>
          </w:tcPr>
          <w:p w14:paraId="64B48CB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tcPr>
          <w:p w14:paraId="7D879C4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asciiTheme="minorHAnsi" w:eastAsia="Times New Roman" w:hAnsiTheme="minorHAnsi" w:cs="Calibri"/>
                <w:color w:val="000000"/>
                <w:sz w:val="18"/>
                <w:szCs w:val="18"/>
                <w:lang w:eastAsia="en-GB"/>
              </w:rPr>
              <w:t>1000</w:t>
            </w:r>
          </w:p>
        </w:tc>
      </w:tr>
      <w:tr w:rsidR="00351CF6" w:rsidRPr="00351CF6" w14:paraId="29DA37F5" w14:textId="77777777" w:rsidTr="00351CF6">
        <w:trPr>
          <w:trHeight w:val="20"/>
        </w:trPr>
        <w:tc>
          <w:tcPr>
            <w:tcW w:w="807" w:type="dxa"/>
            <w:tcBorders>
              <w:top w:val="nil"/>
              <w:left w:val="single" w:sz="8" w:space="0" w:color="auto"/>
              <w:bottom w:val="single" w:sz="8" w:space="0" w:color="auto"/>
              <w:right w:val="single" w:sz="8" w:space="0" w:color="auto"/>
            </w:tcBorders>
            <w:vAlign w:val="center"/>
          </w:tcPr>
          <w:p w14:paraId="67510F15"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rPr>
              <w:t>378</w:t>
            </w:r>
          </w:p>
        </w:tc>
        <w:tc>
          <w:tcPr>
            <w:tcW w:w="3588" w:type="dxa"/>
            <w:tcBorders>
              <w:top w:val="nil"/>
              <w:left w:val="nil"/>
              <w:bottom w:val="single" w:sz="4" w:space="0" w:color="auto"/>
              <w:right w:val="single" w:sz="4" w:space="0" w:color="auto"/>
            </w:tcBorders>
            <w:vAlign w:val="center"/>
          </w:tcPr>
          <w:p w14:paraId="2BBC8C52"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ReceiptID</w:t>
            </w:r>
          </w:p>
        </w:tc>
        <w:tc>
          <w:tcPr>
            <w:tcW w:w="3827" w:type="dxa"/>
            <w:tcBorders>
              <w:top w:val="nil"/>
              <w:left w:val="nil"/>
              <w:bottom w:val="single" w:sz="4" w:space="0" w:color="auto"/>
              <w:right w:val="single" w:sz="4" w:space="0" w:color="auto"/>
            </w:tcBorders>
            <w:vAlign w:val="center"/>
          </w:tcPr>
          <w:p w14:paraId="7B5FEAA5"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Receipt ID</w:t>
            </w:r>
          </w:p>
        </w:tc>
        <w:tc>
          <w:tcPr>
            <w:tcW w:w="3969" w:type="dxa"/>
            <w:tcBorders>
              <w:top w:val="nil"/>
              <w:left w:val="nil"/>
              <w:bottom w:val="single" w:sz="8" w:space="0" w:color="auto"/>
              <w:right w:val="single" w:sz="8" w:space="0" w:color="auto"/>
            </w:tcBorders>
          </w:tcPr>
          <w:p w14:paraId="55094E0C"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tcPr>
          <w:p w14:paraId="610408B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asciiTheme="minorHAnsi" w:eastAsia="Times New Roman" w:hAnsiTheme="minorHAnsi" w:cs="Calibri"/>
                <w:color w:val="000000"/>
                <w:sz w:val="18"/>
                <w:szCs w:val="18"/>
                <w:lang w:eastAsia="en-GB"/>
              </w:rPr>
              <w:t>1000</w:t>
            </w:r>
          </w:p>
        </w:tc>
      </w:tr>
      <w:tr w:rsidR="00351CF6" w:rsidRPr="00351CF6" w14:paraId="178DE6E3" w14:textId="77777777" w:rsidTr="00351CF6">
        <w:trPr>
          <w:trHeight w:val="20"/>
        </w:trPr>
        <w:tc>
          <w:tcPr>
            <w:tcW w:w="807" w:type="dxa"/>
            <w:tcBorders>
              <w:top w:val="nil"/>
              <w:left w:val="single" w:sz="8" w:space="0" w:color="auto"/>
              <w:bottom w:val="single" w:sz="8" w:space="0" w:color="auto"/>
              <w:right w:val="single" w:sz="8" w:space="0" w:color="auto"/>
            </w:tcBorders>
            <w:vAlign w:val="center"/>
          </w:tcPr>
          <w:p w14:paraId="33A18999"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rPr>
              <w:t>379</w:t>
            </w:r>
          </w:p>
        </w:tc>
        <w:tc>
          <w:tcPr>
            <w:tcW w:w="3588" w:type="dxa"/>
            <w:tcBorders>
              <w:top w:val="nil"/>
              <w:left w:val="nil"/>
              <w:bottom w:val="single" w:sz="4" w:space="0" w:color="auto"/>
              <w:right w:val="single" w:sz="4" w:space="0" w:color="auto"/>
            </w:tcBorders>
            <w:vAlign w:val="center"/>
          </w:tcPr>
          <w:p w14:paraId="57287305"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BatchRef</w:t>
            </w:r>
          </w:p>
        </w:tc>
        <w:tc>
          <w:tcPr>
            <w:tcW w:w="3827" w:type="dxa"/>
            <w:tcBorders>
              <w:top w:val="nil"/>
              <w:left w:val="nil"/>
              <w:bottom w:val="single" w:sz="4" w:space="0" w:color="auto"/>
              <w:right w:val="single" w:sz="4" w:space="0" w:color="auto"/>
            </w:tcBorders>
            <w:vAlign w:val="center"/>
          </w:tcPr>
          <w:p w14:paraId="45D168BF"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Batch Ref</w:t>
            </w:r>
          </w:p>
        </w:tc>
        <w:tc>
          <w:tcPr>
            <w:tcW w:w="3969" w:type="dxa"/>
            <w:tcBorders>
              <w:top w:val="nil"/>
              <w:left w:val="nil"/>
              <w:bottom w:val="single" w:sz="8" w:space="0" w:color="auto"/>
              <w:right w:val="single" w:sz="8" w:space="0" w:color="auto"/>
            </w:tcBorders>
          </w:tcPr>
          <w:p w14:paraId="26A224F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tcPr>
          <w:p w14:paraId="357134C8"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asciiTheme="minorHAnsi" w:eastAsia="Times New Roman" w:hAnsiTheme="minorHAnsi" w:cs="Calibri"/>
                <w:color w:val="000000"/>
                <w:sz w:val="18"/>
                <w:szCs w:val="18"/>
                <w:lang w:eastAsia="en-GB"/>
              </w:rPr>
              <w:t>1000</w:t>
            </w:r>
          </w:p>
        </w:tc>
      </w:tr>
      <w:tr w:rsidR="00351CF6" w:rsidRPr="00351CF6" w14:paraId="7B84DF38" w14:textId="77777777" w:rsidTr="00351CF6">
        <w:trPr>
          <w:trHeight w:val="20"/>
        </w:trPr>
        <w:tc>
          <w:tcPr>
            <w:tcW w:w="807" w:type="dxa"/>
            <w:tcBorders>
              <w:top w:val="nil"/>
              <w:left w:val="single" w:sz="8" w:space="0" w:color="auto"/>
              <w:bottom w:val="single" w:sz="8" w:space="0" w:color="auto"/>
              <w:right w:val="single" w:sz="8" w:space="0" w:color="auto"/>
            </w:tcBorders>
            <w:vAlign w:val="center"/>
          </w:tcPr>
          <w:p w14:paraId="39DF403F"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rPr>
              <w:t>380</w:t>
            </w:r>
          </w:p>
        </w:tc>
        <w:tc>
          <w:tcPr>
            <w:tcW w:w="3588" w:type="dxa"/>
            <w:tcBorders>
              <w:top w:val="nil"/>
              <w:left w:val="nil"/>
              <w:bottom w:val="single" w:sz="4" w:space="0" w:color="auto"/>
              <w:right w:val="single" w:sz="4" w:space="0" w:color="auto"/>
            </w:tcBorders>
            <w:vAlign w:val="center"/>
          </w:tcPr>
          <w:p w14:paraId="44B08A0D"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Contract</w:t>
            </w:r>
            <w:r w:rsidRPr="00351CF6">
              <w:rPr>
                <w:rFonts w:eastAsia="Times New Roman"/>
                <w:color w:val="000000" w:themeColor="text1"/>
                <w:sz w:val="18"/>
                <w:szCs w:val="18"/>
                <w:lang w:val="en-US" w:eastAsia="bg-BG"/>
              </w:rPr>
              <w:t>N</w:t>
            </w:r>
            <w:r w:rsidRPr="00351CF6">
              <w:rPr>
                <w:rFonts w:eastAsia="Times New Roman"/>
                <w:color w:val="000000" w:themeColor="text1"/>
                <w:sz w:val="18"/>
                <w:szCs w:val="18"/>
                <w:lang w:val="bg-BG" w:eastAsia="bg-BG"/>
              </w:rPr>
              <w:t>umber</w:t>
            </w:r>
          </w:p>
        </w:tc>
        <w:tc>
          <w:tcPr>
            <w:tcW w:w="3827" w:type="dxa"/>
            <w:tcBorders>
              <w:top w:val="nil"/>
              <w:left w:val="nil"/>
              <w:bottom w:val="single" w:sz="4" w:space="0" w:color="auto"/>
              <w:right w:val="single" w:sz="4" w:space="0" w:color="auto"/>
            </w:tcBorders>
            <w:vAlign w:val="center"/>
          </w:tcPr>
          <w:p w14:paraId="43ACF468"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Contract number</w:t>
            </w:r>
          </w:p>
        </w:tc>
        <w:tc>
          <w:tcPr>
            <w:tcW w:w="3969" w:type="dxa"/>
            <w:tcBorders>
              <w:top w:val="nil"/>
              <w:left w:val="nil"/>
              <w:bottom w:val="single" w:sz="8" w:space="0" w:color="auto"/>
              <w:right w:val="single" w:sz="8" w:space="0" w:color="auto"/>
            </w:tcBorders>
          </w:tcPr>
          <w:p w14:paraId="0BA06F69"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tcPr>
          <w:p w14:paraId="24DED43B"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asciiTheme="minorHAnsi" w:eastAsia="Times New Roman" w:hAnsiTheme="minorHAnsi" w:cs="Calibri"/>
                <w:color w:val="000000"/>
                <w:sz w:val="18"/>
                <w:szCs w:val="18"/>
                <w:lang w:eastAsia="en-GB"/>
              </w:rPr>
              <w:t>1000</w:t>
            </w:r>
          </w:p>
        </w:tc>
      </w:tr>
      <w:tr w:rsidR="00351CF6" w:rsidRPr="00351CF6" w14:paraId="55AC7D1C" w14:textId="77777777" w:rsidTr="00351CF6">
        <w:trPr>
          <w:trHeight w:val="20"/>
        </w:trPr>
        <w:tc>
          <w:tcPr>
            <w:tcW w:w="807" w:type="dxa"/>
            <w:tcBorders>
              <w:top w:val="nil"/>
              <w:left w:val="single" w:sz="8" w:space="0" w:color="auto"/>
              <w:bottom w:val="single" w:sz="8" w:space="0" w:color="auto"/>
              <w:right w:val="single" w:sz="8" w:space="0" w:color="auto"/>
            </w:tcBorders>
            <w:vAlign w:val="center"/>
          </w:tcPr>
          <w:p w14:paraId="3374515E"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rPr>
              <w:t>381</w:t>
            </w:r>
          </w:p>
        </w:tc>
        <w:tc>
          <w:tcPr>
            <w:tcW w:w="3588" w:type="dxa"/>
            <w:tcBorders>
              <w:top w:val="nil"/>
              <w:left w:val="nil"/>
              <w:bottom w:val="single" w:sz="4" w:space="0" w:color="auto"/>
              <w:right w:val="single" w:sz="4" w:space="0" w:color="auto"/>
            </w:tcBorders>
            <w:vAlign w:val="center"/>
          </w:tcPr>
          <w:p w14:paraId="10625DE4"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AdditionalInfo</w:t>
            </w:r>
          </w:p>
        </w:tc>
        <w:tc>
          <w:tcPr>
            <w:tcW w:w="3827" w:type="dxa"/>
            <w:tcBorders>
              <w:top w:val="nil"/>
              <w:left w:val="nil"/>
              <w:bottom w:val="single" w:sz="4" w:space="0" w:color="auto"/>
              <w:right w:val="single" w:sz="4" w:space="0" w:color="auto"/>
            </w:tcBorders>
            <w:vAlign w:val="center"/>
          </w:tcPr>
          <w:p w14:paraId="28B8A608"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Additional Info</w:t>
            </w:r>
          </w:p>
        </w:tc>
        <w:tc>
          <w:tcPr>
            <w:tcW w:w="3969" w:type="dxa"/>
            <w:tcBorders>
              <w:top w:val="nil"/>
              <w:left w:val="nil"/>
              <w:bottom w:val="single" w:sz="8" w:space="0" w:color="auto"/>
              <w:right w:val="single" w:sz="8" w:space="0" w:color="auto"/>
            </w:tcBorders>
          </w:tcPr>
          <w:p w14:paraId="28D976F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tcPr>
          <w:p w14:paraId="39B61CAD"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asciiTheme="minorHAnsi" w:eastAsia="Times New Roman" w:hAnsiTheme="minorHAnsi" w:cs="Calibri"/>
                <w:color w:val="000000"/>
                <w:sz w:val="18"/>
                <w:szCs w:val="18"/>
                <w:lang w:eastAsia="en-GB"/>
              </w:rPr>
              <w:t>1000</w:t>
            </w:r>
          </w:p>
        </w:tc>
      </w:tr>
      <w:tr w:rsidR="00351CF6" w:rsidRPr="00351CF6" w14:paraId="60E617EE" w14:textId="77777777" w:rsidTr="00351CF6">
        <w:trPr>
          <w:trHeight w:val="20"/>
        </w:trPr>
        <w:tc>
          <w:tcPr>
            <w:tcW w:w="807" w:type="dxa"/>
            <w:tcBorders>
              <w:top w:val="nil"/>
              <w:left w:val="single" w:sz="8" w:space="0" w:color="auto"/>
              <w:bottom w:val="single" w:sz="8" w:space="0" w:color="auto"/>
              <w:right w:val="single" w:sz="8" w:space="0" w:color="auto"/>
            </w:tcBorders>
            <w:vAlign w:val="center"/>
          </w:tcPr>
          <w:p w14:paraId="554889EA"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rPr>
              <w:t>382</w:t>
            </w:r>
          </w:p>
        </w:tc>
        <w:tc>
          <w:tcPr>
            <w:tcW w:w="3588" w:type="dxa"/>
            <w:tcBorders>
              <w:top w:val="nil"/>
              <w:left w:val="nil"/>
              <w:bottom w:val="single" w:sz="4" w:space="0" w:color="auto"/>
              <w:right w:val="single" w:sz="4" w:space="0" w:color="auto"/>
            </w:tcBorders>
            <w:vAlign w:val="center"/>
          </w:tcPr>
          <w:p w14:paraId="5ADFC1AE"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Project</w:t>
            </w:r>
            <w:r w:rsidRPr="00351CF6">
              <w:rPr>
                <w:rFonts w:eastAsia="Times New Roman"/>
                <w:color w:val="000000" w:themeColor="text1"/>
                <w:sz w:val="18"/>
                <w:szCs w:val="18"/>
                <w:lang w:val="en-US" w:eastAsia="bg-BG"/>
              </w:rPr>
              <w:t>C</w:t>
            </w:r>
            <w:r w:rsidRPr="00351CF6">
              <w:rPr>
                <w:rFonts w:eastAsia="Times New Roman"/>
                <w:color w:val="000000" w:themeColor="text1"/>
                <w:sz w:val="18"/>
                <w:szCs w:val="18"/>
                <w:lang w:val="bg-BG" w:eastAsia="bg-BG"/>
              </w:rPr>
              <w:t>ode</w:t>
            </w:r>
          </w:p>
        </w:tc>
        <w:tc>
          <w:tcPr>
            <w:tcW w:w="3827" w:type="dxa"/>
            <w:tcBorders>
              <w:top w:val="nil"/>
              <w:left w:val="nil"/>
              <w:bottom w:val="single" w:sz="4" w:space="0" w:color="auto"/>
              <w:right w:val="single" w:sz="4" w:space="0" w:color="auto"/>
            </w:tcBorders>
            <w:vAlign w:val="center"/>
          </w:tcPr>
          <w:p w14:paraId="55160AB9"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Project code</w:t>
            </w:r>
          </w:p>
        </w:tc>
        <w:tc>
          <w:tcPr>
            <w:tcW w:w="3969" w:type="dxa"/>
            <w:tcBorders>
              <w:top w:val="nil"/>
              <w:left w:val="nil"/>
              <w:bottom w:val="single" w:sz="8" w:space="0" w:color="auto"/>
              <w:right w:val="single" w:sz="8" w:space="0" w:color="auto"/>
            </w:tcBorders>
          </w:tcPr>
          <w:p w14:paraId="0ABAC31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tcPr>
          <w:p w14:paraId="39DB67A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asciiTheme="minorHAnsi" w:eastAsia="Times New Roman" w:hAnsiTheme="minorHAnsi" w:cs="Calibri"/>
                <w:color w:val="000000"/>
                <w:sz w:val="18"/>
                <w:szCs w:val="18"/>
                <w:lang w:eastAsia="en-GB"/>
              </w:rPr>
              <w:t>1000</w:t>
            </w:r>
          </w:p>
        </w:tc>
      </w:tr>
      <w:tr w:rsidR="00351CF6" w:rsidRPr="00351CF6" w14:paraId="709B1AA3" w14:textId="77777777" w:rsidTr="00351CF6">
        <w:trPr>
          <w:trHeight w:val="20"/>
        </w:trPr>
        <w:tc>
          <w:tcPr>
            <w:tcW w:w="807" w:type="dxa"/>
            <w:tcBorders>
              <w:top w:val="nil"/>
              <w:left w:val="single" w:sz="8" w:space="0" w:color="auto"/>
              <w:bottom w:val="single" w:sz="8" w:space="0" w:color="auto"/>
              <w:right w:val="single" w:sz="8" w:space="0" w:color="auto"/>
            </w:tcBorders>
            <w:vAlign w:val="center"/>
          </w:tcPr>
          <w:p w14:paraId="7630E285"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rPr>
              <w:t>383</w:t>
            </w:r>
          </w:p>
        </w:tc>
        <w:tc>
          <w:tcPr>
            <w:tcW w:w="3588" w:type="dxa"/>
            <w:tcBorders>
              <w:top w:val="nil"/>
              <w:left w:val="nil"/>
              <w:bottom w:val="single" w:sz="4" w:space="0" w:color="auto"/>
              <w:right w:val="single" w:sz="4" w:space="0" w:color="auto"/>
            </w:tcBorders>
            <w:vAlign w:val="center"/>
          </w:tcPr>
          <w:p w14:paraId="4C6EF915"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Foreign</w:t>
            </w:r>
            <w:r w:rsidRPr="00351CF6">
              <w:rPr>
                <w:rFonts w:eastAsia="Times New Roman"/>
                <w:color w:val="000000" w:themeColor="text1"/>
                <w:sz w:val="18"/>
                <w:szCs w:val="18"/>
                <w:lang w:val="en-US" w:eastAsia="bg-BG"/>
              </w:rPr>
              <w:t>C</w:t>
            </w:r>
            <w:r w:rsidRPr="00351CF6">
              <w:rPr>
                <w:rFonts w:eastAsia="Times New Roman"/>
                <w:color w:val="000000" w:themeColor="text1"/>
                <w:sz w:val="18"/>
                <w:szCs w:val="18"/>
                <w:lang w:val="bg-BG" w:eastAsia="bg-BG"/>
              </w:rPr>
              <w:t>urrency</w:t>
            </w:r>
          </w:p>
        </w:tc>
        <w:tc>
          <w:tcPr>
            <w:tcW w:w="3827" w:type="dxa"/>
            <w:tcBorders>
              <w:top w:val="nil"/>
              <w:left w:val="nil"/>
              <w:bottom w:val="single" w:sz="4" w:space="0" w:color="auto"/>
              <w:right w:val="single" w:sz="4" w:space="0" w:color="auto"/>
            </w:tcBorders>
            <w:vAlign w:val="center"/>
          </w:tcPr>
          <w:p w14:paraId="585682B4"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Foreign currency</w:t>
            </w:r>
          </w:p>
        </w:tc>
        <w:tc>
          <w:tcPr>
            <w:tcW w:w="3969" w:type="dxa"/>
            <w:tcBorders>
              <w:top w:val="nil"/>
              <w:left w:val="nil"/>
              <w:bottom w:val="single" w:sz="8" w:space="0" w:color="auto"/>
              <w:right w:val="single" w:sz="8" w:space="0" w:color="auto"/>
            </w:tcBorders>
          </w:tcPr>
          <w:p w14:paraId="1B7D2E5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tcPr>
          <w:p w14:paraId="2C66C879"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asciiTheme="minorHAnsi" w:eastAsia="Times New Roman" w:hAnsiTheme="minorHAnsi" w:cs="Calibri"/>
                <w:color w:val="000000"/>
                <w:sz w:val="18"/>
                <w:szCs w:val="18"/>
                <w:lang w:eastAsia="en-GB"/>
              </w:rPr>
              <w:t>1000</w:t>
            </w:r>
          </w:p>
        </w:tc>
      </w:tr>
      <w:tr w:rsidR="00351CF6" w:rsidRPr="00351CF6" w14:paraId="3B972CF9" w14:textId="77777777" w:rsidTr="00351CF6">
        <w:trPr>
          <w:trHeight w:val="20"/>
        </w:trPr>
        <w:tc>
          <w:tcPr>
            <w:tcW w:w="807" w:type="dxa"/>
            <w:tcBorders>
              <w:top w:val="nil"/>
              <w:left w:val="single" w:sz="8" w:space="0" w:color="auto"/>
              <w:bottom w:val="single" w:sz="8" w:space="0" w:color="auto"/>
              <w:right w:val="single" w:sz="8" w:space="0" w:color="auto"/>
            </w:tcBorders>
            <w:vAlign w:val="center"/>
          </w:tcPr>
          <w:p w14:paraId="0959DFDB"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rPr>
              <w:t>384</w:t>
            </w:r>
          </w:p>
        </w:tc>
        <w:tc>
          <w:tcPr>
            <w:tcW w:w="3588" w:type="dxa"/>
            <w:tcBorders>
              <w:top w:val="nil"/>
              <w:left w:val="nil"/>
              <w:bottom w:val="single" w:sz="4" w:space="0" w:color="auto"/>
              <w:right w:val="single" w:sz="4" w:space="0" w:color="auto"/>
            </w:tcBorders>
            <w:vAlign w:val="center"/>
          </w:tcPr>
          <w:p w14:paraId="57ED92D3"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Country</w:t>
            </w:r>
            <w:r w:rsidRPr="00351CF6">
              <w:rPr>
                <w:rFonts w:eastAsia="Times New Roman"/>
                <w:color w:val="000000" w:themeColor="text1"/>
                <w:sz w:val="18"/>
                <w:szCs w:val="18"/>
                <w:lang w:val="en-US" w:eastAsia="bg-BG"/>
              </w:rPr>
              <w:t>O</w:t>
            </w:r>
            <w:r w:rsidRPr="00351CF6">
              <w:rPr>
                <w:rFonts w:eastAsia="Times New Roman"/>
                <w:color w:val="000000" w:themeColor="text1"/>
                <w:sz w:val="18"/>
                <w:szCs w:val="18"/>
                <w:lang w:val="bg-BG" w:eastAsia="bg-BG"/>
              </w:rPr>
              <w:t>fDestination</w:t>
            </w:r>
          </w:p>
        </w:tc>
        <w:tc>
          <w:tcPr>
            <w:tcW w:w="3827" w:type="dxa"/>
            <w:tcBorders>
              <w:top w:val="nil"/>
              <w:left w:val="nil"/>
              <w:bottom w:val="single" w:sz="4" w:space="0" w:color="auto"/>
              <w:right w:val="single" w:sz="4" w:space="0" w:color="auto"/>
            </w:tcBorders>
            <w:vAlign w:val="center"/>
          </w:tcPr>
          <w:p w14:paraId="50268051"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Country of Destination</w:t>
            </w:r>
          </w:p>
        </w:tc>
        <w:tc>
          <w:tcPr>
            <w:tcW w:w="3969" w:type="dxa"/>
            <w:tcBorders>
              <w:top w:val="nil"/>
              <w:left w:val="nil"/>
              <w:bottom w:val="single" w:sz="8" w:space="0" w:color="auto"/>
              <w:right w:val="single" w:sz="8" w:space="0" w:color="auto"/>
            </w:tcBorders>
          </w:tcPr>
          <w:p w14:paraId="067008FA"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tcPr>
          <w:p w14:paraId="1315222F"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asciiTheme="minorHAnsi" w:eastAsia="Times New Roman" w:hAnsiTheme="minorHAnsi" w:cs="Calibri"/>
                <w:color w:val="000000"/>
                <w:sz w:val="18"/>
                <w:szCs w:val="18"/>
                <w:lang w:eastAsia="en-GB"/>
              </w:rPr>
              <w:t>1000</w:t>
            </w:r>
          </w:p>
        </w:tc>
      </w:tr>
      <w:tr w:rsidR="00351CF6" w:rsidRPr="00351CF6" w14:paraId="6E9062E6" w14:textId="77777777" w:rsidTr="00351CF6">
        <w:trPr>
          <w:trHeight w:val="20"/>
        </w:trPr>
        <w:tc>
          <w:tcPr>
            <w:tcW w:w="807" w:type="dxa"/>
            <w:tcBorders>
              <w:top w:val="nil"/>
              <w:left w:val="single" w:sz="8" w:space="0" w:color="auto"/>
              <w:bottom w:val="single" w:sz="8" w:space="0" w:color="auto"/>
              <w:right w:val="single" w:sz="8" w:space="0" w:color="auto"/>
            </w:tcBorders>
            <w:vAlign w:val="center"/>
          </w:tcPr>
          <w:p w14:paraId="31A51D88"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rPr>
              <w:t>385</w:t>
            </w:r>
          </w:p>
        </w:tc>
        <w:tc>
          <w:tcPr>
            <w:tcW w:w="3588" w:type="dxa"/>
            <w:tcBorders>
              <w:top w:val="nil"/>
              <w:left w:val="nil"/>
              <w:bottom w:val="single" w:sz="4" w:space="0" w:color="auto"/>
              <w:right w:val="single" w:sz="4" w:space="0" w:color="auto"/>
            </w:tcBorders>
            <w:vAlign w:val="center"/>
          </w:tcPr>
          <w:p w14:paraId="266AB26A"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en-US" w:eastAsia="bg-BG"/>
              </w:rPr>
              <w:t>Distance</w:t>
            </w:r>
          </w:p>
        </w:tc>
        <w:tc>
          <w:tcPr>
            <w:tcW w:w="3827" w:type="dxa"/>
            <w:tcBorders>
              <w:top w:val="nil"/>
              <w:left w:val="nil"/>
              <w:bottom w:val="single" w:sz="4" w:space="0" w:color="auto"/>
              <w:right w:val="single" w:sz="4" w:space="0" w:color="auto"/>
            </w:tcBorders>
            <w:vAlign w:val="center"/>
          </w:tcPr>
          <w:p w14:paraId="664B5556"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en-US" w:eastAsia="bg-BG"/>
              </w:rPr>
              <w:t>Distance</w:t>
            </w:r>
          </w:p>
        </w:tc>
        <w:tc>
          <w:tcPr>
            <w:tcW w:w="3969" w:type="dxa"/>
            <w:tcBorders>
              <w:top w:val="nil"/>
              <w:left w:val="nil"/>
              <w:bottom w:val="single" w:sz="8" w:space="0" w:color="auto"/>
              <w:right w:val="single" w:sz="8" w:space="0" w:color="auto"/>
            </w:tcBorders>
          </w:tcPr>
          <w:p w14:paraId="228EB893"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tcPr>
          <w:p w14:paraId="584BA57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asciiTheme="minorHAnsi" w:eastAsia="Times New Roman" w:hAnsiTheme="minorHAnsi" w:cs="Calibri"/>
                <w:color w:val="000000"/>
                <w:sz w:val="18"/>
                <w:szCs w:val="18"/>
                <w:lang w:eastAsia="en-GB"/>
              </w:rPr>
              <w:t>1000</w:t>
            </w:r>
          </w:p>
        </w:tc>
      </w:tr>
      <w:tr w:rsidR="00351CF6" w:rsidRPr="00351CF6" w14:paraId="1B65368D" w14:textId="77777777" w:rsidTr="00351CF6">
        <w:trPr>
          <w:trHeight w:val="20"/>
        </w:trPr>
        <w:tc>
          <w:tcPr>
            <w:tcW w:w="807" w:type="dxa"/>
            <w:tcBorders>
              <w:top w:val="nil"/>
              <w:left w:val="single" w:sz="8" w:space="0" w:color="auto"/>
              <w:bottom w:val="single" w:sz="8" w:space="0" w:color="auto"/>
              <w:right w:val="single" w:sz="8" w:space="0" w:color="auto"/>
            </w:tcBorders>
            <w:vAlign w:val="center"/>
          </w:tcPr>
          <w:p w14:paraId="342EFC1B"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rPr>
              <w:t>386</w:t>
            </w:r>
          </w:p>
        </w:tc>
        <w:tc>
          <w:tcPr>
            <w:tcW w:w="3588" w:type="dxa"/>
            <w:tcBorders>
              <w:top w:val="nil"/>
              <w:left w:val="nil"/>
              <w:bottom w:val="single" w:sz="4" w:space="0" w:color="auto"/>
              <w:right w:val="single" w:sz="4" w:space="0" w:color="auto"/>
            </w:tcBorders>
            <w:vAlign w:val="center"/>
          </w:tcPr>
          <w:p w14:paraId="098A56AD"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Invoice</w:t>
            </w:r>
            <w:r w:rsidRPr="00351CF6">
              <w:rPr>
                <w:rFonts w:eastAsia="Times New Roman"/>
                <w:color w:val="000000" w:themeColor="text1"/>
                <w:sz w:val="18"/>
                <w:szCs w:val="18"/>
                <w:lang w:val="en-US" w:eastAsia="bg-BG"/>
              </w:rPr>
              <w:t>R</w:t>
            </w:r>
            <w:r w:rsidRPr="00351CF6">
              <w:rPr>
                <w:rFonts w:eastAsia="Times New Roman"/>
                <w:color w:val="000000" w:themeColor="text1"/>
                <w:sz w:val="18"/>
                <w:szCs w:val="18"/>
                <w:lang w:val="bg-BG" w:eastAsia="bg-BG"/>
              </w:rPr>
              <w:t>efernece</w:t>
            </w:r>
            <w:r w:rsidRPr="00351CF6">
              <w:rPr>
                <w:rFonts w:eastAsia="Times New Roman"/>
                <w:color w:val="000000" w:themeColor="text1"/>
                <w:sz w:val="18"/>
                <w:szCs w:val="18"/>
                <w:lang w:val="en-US" w:eastAsia="bg-BG"/>
              </w:rPr>
              <w:t>N</w:t>
            </w:r>
            <w:r w:rsidRPr="00351CF6">
              <w:rPr>
                <w:rFonts w:eastAsia="Times New Roman"/>
                <w:color w:val="000000" w:themeColor="text1"/>
                <w:sz w:val="18"/>
                <w:szCs w:val="18"/>
                <w:lang w:val="bg-BG" w:eastAsia="bg-BG"/>
              </w:rPr>
              <w:t>umber</w:t>
            </w:r>
          </w:p>
        </w:tc>
        <w:tc>
          <w:tcPr>
            <w:tcW w:w="3827" w:type="dxa"/>
            <w:tcBorders>
              <w:top w:val="nil"/>
              <w:left w:val="nil"/>
              <w:bottom w:val="single" w:sz="4" w:space="0" w:color="auto"/>
              <w:right w:val="single" w:sz="4" w:space="0" w:color="auto"/>
            </w:tcBorders>
            <w:vAlign w:val="center"/>
          </w:tcPr>
          <w:p w14:paraId="1B2BED89"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Invoice refernece number</w:t>
            </w:r>
          </w:p>
        </w:tc>
        <w:tc>
          <w:tcPr>
            <w:tcW w:w="3969" w:type="dxa"/>
            <w:tcBorders>
              <w:top w:val="nil"/>
              <w:left w:val="nil"/>
              <w:bottom w:val="single" w:sz="8" w:space="0" w:color="auto"/>
              <w:right w:val="single" w:sz="8" w:space="0" w:color="auto"/>
            </w:tcBorders>
          </w:tcPr>
          <w:p w14:paraId="7F2C5AD8"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tcPr>
          <w:p w14:paraId="63A6046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asciiTheme="minorHAnsi" w:eastAsia="Times New Roman" w:hAnsiTheme="minorHAnsi" w:cs="Calibri"/>
                <w:color w:val="000000"/>
                <w:sz w:val="18"/>
                <w:szCs w:val="18"/>
                <w:lang w:eastAsia="en-GB"/>
              </w:rPr>
              <w:t>1000</w:t>
            </w:r>
          </w:p>
        </w:tc>
      </w:tr>
      <w:tr w:rsidR="00351CF6" w:rsidRPr="00351CF6" w14:paraId="61608BD0" w14:textId="77777777" w:rsidTr="00351CF6">
        <w:trPr>
          <w:trHeight w:val="20"/>
        </w:trPr>
        <w:tc>
          <w:tcPr>
            <w:tcW w:w="807" w:type="dxa"/>
            <w:tcBorders>
              <w:top w:val="nil"/>
              <w:left w:val="single" w:sz="8" w:space="0" w:color="auto"/>
              <w:bottom w:val="single" w:sz="8" w:space="0" w:color="auto"/>
              <w:right w:val="single" w:sz="8" w:space="0" w:color="auto"/>
            </w:tcBorders>
            <w:vAlign w:val="center"/>
          </w:tcPr>
          <w:p w14:paraId="14EA82BC"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rPr>
              <w:t>387</w:t>
            </w:r>
          </w:p>
        </w:tc>
        <w:tc>
          <w:tcPr>
            <w:tcW w:w="3588" w:type="dxa"/>
            <w:tcBorders>
              <w:top w:val="nil"/>
              <w:left w:val="nil"/>
              <w:bottom w:val="single" w:sz="4" w:space="0" w:color="auto"/>
              <w:right w:val="single" w:sz="4" w:space="0" w:color="auto"/>
            </w:tcBorders>
            <w:vAlign w:val="center"/>
          </w:tcPr>
          <w:p w14:paraId="03A63307"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ReceiptDate</w:t>
            </w:r>
          </w:p>
        </w:tc>
        <w:tc>
          <w:tcPr>
            <w:tcW w:w="3827" w:type="dxa"/>
            <w:tcBorders>
              <w:top w:val="nil"/>
              <w:left w:val="nil"/>
              <w:bottom w:val="single" w:sz="4" w:space="0" w:color="auto"/>
              <w:right w:val="single" w:sz="4" w:space="0" w:color="auto"/>
            </w:tcBorders>
            <w:vAlign w:val="center"/>
          </w:tcPr>
          <w:p w14:paraId="1A004705"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en-US" w:eastAsia="bg-BG"/>
              </w:rPr>
              <w:t>Receipt date</w:t>
            </w:r>
          </w:p>
        </w:tc>
        <w:tc>
          <w:tcPr>
            <w:tcW w:w="3969" w:type="dxa"/>
            <w:tcBorders>
              <w:top w:val="nil"/>
              <w:left w:val="nil"/>
              <w:bottom w:val="single" w:sz="8" w:space="0" w:color="auto"/>
              <w:right w:val="single" w:sz="8" w:space="0" w:color="auto"/>
            </w:tcBorders>
          </w:tcPr>
          <w:p w14:paraId="0A3600C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tcPr>
          <w:p w14:paraId="54C986B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p>
        </w:tc>
      </w:tr>
      <w:tr w:rsidR="00351CF6" w:rsidRPr="00351CF6" w14:paraId="1D880E1B" w14:textId="77777777" w:rsidTr="00351CF6">
        <w:trPr>
          <w:trHeight w:val="20"/>
        </w:trPr>
        <w:tc>
          <w:tcPr>
            <w:tcW w:w="807" w:type="dxa"/>
            <w:tcBorders>
              <w:top w:val="nil"/>
              <w:left w:val="single" w:sz="8" w:space="0" w:color="auto"/>
              <w:bottom w:val="single" w:sz="8" w:space="0" w:color="auto"/>
              <w:right w:val="single" w:sz="8" w:space="0" w:color="auto"/>
            </w:tcBorders>
            <w:vAlign w:val="center"/>
          </w:tcPr>
          <w:p w14:paraId="4FE0A691"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rPr>
              <w:t>388</w:t>
            </w:r>
          </w:p>
        </w:tc>
        <w:tc>
          <w:tcPr>
            <w:tcW w:w="3588" w:type="dxa"/>
            <w:tcBorders>
              <w:top w:val="nil"/>
              <w:left w:val="nil"/>
              <w:bottom w:val="single" w:sz="4" w:space="0" w:color="auto"/>
              <w:right w:val="single" w:sz="4" w:space="0" w:color="auto"/>
            </w:tcBorders>
            <w:vAlign w:val="center"/>
          </w:tcPr>
          <w:p w14:paraId="7862FA1D"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PayeeName</w:t>
            </w:r>
          </w:p>
        </w:tc>
        <w:tc>
          <w:tcPr>
            <w:tcW w:w="3827" w:type="dxa"/>
            <w:tcBorders>
              <w:top w:val="nil"/>
              <w:left w:val="nil"/>
              <w:bottom w:val="single" w:sz="4" w:space="0" w:color="auto"/>
              <w:right w:val="single" w:sz="4" w:space="0" w:color="auto"/>
            </w:tcBorders>
            <w:vAlign w:val="center"/>
          </w:tcPr>
          <w:p w14:paraId="08222AE4"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Payee Name</w:t>
            </w:r>
          </w:p>
        </w:tc>
        <w:tc>
          <w:tcPr>
            <w:tcW w:w="3969" w:type="dxa"/>
            <w:tcBorders>
              <w:top w:val="nil"/>
              <w:left w:val="nil"/>
              <w:bottom w:val="single" w:sz="8" w:space="0" w:color="auto"/>
              <w:right w:val="single" w:sz="8" w:space="0" w:color="auto"/>
            </w:tcBorders>
          </w:tcPr>
          <w:p w14:paraId="62C857EB"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tcPr>
          <w:p w14:paraId="3AE1C397" w14:textId="77777777" w:rsidR="00351CF6" w:rsidRPr="00351CF6" w:rsidRDefault="00351CF6" w:rsidP="00351CF6">
            <w:pPr>
              <w:suppressAutoHyphens w:val="0"/>
              <w:autoSpaceDN/>
              <w:spacing w:after="0" w:line="240" w:lineRule="auto"/>
              <w:jc w:val="right"/>
              <w:textAlignment w:val="auto"/>
              <w:rPr>
                <w:rFonts w:asciiTheme="minorHAnsi" w:eastAsia="Times New Roman" w:hAnsiTheme="minorHAnsi" w:cs="Calibri"/>
                <w:color w:val="000000"/>
                <w:sz w:val="18"/>
                <w:szCs w:val="18"/>
                <w:lang w:eastAsia="en-GB"/>
              </w:rPr>
            </w:pPr>
            <w:r w:rsidRPr="00351CF6">
              <w:rPr>
                <w:rFonts w:asciiTheme="minorHAnsi" w:eastAsia="Times New Roman" w:hAnsiTheme="minorHAnsi" w:cs="Calibri"/>
                <w:color w:val="000000"/>
                <w:sz w:val="18"/>
                <w:szCs w:val="18"/>
                <w:lang w:eastAsia="en-GB"/>
              </w:rPr>
              <w:t>80</w:t>
            </w:r>
          </w:p>
          <w:p w14:paraId="02193CF2"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p>
        </w:tc>
      </w:tr>
      <w:tr w:rsidR="00351CF6" w:rsidRPr="00351CF6" w14:paraId="364364F9" w14:textId="77777777" w:rsidTr="00351CF6">
        <w:trPr>
          <w:trHeight w:val="20"/>
        </w:trPr>
        <w:tc>
          <w:tcPr>
            <w:tcW w:w="807" w:type="dxa"/>
            <w:tcBorders>
              <w:top w:val="nil"/>
              <w:left w:val="single" w:sz="8" w:space="0" w:color="auto"/>
              <w:bottom w:val="single" w:sz="8" w:space="0" w:color="auto"/>
              <w:right w:val="single" w:sz="8" w:space="0" w:color="auto"/>
            </w:tcBorders>
            <w:vAlign w:val="center"/>
          </w:tcPr>
          <w:p w14:paraId="0791E626"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rPr>
              <w:t>389</w:t>
            </w:r>
          </w:p>
        </w:tc>
        <w:tc>
          <w:tcPr>
            <w:tcW w:w="3588" w:type="dxa"/>
            <w:tcBorders>
              <w:top w:val="nil"/>
              <w:left w:val="nil"/>
              <w:bottom w:val="single" w:sz="4" w:space="0" w:color="auto"/>
              <w:right w:val="single" w:sz="4" w:space="0" w:color="auto"/>
            </w:tcBorders>
            <w:vAlign w:val="center"/>
          </w:tcPr>
          <w:p w14:paraId="0336E619"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BankDetails</w:t>
            </w:r>
          </w:p>
        </w:tc>
        <w:tc>
          <w:tcPr>
            <w:tcW w:w="3827" w:type="dxa"/>
            <w:tcBorders>
              <w:top w:val="nil"/>
              <w:left w:val="nil"/>
              <w:bottom w:val="single" w:sz="4" w:space="0" w:color="auto"/>
              <w:right w:val="single" w:sz="4" w:space="0" w:color="auto"/>
            </w:tcBorders>
            <w:vAlign w:val="center"/>
          </w:tcPr>
          <w:p w14:paraId="6C25F996"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Bank details</w:t>
            </w:r>
          </w:p>
        </w:tc>
        <w:tc>
          <w:tcPr>
            <w:tcW w:w="3969" w:type="dxa"/>
            <w:tcBorders>
              <w:top w:val="nil"/>
              <w:left w:val="nil"/>
              <w:bottom w:val="single" w:sz="8" w:space="0" w:color="auto"/>
              <w:right w:val="single" w:sz="8" w:space="0" w:color="auto"/>
            </w:tcBorders>
          </w:tcPr>
          <w:p w14:paraId="74312F52"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tcPr>
          <w:p w14:paraId="1DF14BD6"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asciiTheme="minorHAnsi" w:eastAsia="Times New Roman" w:hAnsiTheme="minorHAnsi" w:cs="Calibri"/>
                <w:color w:val="000000"/>
                <w:sz w:val="18"/>
                <w:szCs w:val="18"/>
                <w:lang w:eastAsia="en-GB"/>
              </w:rPr>
              <w:t>1000</w:t>
            </w:r>
          </w:p>
        </w:tc>
      </w:tr>
      <w:tr w:rsidR="00351CF6" w:rsidRPr="00351CF6" w14:paraId="16267AAC" w14:textId="77777777" w:rsidTr="00351CF6">
        <w:trPr>
          <w:trHeight w:val="20"/>
        </w:trPr>
        <w:tc>
          <w:tcPr>
            <w:tcW w:w="807" w:type="dxa"/>
            <w:tcBorders>
              <w:top w:val="nil"/>
              <w:left w:val="single" w:sz="8" w:space="0" w:color="auto"/>
              <w:bottom w:val="single" w:sz="8" w:space="0" w:color="auto"/>
              <w:right w:val="single" w:sz="8" w:space="0" w:color="auto"/>
            </w:tcBorders>
            <w:vAlign w:val="center"/>
          </w:tcPr>
          <w:p w14:paraId="52856951"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rPr>
              <w:t>390</w:t>
            </w:r>
          </w:p>
        </w:tc>
        <w:tc>
          <w:tcPr>
            <w:tcW w:w="3588" w:type="dxa"/>
            <w:tcBorders>
              <w:top w:val="nil"/>
              <w:left w:val="nil"/>
              <w:bottom w:val="single" w:sz="4" w:space="0" w:color="auto"/>
              <w:right w:val="single" w:sz="4" w:space="0" w:color="auto"/>
            </w:tcBorders>
            <w:vAlign w:val="center"/>
          </w:tcPr>
          <w:p w14:paraId="63261F7E"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TermsOfPayment</w:t>
            </w:r>
          </w:p>
        </w:tc>
        <w:tc>
          <w:tcPr>
            <w:tcW w:w="3827" w:type="dxa"/>
            <w:tcBorders>
              <w:top w:val="nil"/>
              <w:left w:val="nil"/>
              <w:bottom w:val="single" w:sz="4" w:space="0" w:color="auto"/>
              <w:right w:val="single" w:sz="4" w:space="0" w:color="auto"/>
            </w:tcBorders>
            <w:vAlign w:val="center"/>
          </w:tcPr>
          <w:p w14:paraId="48930129"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Terms of Payment</w:t>
            </w:r>
          </w:p>
        </w:tc>
        <w:tc>
          <w:tcPr>
            <w:tcW w:w="3969" w:type="dxa"/>
            <w:tcBorders>
              <w:top w:val="nil"/>
              <w:left w:val="nil"/>
              <w:bottom w:val="single" w:sz="8" w:space="0" w:color="auto"/>
              <w:right w:val="single" w:sz="8" w:space="0" w:color="auto"/>
            </w:tcBorders>
          </w:tcPr>
          <w:p w14:paraId="04B56F6E"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tcPr>
          <w:p w14:paraId="3F808390"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asciiTheme="minorHAnsi" w:eastAsia="Times New Roman" w:hAnsiTheme="minorHAnsi" w:cs="Calibri"/>
                <w:color w:val="000000"/>
                <w:sz w:val="18"/>
                <w:szCs w:val="18"/>
                <w:lang w:eastAsia="en-GB"/>
              </w:rPr>
              <w:t>1000</w:t>
            </w:r>
          </w:p>
        </w:tc>
      </w:tr>
      <w:tr w:rsidR="00351CF6" w:rsidRPr="00351CF6" w14:paraId="13FE96DA" w14:textId="77777777" w:rsidTr="00351CF6">
        <w:trPr>
          <w:trHeight w:val="20"/>
        </w:trPr>
        <w:tc>
          <w:tcPr>
            <w:tcW w:w="807" w:type="dxa"/>
            <w:tcBorders>
              <w:top w:val="nil"/>
              <w:left w:val="single" w:sz="8" w:space="0" w:color="auto"/>
              <w:bottom w:val="single" w:sz="8" w:space="0" w:color="auto"/>
              <w:right w:val="single" w:sz="8" w:space="0" w:color="auto"/>
            </w:tcBorders>
            <w:vAlign w:val="bottom"/>
          </w:tcPr>
          <w:p w14:paraId="5D3CE270" w14:textId="77777777" w:rsidR="00351CF6" w:rsidRPr="00351CF6" w:rsidRDefault="00351CF6" w:rsidP="00351CF6">
            <w:pPr>
              <w:suppressAutoHyphens w:val="0"/>
              <w:autoSpaceDN/>
              <w:spacing w:after="0" w:line="240" w:lineRule="auto"/>
              <w:jc w:val="right"/>
              <w:textAlignment w:val="auto"/>
              <w:rPr>
                <w:rFonts w:eastAsia="Times New Roman"/>
              </w:rPr>
            </w:pPr>
            <w:r w:rsidRPr="00351CF6">
              <w:rPr>
                <w:rFonts w:eastAsia="Times New Roman"/>
                <w:color w:val="000000"/>
              </w:rPr>
              <w:t>391</w:t>
            </w:r>
          </w:p>
        </w:tc>
        <w:tc>
          <w:tcPr>
            <w:tcW w:w="3588" w:type="dxa"/>
            <w:tcBorders>
              <w:top w:val="nil"/>
              <w:left w:val="nil"/>
              <w:bottom w:val="single" w:sz="4" w:space="0" w:color="auto"/>
              <w:right w:val="single" w:sz="4" w:space="0" w:color="auto"/>
            </w:tcBorders>
            <w:vAlign w:val="center"/>
          </w:tcPr>
          <w:p w14:paraId="03C7C73F"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TypeOfPayment</w:t>
            </w:r>
          </w:p>
        </w:tc>
        <w:tc>
          <w:tcPr>
            <w:tcW w:w="3827" w:type="dxa"/>
            <w:tcBorders>
              <w:top w:val="nil"/>
              <w:left w:val="nil"/>
              <w:bottom w:val="single" w:sz="4" w:space="0" w:color="auto"/>
              <w:right w:val="single" w:sz="4" w:space="0" w:color="auto"/>
            </w:tcBorders>
            <w:vAlign w:val="center"/>
          </w:tcPr>
          <w:p w14:paraId="22336639" w14:textId="77777777" w:rsidR="00351CF6" w:rsidRPr="00351CF6" w:rsidRDefault="00351CF6" w:rsidP="00351CF6">
            <w:pPr>
              <w:suppressAutoHyphens w:val="0"/>
              <w:autoSpaceDN/>
              <w:spacing w:after="0" w:line="240" w:lineRule="auto"/>
              <w:textAlignment w:val="auto"/>
              <w:rPr>
                <w:rFonts w:asciiTheme="minorHAnsi" w:eastAsia="Times New Roman" w:hAnsiTheme="minorHAnsi" w:cs="Arial"/>
                <w:color w:val="000000"/>
                <w:sz w:val="18"/>
                <w:szCs w:val="18"/>
                <w:shd w:val="clear" w:color="auto" w:fill="F9F9F9"/>
              </w:rPr>
            </w:pPr>
            <w:r w:rsidRPr="00351CF6">
              <w:rPr>
                <w:rFonts w:eastAsia="Times New Roman"/>
                <w:color w:val="000000" w:themeColor="text1"/>
                <w:sz w:val="18"/>
                <w:szCs w:val="18"/>
                <w:lang w:val="bg-BG" w:eastAsia="bg-BG"/>
              </w:rPr>
              <w:t>Type of Payment</w:t>
            </w:r>
          </w:p>
        </w:tc>
        <w:tc>
          <w:tcPr>
            <w:tcW w:w="3969" w:type="dxa"/>
            <w:tcBorders>
              <w:top w:val="nil"/>
              <w:left w:val="nil"/>
              <w:bottom w:val="single" w:sz="8" w:space="0" w:color="auto"/>
              <w:right w:val="single" w:sz="8" w:space="0" w:color="auto"/>
            </w:tcBorders>
          </w:tcPr>
          <w:p w14:paraId="03432F3D" w14:textId="77777777" w:rsidR="00351CF6" w:rsidRPr="00351CF6" w:rsidRDefault="00351CF6" w:rsidP="00351CF6">
            <w:pPr>
              <w:suppressAutoHyphens w:val="0"/>
              <w:autoSpaceDN/>
              <w:spacing w:after="0" w:line="240" w:lineRule="auto"/>
              <w:textAlignment w:val="auto"/>
              <w:rPr>
                <w:rFonts w:eastAsia="Times New Roman" w:cs="Calibri"/>
                <w:color w:val="000000"/>
                <w:sz w:val="18"/>
                <w:szCs w:val="18"/>
                <w:lang w:eastAsia="en-GB"/>
              </w:rPr>
            </w:pPr>
            <w:r w:rsidRPr="00351CF6">
              <w:rPr>
                <w:rFonts w:eastAsia="Times New Roman" w:cs="Calibri"/>
                <w:color w:val="000000"/>
                <w:sz w:val="18"/>
                <w:szCs w:val="18"/>
                <w:lang w:eastAsia="en-GB"/>
              </w:rPr>
              <w:t>taken from 1st line for Header Level</w:t>
            </w:r>
          </w:p>
        </w:tc>
        <w:tc>
          <w:tcPr>
            <w:tcW w:w="2268" w:type="dxa"/>
            <w:tcBorders>
              <w:top w:val="nil"/>
              <w:left w:val="nil"/>
              <w:bottom w:val="single" w:sz="8" w:space="0" w:color="auto"/>
              <w:right w:val="single" w:sz="8" w:space="0" w:color="auto"/>
            </w:tcBorders>
          </w:tcPr>
          <w:p w14:paraId="4377D7AE" w14:textId="77777777" w:rsidR="00351CF6" w:rsidRPr="00351CF6" w:rsidRDefault="00351CF6" w:rsidP="00351CF6">
            <w:pPr>
              <w:suppressAutoHyphens w:val="0"/>
              <w:autoSpaceDN/>
              <w:spacing w:after="0" w:line="240" w:lineRule="auto"/>
              <w:jc w:val="right"/>
              <w:textAlignment w:val="auto"/>
              <w:rPr>
                <w:rFonts w:eastAsia="Times New Roman" w:cs="Calibri"/>
                <w:color w:val="000000"/>
                <w:sz w:val="18"/>
                <w:szCs w:val="18"/>
                <w:lang w:eastAsia="en-GB"/>
              </w:rPr>
            </w:pPr>
            <w:r w:rsidRPr="00351CF6">
              <w:rPr>
                <w:rFonts w:asciiTheme="minorHAnsi" w:eastAsia="Times New Roman" w:hAnsiTheme="minorHAnsi" w:cs="Calibri"/>
                <w:color w:val="000000"/>
                <w:sz w:val="18"/>
                <w:szCs w:val="18"/>
                <w:lang w:eastAsia="en-GB"/>
              </w:rPr>
              <w:t>1000</w:t>
            </w:r>
          </w:p>
        </w:tc>
      </w:tr>
    </w:tbl>
    <w:p w14:paraId="6E7BEAA2" w14:textId="3FF5298C" w:rsidR="00F77ED5" w:rsidRPr="00931F47" w:rsidRDefault="00F77ED5" w:rsidP="1FE24A5A">
      <w:pPr>
        <w:suppressAutoHyphens w:val="0"/>
        <w:autoSpaceDN/>
        <w:spacing w:after="0" w:line="240" w:lineRule="auto"/>
        <w:ind w:left="360"/>
        <w:textAlignment w:val="auto"/>
        <w:rPr>
          <w:rFonts w:eastAsia="Times New Roman"/>
          <w:color w:val="000000" w:themeColor="text1"/>
          <w:lang w:val="en-US" w:eastAsia="bg-BG"/>
        </w:rPr>
      </w:pPr>
    </w:p>
    <w:p w14:paraId="1A965116" w14:textId="77777777" w:rsidR="00E75283" w:rsidRDefault="00E75283" w:rsidP="00E75283">
      <w:pPr>
        <w:suppressAutoHyphens w:val="0"/>
        <w:autoSpaceDN/>
        <w:spacing w:after="0" w:line="240" w:lineRule="auto"/>
        <w:textAlignment w:val="auto"/>
        <w:rPr>
          <w:rFonts w:eastAsia="Times New Roman"/>
          <w:color w:val="000000"/>
          <w:lang w:val="bg-BG" w:eastAsia="bg-BG"/>
        </w:rPr>
      </w:pPr>
    </w:p>
    <w:p w14:paraId="7DF4E37C" w14:textId="77777777" w:rsidR="00911B0F" w:rsidRDefault="00911B0F" w:rsidP="00E75283">
      <w:pPr>
        <w:suppressAutoHyphens w:val="0"/>
        <w:autoSpaceDN/>
        <w:spacing w:after="0" w:line="240" w:lineRule="auto"/>
        <w:textAlignment w:val="auto"/>
        <w:rPr>
          <w:rFonts w:eastAsia="Times New Roman"/>
          <w:color w:val="000000"/>
          <w:lang w:val="bg-BG" w:eastAsia="bg-BG"/>
        </w:rPr>
      </w:pPr>
    </w:p>
    <w:p w14:paraId="44FB30F8" w14:textId="77777777" w:rsidR="00B24371" w:rsidRDefault="00B24371" w:rsidP="00E75283">
      <w:pPr>
        <w:suppressAutoHyphens w:val="0"/>
        <w:autoSpaceDN/>
        <w:spacing w:after="0" w:line="240" w:lineRule="auto"/>
        <w:textAlignment w:val="auto"/>
        <w:rPr>
          <w:rFonts w:eastAsia="Times New Roman"/>
          <w:color w:val="000000"/>
          <w:lang w:val="bg-BG" w:eastAsia="bg-BG"/>
        </w:rPr>
      </w:pPr>
    </w:p>
    <w:p w14:paraId="64F95704" w14:textId="77777777" w:rsidR="00E73CBF" w:rsidRDefault="1FE24A5A" w:rsidP="004309A0">
      <w:pPr>
        <w:pStyle w:val="ListParagraph"/>
        <w:numPr>
          <w:ilvl w:val="0"/>
          <w:numId w:val="5"/>
        </w:numPr>
        <w:rPr>
          <w:rFonts w:ascii="Arial" w:hAnsi="Arial" w:cs="Arial"/>
          <w:b/>
          <w:bCs/>
        </w:rPr>
      </w:pPr>
      <w:r w:rsidRPr="1FE24A5A">
        <w:rPr>
          <w:rFonts w:ascii="Arial" w:hAnsi="Arial" w:cs="Arial"/>
          <w:b/>
          <w:bCs/>
        </w:rPr>
        <w:t>Data Format</w:t>
      </w:r>
    </w:p>
    <w:p w14:paraId="59A51284" w14:textId="77777777" w:rsidR="007F372A" w:rsidRDefault="1FE24A5A" w:rsidP="1FE24A5A">
      <w:pPr>
        <w:pStyle w:val="ListParagraph"/>
        <w:rPr>
          <w:rFonts w:ascii="Arial" w:hAnsi="Arial" w:cs="Arial"/>
        </w:rPr>
      </w:pPr>
      <w:r w:rsidRPr="1FE24A5A">
        <w:rPr>
          <w:rFonts w:ascii="Arial" w:hAnsi="Arial" w:cs="Arial"/>
        </w:rPr>
        <w:t xml:space="preserve">The </w:t>
      </w:r>
      <w:r w:rsidRPr="1FE24A5A">
        <w:rPr>
          <w:rFonts w:ascii="Arial" w:hAnsi="Arial" w:cs="Arial"/>
          <w:b/>
          <w:bCs/>
        </w:rPr>
        <w:t xml:space="preserve">date format </w:t>
      </w:r>
      <w:r w:rsidRPr="1FE24A5A">
        <w:rPr>
          <w:rFonts w:ascii="Arial" w:hAnsi="Arial" w:cs="Arial"/>
        </w:rPr>
        <w:t xml:space="preserve">for all dates provided in the CSV SINGLE LINE file should be </w:t>
      </w:r>
      <w:r w:rsidRPr="1FE24A5A">
        <w:rPr>
          <w:rFonts w:ascii="Arial" w:hAnsi="Arial" w:cs="Arial"/>
          <w:b/>
          <w:bCs/>
        </w:rPr>
        <w:t>yyyy-MM-dd</w:t>
      </w:r>
    </w:p>
    <w:p w14:paraId="24F7A338" w14:textId="77777777" w:rsidR="007F372A" w:rsidRPr="007F372A" w:rsidRDefault="1FE24A5A" w:rsidP="1FE24A5A">
      <w:pPr>
        <w:pStyle w:val="ListParagraph"/>
        <w:rPr>
          <w:rFonts w:ascii="Arial" w:hAnsi="Arial" w:cs="Arial"/>
        </w:rPr>
      </w:pPr>
      <w:r w:rsidRPr="1FE24A5A">
        <w:rPr>
          <w:rFonts w:ascii="Arial" w:hAnsi="Arial" w:cs="Arial"/>
        </w:rPr>
        <w:lastRenderedPageBreak/>
        <w:t xml:space="preserve">The </w:t>
      </w:r>
      <w:r w:rsidRPr="1FE24A5A">
        <w:rPr>
          <w:rFonts w:ascii="Arial" w:hAnsi="Arial" w:cs="Arial"/>
          <w:b/>
          <w:bCs/>
        </w:rPr>
        <w:t>number format</w:t>
      </w:r>
      <w:r w:rsidRPr="1FE24A5A">
        <w:rPr>
          <w:rFonts w:ascii="Arial" w:hAnsi="Arial" w:cs="Arial"/>
        </w:rPr>
        <w:t xml:space="preserve"> for all amounts provided in the CSV SINGLE LINE file should be period for decimal separator and no thousand separator </w:t>
      </w:r>
    </w:p>
    <w:p w14:paraId="1DA6542E" w14:textId="77777777" w:rsidR="00E73CBF" w:rsidRDefault="00E73CBF" w:rsidP="00E73CBF">
      <w:pPr>
        <w:pStyle w:val="ListParagraph"/>
        <w:rPr>
          <w:rFonts w:ascii="Arial" w:hAnsi="Arial" w:cs="Arial"/>
          <w:b/>
        </w:rPr>
      </w:pPr>
    </w:p>
    <w:p w14:paraId="1E386403" w14:textId="77777777" w:rsidR="00914B1D" w:rsidRDefault="1FE24A5A" w:rsidP="004309A0">
      <w:pPr>
        <w:pStyle w:val="ListParagraph"/>
        <w:numPr>
          <w:ilvl w:val="0"/>
          <w:numId w:val="5"/>
        </w:numPr>
        <w:rPr>
          <w:rFonts w:ascii="Arial" w:hAnsi="Arial" w:cs="Arial"/>
          <w:b/>
          <w:bCs/>
        </w:rPr>
      </w:pPr>
      <w:r w:rsidRPr="1FE24A5A">
        <w:rPr>
          <w:rFonts w:ascii="Arial" w:hAnsi="Arial" w:cs="Arial"/>
          <w:b/>
          <w:bCs/>
        </w:rPr>
        <w:t>Derivations</w:t>
      </w:r>
    </w:p>
    <w:p w14:paraId="5EAE7081" w14:textId="77777777" w:rsidR="007F372A" w:rsidRDefault="1FE24A5A" w:rsidP="1FE24A5A">
      <w:pPr>
        <w:pStyle w:val="ListParagraph"/>
        <w:rPr>
          <w:rFonts w:ascii="Arial" w:hAnsi="Arial" w:cs="Arial"/>
        </w:rPr>
      </w:pPr>
      <w:r w:rsidRPr="1FE24A5A">
        <w:rPr>
          <w:rFonts w:ascii="Arial" w:hAnsi="Arial" w:cs="Arial"/>
        </w:rPr>
        <w:t>The CSV SINGLE LINE Master Map is using standard codes for recognizing the Invoice Type</w:t>
      </w:r>
    </w:p>
    <w:p w14:paraId="3041E394" w14:textId="77777777" w:rsidR="00793B42" w:rsidRDefault="00793B42" w:rsidP="00A233CC">
      <w:pPr>
        <w:pStyle w:val="ListParagraph"/>
        <w:ind w:firstLine="720"/>
        <w:rPr>
          <w:rFonts w:ascii="Arial" w:hAnsi="Arial" w:cs="Arial"/>
        </w:rPr>
      </w:pPr>
    </w:p>
    <w:p w14:paraId="011D99D8" w14:textId="77777777" w:rsidR="00793B42" w:rsidRDefault="1FE24A5A" w:rsidP="1FE24A5A">
      <w:pPr>
        <w:pStyle w:val="ListParagraph"/>
        <w:rPr>
          <w:rFonts w:ascii="Arial" w:hAnsi="Arial" w:cs="Arial"/>
          <w:b/>
          <w:bCs/>
        </w:rPr>
      </w:pPr>
      <w:r w:rsidRPr="1FE24A5A">
        <w:rPr>
          <w:rFonts w:ascii="Arial" w:hAnsi="Arial" w:cs="Arial"/>
          <w:b/>
          <w:bCs/>
        </w:rPr>
        <w:t>5.1 InvoiceTypeCodeList</w:t>
      </w:r>
    </w:p>
    <w:p w14:paraId="35C02288" w14:textId="77777777" w:rsidR="00FB0FAC" w:rsidRDefault="1FE24A5A" w:rsidP="1FE24A5A">
      <w:pPr>
        <w:pStyle w:val="ListParagraph"/>
        <w:ind w:firstLine="720"/>
        <w:rPr>
          <w:rFonts w:ascii="Arial" w:hAnsi="Arial" w:cs="Arial"/>
        </w:rPr>
      </w:pPr>
      <w:r w:rsidRPr="1FE24A5A">
        <w:rPr>
          <w:rFonts w:ascii="Arial" w:hAnsi="Arial" w:cs="Arial"/>
        </w:rPr>
        <w:t>Only valid codes from column “Code from file”, in InvoiceTypeCodeList (Derivations.xlsx) should be used in field Invoice Type (field 4) .</w:t>
      </w:r>
    </w:p>
    <w:p w14:paraId="47AB3CCA" w14:textId="47675B66" w:rsidR="00793B42" w:rsidRDefault="001B4162" w:rsidP="00A233CC">
      <w:pPr>
        <w:pStyle w:val="ListParagraph"/>
        <w:ind w:firstLine="720"/>
        <w:rPr>
          <w:rFonts w:ascii="Arial" w:hAnsi="Arial" w:cs="Arial"/>
        </w:rPr>
      </w:pPr>
      <w:r>
        <w:rPr>
          <w:rFonts w:ascii="Arial" w:hAnsi="Arial" w:cs="Arial"/>
        </w:rPr>
        <w:object w:dxaOrig="4380" w:dyaOrig="915" w14:anchorId="7B978855">
          <v:shape id="_x0000_i1032" type="#_x0000_t75" style="width:312.75pt;height:41.25pt" o:ole="">
            <v:imagedata r:id="rId17" o:title=""/>
          </v:shape>
          <o:OLEObject Type="Link" ProgID="Excel.Sheet.12" ShapeID="_x0000_i1032" DrawAspect="Content" r:id="rId18" UpdateMode="Always">
            <o:LinkType>EnhancedMetaFile</o:LinkType>
            <o:LockedField>false</o:LockedField>
            <o:FieldCodes>\f 0</o:FieldCodes>
          </o:OLEObject>
        </w:object>
      </w:r>
    </w:p>
    <w:p w14:paraId="040278D6" w14:textId="77777777" w:rsidR="00664A37" w:rsidRDefault="1FE24A5A" w:rsidP="1FE24A5A">
      <w:pPr>
        <w:ind w:left="720"/>
        <w:rPr>
          <w:rFonts w:ascii="Arial" w:hAnsi="Arial" w:cs="Arial"/>
        </w:rPr>
      </w:pPr>
      <w:r w:rsidRPr="1FE24A5A">
        <w:rPr>
          <w:rFonts w:ascii="Arial" w:hAnsi="Arial" w:cs="Arial"/>
        </w:rPr>
        <w:t>Please note that document Derivations.xlsx will not be updated unless changes in the CSV SINGLE LINE Master Map are made.</w:t>
      </w:r>
    </w:p>
    <w:p w14:paraId="75EF1001" w14:textId="77777777" w:rsidR="00771B6B" w:rsidRDefault="1FE24A5A" w:rsidP="004309A0">
      <w:pPr>
        <w:pStyle w:val="ListParagraph"/>
        <w:numPr>
          <w:ilvl w:val="0"/>
          <w:numId w:val="5"/>
        </w:numPr>
        <w:rPr>
          <w:rFonts w:ascii="Arial" w:hAnsi="Arial" w:cs="Arial"/>
          <w:b/>
          <w:bCs/>
        </w:rPr>
      </w:pPr>
      <w:r w:rsidRPr="1FE24A5A">
        <w:rPr>
          <w:rFonts w:ascii="Arial" w:hAnsi="Arial" w:cs="Arial"/>
          <w:b/>
          <w:bCs/>
        </w:rPr>
        <w:t xml:space="preserve">Augmentations </w:t>
      </w:r>
    </w:p>
    <w:p w14:paraId="7F2969E4" w14:textId="77777777" w:rsidR="00771B6B" w:rsidRDefault="1FE24A5A" w:rsidP="1FE24A5A">
      <w:pPr>
        <w:pStyle w:val="ListParagraph"/>
        <w:rPr>
          <w:rFonts w:ascii="Arial" w:hAnsi="Arial" w:cs="Arial"/>
        </w:rPr>
      </w:pPr>
      <w:r w:rsidRPr="1FE24A5A">
        <w:rPr>
          <w:rFonts w:ascii="Arial" w:hAnsi="Arial" w:cs="Arial"/>
        </w:rPr>
        <w:t>The CSV SINGLE LINE Master Map is using standard codes for some of the fields so the provided information can be looked up with the standard valid internal Tungsten Codes for some of the mapping elements.</w:t>
      </w:r>
    </w:p>
    <w:p w14:paraId="722B00AE" w14:textId="77777777" w:rsidR="00CB58EB" w:rsidRDefault="00CB58EB" w:rsidP="00771B6B">
      <w:pPr>
        <w:pStyle w:val="ListParagraph"/>
        <w:rPr>
          <w:rFonts w:ascii="Arial" w:hAnsi="Arial" w:cs="Arial"/>
          <w:b/>
        </w:rPr>
      </w:pPr>
    </w:p>
    <w:p w14:paraId="1AE8D6FA" w14:textId="77777777" w:rsidR="00F33712" w:rsidRDefault="1FE24A5A" w:rsidP="1FE24A5A">
      <w:pPr>
        <w:pStyle w:val="ListParagraph"/>
        <w:rPr>
          <w:rFonts w:ascii="Arial" w:hAnsi="Arial" w:cs="Arial"/>
          <w:b/>
          <w:bCs/>
        </w:rPr>
      </w:pPr>
      <w:r w:rsidRPr="1FE24A5A">
        <w:rPr>
          <w:rFonts w:ascii="Arial" w:hAnsi="Arial" w:cs="Arial"/>
        </w:rPr>
        <w:t>The following Mapping elements have a look up logic applied:</w:t>
      </w:r>
    </w:p>
    <w:p w14:paraId="6BFCE85B" w14:textId="77777777" w:rsidR="00646437" w:rsidRPr="00F3199B" w:rsidRDefault="1FE24A5A" w:rsidP="004309A0">
      <w:pPr>
        <w:pStyle w:val="ListParagraph"/>
        <w:numPr>
          <w:ilvl w:val="0"/>
          <w:numId w:val="6"/>
        </w:numPr>
        <w:rPr>
          <w:rFonts w:ascii="Arial" w:hAnsi="Arial" w:cs="Arial"/>
        </w:rPr>
      </w:pPr>
      <w:r w:rsidRPr="1FE24A5A">
        <w:rPr>
          <w:rFonts w:ascii="Arial" w:hAnsi="Arial" w:cs="Arial"/>
        </w:rPr>
        <w:t>Currency</w:t>
      </w:r>
    </w:p>
    <w:p w14:paraId="286C2414" w14:textId="77777777" w:rsidR="00646437" w:rsidRDefault="1FE24A5A" w:rsidP="004309A0">
      <w:pPr>
        <w:pStyle w:val="ListParagraph"/>
        <w:numPr>
          <w:ilvl w:val="0"/>
          <w:numId w:val="6"/>
        </w:numPr>
        <w:rPr>
          <w:rFonts w:ascii="Arial" w:hAnsi="Arial" w:cs="Arial"/>
        </w:rPr>
      </w:pPr>
      <w:r w:rsidRPr="1FE24A5A">
        <w:rPr>
          <w:rFonts w:ascii="Arial" w:hAnsi="Arial" w:cs="Arial"/>
        </w:rPr>
        <w:t>Tax Category</w:t>
      </w:r>
    </w:p>
    <w:p w14:paraId="6A1DFCFD" w14:textId="77777777" w:rsidR="0060635D" w:rsidRDefault="1FE24A5A" w:rsidP="004309A0">
      <w:pPr>
        <w:pStyle w:val="ListParagraph"/>
        <w:numPr>
          <w:ilvl w:val="0"/>
          <w:numId w:val="6"/>
        </w:numPr>
        <w:rPr>
          <w:rFonts w:ascii="Arial" w:hAnsi="Arial" w:cs="Arial"/>
        </w:rPr>
      </w:pPr>
      <w:r w:rsidRPr="1FE24A5A">
        <w:rPr>
          <w:rFonts w:ascii="Arial" w:hAnsi="Arial" w:cs="Arial"/>
        </w:rPr>
        <w:t>Unit Of Measure</w:t>
      </w:r>
    </w:p>
    <w:p w14:paraId="42C6D796" w14:textId="77777777" w:rsidR="00FD24F3" w:rsidRPr="00793B42" w:rsidRDefault="00FD24F3" w:rsidP="00FD24F3">
      <w:pPr>
        <w:pStyle w:val="ListParagraph"/>
        <w:ind w:left="1800"/>
        <w:rPr>
          <w:rFonts w:ascii="Arial" w:hAnsi="Arial" w:cs="Arial"/>
        </w:rPr>
      </w:pPr>
    </w:p>
    <w:p w14:paraId="52979F4C" w14:textId="77777777" w:rsidR="00290CC1" w:rsidRDefault="1FE24A5A" w:rsidP="1FE24A5A">
      <w:pPr>
        <w:ind w:left="720"/>
        <w:rPr>
          <w:rFonts w:ascii="Arial" w:hAnsi="Arial" w:cs="Arial"/>
          <w:b/>
          <w:bCs/>
        </w:rPr>
      </w:pPr>
      <w:r w:rsidRPr="1FE24A5A">
        <w:rPr>
          <w:rFonts w:ascii="Arial" w:hAnsi="Arial" w:cs="Arial"/>
          <w:b/>
          <w:bCs/>
        </w:rPr>
        <w:t>6.1 Currency</w:t>
      </w:r>
    </w:p>
    <w:p w14:paraId="5501DE70" w14:textId="2BE86270" w:rsidR="1FE24A5A" w:rsidRDefault="1FE24A5A" w:rsidP="1FE24A5A">
      <w:pPr>
        <w:ind w:left="720" w:firstLine="720"/>
        <w:rPr>
          <w:rFonts w:ascii="Arial" w:hAnsi="Arial" w:cs="Arial"/>
        </w:rPr>
      </w:pPr>
      <w:r w:rsidRPr="1FE24A5A">
        <w:rPr>
          <w:rFonts w:ascii="Arial" w:hAnsi="Arial" w:cs="Arial"/>
        </w:rPr>
        <w:t xml:space="preserve">Only valid codes from column “Code from file”, in </w:t>
      </w:r>
      <w:r w:rsidRPr="1FE24A5A">
        <w:rPr>
          <w:rFonts w:ascii="Arial" w:hAnsi="Arial" w:cs="Arial"/>
          <w:b/>
          <w:bCs/>
        </w:rPr>
        <w:t>CurrencyCodeList</w:t>
      </w:r>
      <w:r w:rsidRPr="1FE24A5A">
        <w:rPr>
          <w:rFonts w:ascii="Arial" w:hAnsi="Arial" w:cs="Arial"/>
        </w:rPr>
        <w:t xml:space="preserve"> (</w:t>
      </w:r>
      <w:r w:rsidRPr="1FE24A5A">
        <w:rPr>
          <w:rFonts w:ascii="Arial" w:hAnsi="Arial" w:cs="Arial"/>
          <w:b/>
          <w:bCs/>
        </w:rPr>
        <w:t>Augmentations-yyyy-MM-dd.xlsx</w:t>
      </w:r>
      <w:r w:rsidRPr="1FE24A5A">
        <w:rPr>
          <w:rFonts w:ascii="Arial" w:hAnsi="Arial" w:cs="Arial"/>
        </w:rPr>
        <w:t>) should be used in field Currency (field 88) (</w:t>
      </w:r>
      <w:r w:rsidRPr="1FE24A5A">
        <w:rPr>
          <w:rFonts w:ascii="Arial" w:hAnsi="Arial" w:cs="Arial"/>
          <w:b/>
          <w:bCs/>
        </w:rPr>
        <w:t>Production Database – table OBX_CURRENCY, column CODE</w:t>
      </w:r>
      <w:r w:rsidRPr="1FE24A5A">
        <w:rPr>
          <w:rFonts w:ascii="Arial" w:hAnsi="Arial" w:cs="Arial"/>
        </w:rPr>
        <w:t xml:space="preserve">). The Internal Tungsten Description provided in CurrencyCodeList (Augmentations-yyyy-MM-dd.xlsx) corresponds to Production Database – table OBX_CURRENCY, column CURRENCY_NAME, and can be updated in Augmentations-yyyy-MM-dd.xlsx accordingly. </w:t>
      </w:r>
      <w:r w:rsidRPr="1FE24A5A">
        <w:rPr>
          <w:rFonts w:ascii="Arial" w:eastAsia="Arial" w:hAnsi="Arial" w:cs="Arial"/>
        </w:rPr>
        <w:t>Please note that if your invoice files contain no currency codes and are left empty- our system will autopopulate a preset currency code for you. Please make sure you have the proper preset currency code agreed and configured with your implementation agent.</w:t>
      </w:r>
    </w:p>
    <w:p w14:paraId="53990BB0" w14:textId="70298D01" w:rsidR="1FE24A5A" w:rsidRDefault="1FE24A5A" w:rsidP="1FE24A5A">
      <w:pPr>
        <w:pStyle w:val="ListParagraph"/>
        <w:ind w:firstLine="720"/>
        <w:rPr>
          <w:rFonts w:ascii="Arial" w:hAnsi="Arial" w:cs="Arial"/>
        </w:rPr>
      </w:pPr>
    </w:p>
    <w:p w14:paraId="2DB6C95D" w14:textId="77777777" w:rsidR="00290CC1" w:rsidRDefault="1FE24A5A" w:rsidP="1FE24A5A">
      <w:pPr>
        <w:ind w:left="720"/>
        <w:rPr>
          <w:rFonts w:ascii="Arial" w:hAnsi="Arial" w:cs="Arial"/>
          <w:b/>
          <w:bCs/>
        </w:rPr>
      </w:pPr>
      <w:r w:rsidRPr="1FE24A5A">
        <w:rPr>
          <w:rFonts w:ascii="Arial" w:hAnsi="Arial" w:cs="Arial"/>
          <w:b/>
          <w:bCs/>
        </w:rPr>
        <w:t>6.2 Tax Category</w:t>
      </w:r>
    </w:p>
    <w:p w14:paraId="7E4B5257" w14:textId="77777777" w:rsidR="00290CC1" w:rsidRDefault="1FE24A5A" w:rsidP="1FE24A5A">
      <w:pPr>
        <w:pStyle w:val="ListParagraph"/>
        <w:ind w:firstLine="720"/>
        <w:rPr>
          <w:rFonts w:ascii="Arial" w:hAnsi="Arial" w:cs="Arial"/>
        </w:rPr>
      </w:pPr>
      <w:r w:rsidRPr="1FE24A5A">
        <w:rPr>
          <w:rFonts w:ascii="Arial" w:hAnsi="Arial" w:cs="Arial"/>
        </w:rPr>
        <w:t xml:space="preserve">Only valid codes from column “Code from file”, in </w:t>
      </w:r>
      <w:r w:rsidRPr="1FE24A5A">
        <w:rPr>
          <w:rFonts w:ascii="Arial" w:hAnsi="Arial" w:cs="Arial"/>
          <w:b/>
          <w:bCs/>
        </w:rPr>
        <w:t>TaxCategoryCodeList</w:t>
      </w:r>
      <w:r w:rsidRPr="1FE24A5A">
        <w:rPr>
          <w:rFonts w:ascii="Arial" w:hAnsi="Arial" w:cs="Arial"/>
        </w:rPr>
        <w:t xml:space="preserve"> (</w:t>
      </w:r>
      <w:r w:rsidRPr="1FE24A5A">
        <w:rPr>
          <w:rFonts w:ascii="Arial" w:hAnsi="Arial" w:cs="Arial"/>
          <w:b/>
          <w:bCs/>
        </w:rPr>
        <w:t>Augmentations-yyyy-MM-dd.xlsx</w:t>
      </w:r>
      <w:r w:rsidRPr="1FE24A5A">
        <w:rPr>
          <w:rFonts w:ascii="Arial" w:hAnsi="Arial" w:cs="Arial"/>
        </w:rPr>
        <w:t>) should be used in all fields for Tax Category Code, for Line Item and Doiscount/Charges (</w:t>
      </w:r>
      <w:r w:rsidRPr="1FE24A5A">
        <w:rPr>
          <w:rFonts w:ascii="Arial" w:hAnsi="Arial" w:cs="Arial"/>
          <w:b/>
          <w:bCs/>
        </w:rPr>
        <w:t>Production Database – table OBX_TAX_CATEGORY, column CODE</w:t>
      </w:r>
      <w:r w:rsidRPr="1FE24A5A">
        <w:rPr>
          <w:rFonts w:ascii="Arial" w:hAnsi="Arial" w:cs="Arial"/>
        </w:rPr>
        <w:t>). The Internal Tungsten Description provided in TaxCategoryCodeList (Augmentations-yyyy-MM-dd.xlsx) corresponds to Production Database – table OBX_TAX_CATEGORY, column DESCRIPTION, and can be updated in Augmentations-yyyy-MM-dd.xlsx accordingly.</w:t>
      </w:r>
    </w:p>
    <w:p w14:paraId="0F3DF3D9" w14:textId="77777777" w:rsidR="00290CC1" w:rsidRDefault="1FE24A5A" w:rsidP="1FE24A5A">
      <w:pPr>
        <w:pStyle w:val="ListParagraph"/>
        <w:ind w:firstLine="720"/>
        <w:rPr>
          <w:rFonts w:ascii="Arial" w:hAnsi="Arial" w:cs="Arial"/>
        </w:rPr>
      </w:pPr>
      <w:r w:rsidRPr="1FE24A5A">
        <w:rPr>
          <w:rFonts w:ascii="Arial" w:hAnsi="Arial" w:cs="Arial"/>
        </w:rPr>
        <w:t>The best practise is to provide TaxCategoryCodeList to the supplier only with codes which are valid for the Supplier’s country.</w:t>
      </w:r>
    </w:p>
    <w:p w14:paraId="2BFB4F37" w14:textId="77777777" w:rsidR="00E47E2B" w:rsidRDefault="1FE24A5A" w:rsidP="1FE24A5A">
      <w:pPr>
        <w:pStyle w:val="ListParagraph"/>
        <w:ind w:left="0" w:firstLine="720"/>
        <w:rPr>
          <w:rFonts w:ascii="Arial" w:hAnsi="Arial" w:cs="Arial"/>
        </w:rPr>
      </w:pPr>
      <w:r w:rsidRPr="1FE24A5A">
        <w:rPr>
          <w:rFonts w:ascii="Arial" w:hAnsi="Arial" w:cs="Arial"/>
        </w:rPr>
        <w:t>For example for Supplier from Germany the TaxCategoryCodeList should be provided as below:</w:t>
      </w:r>
    </w:p>
    <w:tbl>
      <w:tblPr>
        <w:tblW w:w="7513" w:type="dxa"/>
        <w:tblInd w:w="1913" w:type="dxa"/>
        <w:tblCellMar>
          <w:left w:w="70" w:type="dxa"/>
          <w:right w:w="70" w:type="dxa"/>
        </w:tblCellMar>
        <w:tblLook w:val="04A0" w:firstRow="1" w:lastRow="0" w:firstColumn="1" w:lastColumn="0" w:noHBand="0" w:noVBand="1"/>
      </w:tblPr>
      <w:tblGrid>
        <w:gridCol w:w="2977"/>
        <w:gridCol w:w="4536"/>
      </w:tblGrid>
      <w:tr w:rsidR="00E47E2B" w:rsidRPr="00E47E2B" w14:paraId="1848D1E5" w14:textId="77777777" w:rsidTr="1FE24A5A">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CC99FF"/>
            <w:noWrap/>
            <w:vAlign w:val="bottom"/>
            <w:hideMark/>
          </w:tcPr>
          <w:p w14:paraId="61791CE1" w14:textId="77777777" w:rsidR="00E47E2B" w:rsidRPr="00E47E2B" w:rsidRDefault="1FE24A5A" w:rsidP="1FE24A5A">
            <w:pPr>
              <w:suppressAutoHyphens w:val="0"/>
              <w:autoSpaceDN/>
              <w:spacing w:after="0" w:line="240" w:lineRule="auto"/>
              <w:textAlignment w:val="auto"/>
              <w:rPr>
                <w:rFonts w:eastAsia="Times New Roman"/>
                <w:color w:val="000000" w:themeColor="text1"/>
                <w:lang w:val="bg-BG" w:eastAsia="bg-BG"/>
              </w:rPr>
            </w:pPr>
            <w:r w:rsidRPr="1FE24A5A">
              <w:rPr>
                <w:rFonts w:eastAsia="Times New Roman"/>
                <w:color w:val="000000" w:themeColor="text1"/>
                <w:lang w:val="bg-BG" w:eastAsia="bg-BG"/>
              </w:rPr>
              <w:t>Code from file</w:t>
            </w:r>
          </w:p>
        </w:tc>
        <w:tc>
          <w:tcPr>
            <w:tcW w:w="4536" w:type="dxa"/>
            <w:tcBorders>
              <w:top w:val="single" w:sz="4" w:space="0" w:color="auto"/>
              <w:left w:val="nil"/>
              <w:bottom w:val="single" w:sz="4" w:space="0" w:color="auto"/>
              <w:right w:val="single" w:sz="4" w:space="0" w:color="auto"/>
            </w:tcBorders>
            <w:shd w:val="clear" w:color="auto" w:fill="CC99FF"/>
            <w:noWrap/>
            <w:vAlign w:val="bottom"/>
            <w:hideMark/>
          </w:tcPr>
          <w:p w14:paraId="2AED5B64" w14:textId="77777777" w:rsidR="00E47E2B" w:rsidRPr="00E47E2B" w:rsidRDefault="1FE24A5A" w:rsidP="1FE24A5A">
            <w:pPr>
              <w:suppressAutoHyphens w:val="0"/>
              <w:autoSpaceDN/>
              <w:spacing w:after="0" w:line="240" w:lineRule="auto"/>
              <w:textAlignment w:val="auto"/>
              <w:rPr>
                <w:rFonts w:eastAsia="Times New Roman"/>
                <w:color w:val="000000" w:themeColor="text1"/>
                <w:lang w:val="bg-BG" w:eastAsia="bg-BG"/>
              </w:rPr>
            </w:pPr>
            <w:r w:rsidRPr="1FE24A5A">
              <w:rPr>
                <w:rFonts w:eastAsia="Times New Roman"/>
                <w:color w:val="000000" w:themeColor="text1"/>
                <w:lang w:val="bg-BG" w:eastAsia="bg-BG"/>
              </w:rPr>
              <w:t>Internal Tungsten Description</w:t>
            </w:r>
          </w:p>
        </w:tc>
      </w:tr>
      <w:tr w:rsidR="00E47E2B" w:rsidRPr="00E47E2B" w14:paraId="4F5A8B38" w14:textId="77777777" w:rsidTr="1FE24A5A">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0562D09D" w14:textId="77777777" w:rsidR="00E47E2B" w:rsidRPr="00E47E2B" w:rsidRDefault="1FE24A5A" w:rsidP="1FE24A5A">
            <w:pPr>
              <w:suppressAutoHyphens w:val="0"/>
              <w:autoSpaceDN/>
              <w:spacing w:after="0" w:line="240" w:lineRule="auto"/>
              <w:textAlignment w:val="auto"/>
              <w:rPr>
                <w:rFonts w:eastAsia="Times New Roman"/>
                <w:color w:val="000000" w:themeColor="text1"/>
                <w:lang w:val="bg-BG" w:eastAsia="bg-BG"/>
              </w:rPr>
            </w:pPr>
            <w:r w:rsidRPr="1FE24A5A">
              <w:rPr>
                <w:rFonts w:eastAsia="Times New Roman"/>
                <w:color w:val="000000" w:themeColor="text1"/>
                <w:lang w:val="bg-BG" w:eastAsia="bg-BG"/>
              </w:rPr>
              <w:t>DE1</w:t>
            </w:r>
          </w:p>
        </w:tc>
        <w:tc>
          <w:tcPr>
            <w:tcW w:w="4536" w:type="dxa"/>
            <w:tcBorders>
              <w:top w:val="nil"/>
              <w:left w:val="nil"/>
              <w:bottom w:val="single" w:sz="4" w:space="0" w:color="auto"/>
              <w:right w:val="single" w:sz="4" w:space="0" w:color="auto"/>
            </w:tcBorders>
            <w:shd w:val="clear" w:color="auto" w:fill="auto"/>
            <w:noWrap/>
            <w:vAlign w:val="bottom"/>
            <w:hideMark/>
          </w:tcPr>
          <w:p w14:paraId="61338020" w14:textId="77777777" w:rsidR="00E47E2B" w:rsidRPr="00E47E2B" w:rsidRDefault="1FE24A5A" w:rsidP="1FE24A5A">
            <w:pPr>
              <w:suppressAutoHyphens w:val="0"/>
              <w:autoSpaceDN/>
              <w:spacing w:after="0" w:line="240" w:lineRule="auto"/>
              <w:textAlignment w:val="auto"/>
              <w:rPr>
                <w:rFonts w:eastAsia="Times New Roman"/>
                <w:color w:val="000000" w:themeColor="text1"/>
                <w:lang w:val="bg-BG" w:eastAsia="bg-BG"/>
              </w:rPr>
            </w:pPr>
            <w:r w:rsidRPr="1FE24A5A">
              <w:rPr>
                <w:rFonts w:eastAsia="Times New Roman"/>
                <w:color w:val="000000" w:themeColor="text1"/>
                <w:lang w:val="bg-BG" w:eastAsia="bg-BG"/>
              </w:rPr>
              <w:t>16% USt.</w:t>
            </w:r>
          </w:p>
        </w:tc>
      </w:tr>
      <w:tr w:rsidR="00E47E2B" w:rsidRPr="00E47E2B" w14:paraId="57A5FF45" w14:textId="77777777" w:rsidTr="1FE24A5A">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716E7F78" w14:textId="77777777" w:rsidR="00E47E2B" w:rsidRPr="00E47E2B" w:rsidRDefault="1FE24A5A" w:rsidP="1FE24A5A">
            <w:pPr>
              <w:suppressAutoHyphens w:val="0"/>
              <w:autoSpaceDN/>
              <w:spacing w:after="0" w:line="240" w:lineRule="auto"/>
              <w:textAlignment w:val="auto"/>
              <w:rPr>
                <w:rFonts w:eastAsia="Times New Roman"/>
                <w:color w:val="000000" w:themeColor="text1"/>
                <w:lang w:val="bg-BG" w:eastAsia="bg-BG"/>
              </w:rPr>
            </w:pPr>
            <w:r w:rsidRPr="1FE24A5A">
              <w:rPr>
                <w:rFonts w:eastAsia="Times New Roman"/>
                <w:color w:val="000000" w:themeColor="text1"/>
                <w:lang w:val="bg-BG" w:eastAsia="bg-BG"/>
              </w:rPr>
              <w:t>DE2</w:t>
            </w:r>
          </w:p>
        </w:tc>
        <w:tc>
          <w:tcPr>
            <w:tcW w:w="4536" w:type="dxa"/>
            <w:tcBorders>
              <w:top w:val="nil"/>
              <w:left w:val="nil"/>
              <w:bottom w:val="single" w:sz="4" w:space="0" w:color="auto"/>
              <w:right w:val="single" w:sz="4" w:space="0" w:color="auto"/>
            </w:tcBorders>
            <w:shd w:val="clear" w:color="auto" w:fill="auto"/>
            <w:noWrap/>
            <w:vAlign w:val="bottom"/>
            <w:hideMark/>
          </w:tcPr>
          <w:p w14:paraId="6A10CA16" w14:textId="77777777" w:rsidR="00E47E2B" w:rsidRPr="00E47E2B" w:rsidRDefault="1FE24A5A" w:rsidP="1FE24A5A">
            <w:pPr>
              <w:suppressAutoHyphens w:val="0"/>
              <w:autoSpaceDN/>
              <w:spacing w:after="0" w:line="240" w:lineRule="auto"/>
              <w:textAlignment w:val="auto"/>
              <w:rPr>
                <w:rFonts w:eastAsia="Times New Roman"/>
                <w:color w:val="000000" w:themeColor="text1"/>
                <w:lang w:val="bg-BG" w:eastAsia="bg-BG"/>
              </w:rPr>
            </w:pPr>
            <w:r w:rsidRPr="1FE24A5A">
              <w:rPr>
                <w:rFonts w:eastAsia="Times New Roman"/>
                <w:color w:val="000000" w:themeColor="text1"/>
                <w:lang w:val="bg-BG" w:eastAsia="bg-BG"/>
              </w:rPr>
              <w:t>7% USt.</w:t>
            </w:r>
          </w:p>
        </w:tc>
      </w:tr>
      <w:tr w:rsidR="00E47E2B" w:rsidRPr="00E47E2B" w14:paraId="7EF09B90" w14:textId="77777777" w:rsidTr="1FE24A5A">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771B7DE8" w14:textId="77777777" w:rsidR="00E47E2B" w:rsidRPr="00E47E2B" w:rsidRDefault="1FE24A5A" w:rsidP="1FE24A5A">
            <w:pPr>
              <w:suppressAutoHyphens w:val="0"/>
              <w:autoSpaceDN/>
              <w:spacing w:after="0" w:line="240" w:lineRule="auto"/>
              <w:textAlignment w:val="auto"/>
              <w:rPr>
                <w:rFonts w:eastAsia="Times New Roman"/>
                <w:color w:val="000000" w:themeColor="text1"/>
                <w:lang w:val="bg-BG" w:eastAsia="bg-BG"/>
              </w:rPr>
            </w:pPr>
            <w:r w:rsidRPr="1FE24A5A">
              <w:rPr>
                <w:rFonts w:eastAsia="Times New Roman"/>
                <w:color w:val="000000" w:themeColor="text1"/>
                <w:lang w:val="bg-BG" w:eastAsia="bg-BG"/>
              </w:rPr>
              <w:t>DE3</w:t>
            </w:r>
          </w:p>
        </w:tc>
        <w:tc>
          <w:tcPr>
            <w:tcW w:w="4536" w:type="dxa"/>
            <w:tcBorders>
              <w:top w:val="nil"/>
              <w:left w:val="nil"/>
              <w:bottom w:val="single" w:sz="4" w:space="0" w:color="auto"/>
              <w:right w:val="single" w:sz="4" w:space="0" w:color="auto"/>
            </w:tcBorders>
            <w:shd w:val="clear" w:color="auto" w:fill="auto"/>
            <w:noWrap/>
            <w:vAlign w:val="bottom"/>
            <w:hideMark/>
          </w:tcPr>
          <w:p w14:paraId="3C6B870F" w14:textId="77777777" w:rsidR="00E47E2B" w:rsidRPr="00E47E2B" w:rsidRDefault="1FE24A5A" w:rsidP="1FE24A5A">
            <w:pPr>
              <w:suppressAutoHyphens w:val="0"/>
              <w:autoSpaceDN/>
              <w:spacing w:after="0" w:line="240" w:lineRule="auto"/>
              <w:textAlignment w:val="auto"/>
              <w:rPr>
                <w:rFonts w:eastAsia="Times New Roman"/>
                <w:color w:val="000000" w:themeColor="text1"/>
                <w:lang w:val="bg-BG" w:eastAsia="bg-BG"/>
              </w:rPr>
            </w:pPr>
            <w:r w:rsidRPr="1FE24A5A">
              <w:rPr>
                <w:rFonts w:eastAsia="Times New Roman"/>
                <w:color w:val="000000" w:themeColor="text1"/>
                <w:lang w:val="bg-BG" w:eastAsia="bg-BG"/>
              </w:rPr>
              <w:t>Steuerfrei</w:t>
            </w:r>
          </w:p>
        </w:tc>
      </w:tr>
      <w:tr w:rsidR="00E47E2B" w:rsidRPr="00E47E2B" w14:paraId="0A85BBDD" w14:textId="77777777" w:rsidTr="1FE24A5A">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749D3D4C" w14:textId="77777777" w:rsidR="00E47E2B" w:rsidRPr="00E47E2B" w:rsidRDefault="1FE24A5A" w:rsidP="1FE24A5A">
            <w:pPr>
              <w:suppressAutoHyphens w:val="0"/>
              <w:autoSpaceDN/>
              <w:spacing w:after="0" w:line="240" w:lineRule="auto"/>
              <w:textAlignment w:val="auto"/>
              <w:rPr>
                <w:rFonts w:eastAsia="Times New Roman"/>
                <w:color w:val="000000" w:themeColor="text1"/>
                <w:lang w:val="bg-BG" w:eastAsia="bg-BG"/>
              </w:rPr>
            </w:pPr>
            <w:r w:rsidRPr="1FE24A5A">
              <w:rPr>
                <w:rFonts w:eastAsia="Times New Roman"/>
                <w:color w:val="000000" w:themeColor="text1"/>
                <w:lang w:val="bg-BG" w:eastAsia="bg-BG"/>
              </w:rPr>
              <w:t>DE4</w:t>
            </w:r>
          </w:p>
        </w:tc>
        <w:tc>
          <w:tcPr>
            <w:tcW w:w="4536" w:type="dxa"/>
            <w:tcBorders>
              <w:top w:val="nil"/>
              <w:left w:val="nil"/>
              <w:bottom w:val="single" w:sz="4" w:space="0" w:color="auto"/>
              <w:right w:val="single" w:sz="4" w:space="0" w:color="auto"/>
            </w:tcBorders>
            <w:shd w:val="clear" w:color="auto" w:fill="auto"/>
            <w:noWrap/>
            <w:vAlign w:val="bottom"/>
            <w:hideMark/>
          </w:tcPr>
          <w:p w14:paraId="0D4CBA18" w14:textId="77777777" w:rsidR="00E47E2B" w:rsidRPr="00E47E2B" w:rsidRDefault="1FE24A5A" w:rsidP="1FE24A5A">
            <w:pPr>
              <w:suppressAutoHyphens w:val="0"/>
              <w:autoSpaceDN/>
              <w:spacing w:after="0" w:line="240" w:lineRule="auto"/>
              <w:textAlignment w:val="auto"/>
              <w:rPr>
                <w:rFonts w:eastAsia="Times New Roman"/>
                <w:color w:val="000000" w:themeColor="text1"/>
                <w:lang w:val="bg-BG" w:eastAsia="bg-BG"/>
              </w:rPr>
            </w:pPr>
            <w:r w:rsidRPr="1FE24A5A">
              <w:rPr>
                <w:rFonts w:eastAsia="Times New Roman"/>
                <w:color w:val="000000" w:themeColor="text1"/>
                <w:lang w:val="bg-BG" w:eastAsia="bg-BG"/>
              </w:rPr>
              <w:t>Nicht Steuerbar</w:t>
            </w:r>
          </w:p>
        </w:tc>
      </w:tr>
      <w:tr w:rsidR="00E47E2B" w:rsidRPr="00E47E2B" w14:paraId="3E840C88" w14:textId="77777777" w:rsidTr="1FE24A5A">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7E9CF12C" w14:textId="77777777" w:rsidR="00E47E2B" w:rsidRPr="00E47E2B" w:rsidRDefault="1FE24A5A" w:rsidP="1FE24A5A">
            <w:pPr>
              <w:suppressAutoHyphens w:val="0"/>
              <w:autoSpaceDN/>
              <w:spacing w:after="0" w:line="240" w:lineRule="auto"/>
              <w:textAlignment w:val="auto"/>
              <w:rPr>
                <w:rFonts w:eastAsia="Times New Roman"/>
                <w:color w:val="000000" w:themeColor="text1"/>
                <w:lang w:val="bg-BG" w:eastAsia="bg-BG"/>
              </w:rPr>
            </w:pPr>
            <w:r w:rsidRPr="1FE24A5A">
              <w:rPr>
                <w:rFonts w:eastAsia="Times New Roman"/>
                <w:color w:val="000000" w:themeColor="text1"/>
                <w:lang w:val="bg-BG" w:eastAsia="bg-BG"/>
              </w:rPr>
              <w:t>DE5</w:t>
            </w:r>
          </w:p>
        </w:tc>
        <w:tc>
          <w:tcPr>
            <w:tcW w:w="4536" w:type="dxa"/>
            <w:tcBorders>
              <w:top w:val="nil"/>
              <w:left w:val="nil"/>
              <w:bottom w:val="single" w:sz="4" w:space="0" w:color="auto"/>
              <w:right w:val="single" w:sz="4" w:space="0" w:color="auto"/>
            </w:tcBorders>
            <w:shd w:val="clear" w:color="auto" w:fill="auto"/>
            <w:noWrap/>
            <w:vAlign w:val="bottom"/>
            <w:hideMark/>
          </w:tcPr>
          <w:p w14:paraId="13DF2DBE" w14:textId="77777777" w:rsidR="00E47E2B" w:rsidRPr="00E47E2B" w:rsidRDefault="1FE24A5A" w:rsidP="1FE24A5A">
            <w:pPr>
              <w:suppressAutoHyphens w:val="0"/>
              <w:autoSpaceDN/>
              <w:spacing w:after="0" w:line="240" w:lineRule="auto"/>
              <w:textAlignment w:val="auto"/>
              <w:rPr>
                <w:rFonts w:eastAsia="Times New Roman"/>
                <w:color w:val="000000" w:themeColor="text1"/>
                <w:lang w:val="bg-BG" w:eastAsia="bg-BG"/>
              </w:rPr>
            </w:pPr>
            <w:r w:rsidRPr="1FE24A5A">
              <w:rPr>
                <w:rFonts w:eastAsia="Times New Roman"/>
                <w:color w:val="000000" w:themeColor="text1"/>
                <w:lang w:val="bg-BG" w:eastAsia="bg-BG"/>
              </w:rPr>
              <w:t>19% USt.</w:t>
            </w:r>
          </w:p>
        </w:tc>
      </w:tr>
      <w:tr w:rsidR="00E47E2B" w:rsidRPr="00E47E2B" w14:paraId="16C322BC" w14:textId="77777777" w:rsidTr="1FE24A5A">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3F2362DC" w14:textId="77777777" w:rsidR="00E47E2B" w:rsidRPr="00E47E2B" w:rsidRDefault="1FE24A5A" w:rsidP="1FE24A5A">
            <w:pPr>
              <w:suppressAutoHyphens w:val="0"/>
              <w:autoSpaceDN/>
              <w:spacing w:after="0" w:line="240" w:lineRule="auto"/>
              <w:textAlignment w:val="auto"/>
              <w:rPr>
                <w:rFonts w:eastAsia="Times New Roman"/>
                <w:color w:val="000000" w:themeColor="text1"/>
                <w:lang w:val="bg-BG" w:eastAsia="bg-BG"/>
              </w:rPr>
            </w:pPr>
            <w:r w:rsidRPr="1FE24A5A">
              <w:rPr>
                <w:rFonts w:eastAsia="Times New Roman"/>
                <w:color w:val="000000" w:themeColor="text1"/>
                <w:lang w:val="bg-BG" w:eastAsia="bg-BG"/>
              </w:rPr>
              <w:t>DE6</w:t>
            </w:r>
          </w:p>
        </w:tc>
        <w:tc>
          <w:tcPr>
            <w:tcW w:w="4536" w:type="dxa"/>
            <w:tcBorders>
              <w:top w:val="nil"/>
              <w:left w:val="nil"/>
              <w:bottom w:val="single" w:sz="4" w:space="0" w:color="auto"/>
              <w:right w:val="single" w:sz="4" w:space="0" w:color="auto"/>
            </w:tcBorders>
            <w:shd w:val="clear" w:color="auto" w:fill="auto"/>
            <w:noWrap/>
            <w:vAlign w:val="bottom"/>
            <w:hideMark/>
          </w:tcPr>
          <w:p w14:paraId="4A7011CB" w14:textId="77777777" w:rsidR="00E47E2B" w:rsidRPr="00E47E2B" w:rsidRDefault="1FE24A5A" w:rsidP="1FE24A5A">
            <w:pPr>
              <w:suppressAutoHyphens w:val="0"/>
              <w:autoSpaceDN/>
              <w:spacing w:after="0" w:line="240" w:lineRule="auto"/>
              <w:textAlignment w:val="auto"/>
              <w:rPr>
                <w:rFonts w:eastAsia="Times New Roman"/>
                <w:color w:val="000000" w:themeColor="text1"/>
                <w:lang w:val="bg-BG" w:eastAsia="bg-BG"/>
              </w:rPr>
            </w:pPr>
            <w:r w:rsidRPr="1FE24A5A">
              <w:rPr>
                <w:rFonts w:eastAsia="Times New Roman"/>
                <w:color w:val="000000" w:themeColor="text1"/>
                <w:lang w:val="bg-BG" w:eastAsia="bg-BG"/>
              </w:rPr>
              <w:t>Wareneinkauf (EU)</w:t>
            </w:r>
          </w:p>
        </w:tc>
      </w:tr>
      <w:tr w:rsidR="00E47E2B" w:rsidRPr="00E47E2B" w14:paraId="21F989DD" w14:textId="77777777" w:rsidTr="1FE24A5A">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4AB8A7CB" w14:textId="77777777" w:rsidR="00E47E2B" w:rsidRPr="00E47E2B" w:rsidRDefault="1FE24A5A" w:rsidP="1FE24A5A">
            <w:pPr>
              <w:suppressAutoHyphens w:val="0"/>
              <w:autoSpaceDN/>
              <w:spacing w:after="0" w:line="240" w:lineRule="auto"/>
              <w:textAlignment w:val="auto"/>
              <w:rPr>
                <w:rFonts w:eastAsia="Times New Roman"/>
                <w:color w:val="000000" w:themeColor="text1"/>
                <w:lang w:val="bg-BG" w:eastAsia="bg-BG"/>
              </w:rPr>
            </w:pPr>
            <w:r w:rsidRPr="1FE24A5A">
              <w:rPr>
                <w:rFonts w:eastAsia="Times New Roman"/>
                <w:color w:val="000000" w:themeColor="text1"/>
                <w:lang w:val="bg-BG" w:eastAsia="bg-BG"/>
              </w:rPr>
              <w:t>DE7</w:t>
            </w:r>
          </w:p>
        </w:tc>
        <w:tc>
          <w:tcPr>
            <w:tcW w:w="4536" w:type="dxa"/>
            <w:tcBorders>
              <w:top w:val="nil"/>
              <w:left w:val="nil"/>
              <w:bottom w:val="single" w:sz="4" w:space="0" w:color="auto"/>
              <w:right w:val="single" w:sz="4" w:space="0" w:color="auto"/>
            </w:tcBorders>
            <w:shd w:val="clear" w:color="auto" w:fill="auto"/>
            <w:noWrap/>
            <w:vAlign w:val="bottom"/>
            <w:hideMark/>
          </w:tcPr>
          <w:p w14:paraId="49797C94" w14:textId="77777777" w:rsidR="00E47E2B" w:rsidRPr="00E47E2B" w:rsidRDefault="1FE24A5A" w:rsidP="1FE24A5A">
            <w:pPr>
              <w:suppressAutoHyphens w:val="0"/>
              <w:autoSpaceDN/>
              <w:spacing w:after="0" w:line="240" w:lineRule="auto"/>
              <w:textAlignment w:val="auto"/>
              <w:rPr>
                <w:rFonts w:eastAsia="Times New Roman"/>
                <w:color w:val="000000" w:themeColor="text1"/>
                <w:lang w:val="bg-BG" w:eastAsia="bg-BG"/>
              </w:rPr>
            </w:pPr>
            <w:r w:rsidRPr="1FE24A5A">
              <w:rPr>
                <w:rFonts w:eastAsia="Times New Roman"/>
                <w:color w:val="000000" w:themeColor="text1"/>
                <w:lang w:val="bg-BG" w:eastAsia="bg-BG"/>
              </w:rPr>
              <w:t>0% USt - Imports</w:t>
            </w:r>
          </w:p>
        </w:tc>
      </w:tr>
      <w:tr w:rsidR="00E47E2B" w:rsidRPr="00E47E2B" w14:paraId="3E38BAB0" w14:textId="77777777" w:rsidTr="1FE24A5A">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788CF560" w14:textId="77777777" w:rsidR="00E47E2B" w:rsidRPr="00E47E2B" w:rsidRDefault="1FE24A5A" w:rsidP="1FE24A5A">
            <w:pPr>
              <w:suppressAutoHyphens w:val="0"/>
              <w:autoSpaceDN/>
              <w:spacing w:after="0" w:line="240" w:lineRule="auto"/>
              <w:textAlignment w:val="auto"/>
              <w:rPr>
                <w:rFonts w:eastAsia="Times New Roman"/>
                <w:color w:val="000000" w:themeColor="text1"/>
                <w:lang w:val="bg-BG" w:eastAsia="bg-BG"/>
              </w:rPr>
            </w:pPr>
            <w:r w:rsidRPr="1FE24A5A">
              <w:rPr>
                <w:rFonts w:eastAsia="Times New Roman"/>
                <w:color w:val="000000" w:themeColor="text1"/>
                <w:lang w:val="bg-BG" w:eastAsia="bg-BG"/>
              </w:rPr>
              <w:t>DE8</w:t>
            </w:r>
          </w:p>
        </w:tc>
        <w:tc>
          <w:tcPr>
            <w:tcW w:w="4536" w:type="dxa"/>
            <w:tcBorders>
              <w:top w:val="nil"/>
              <w:left w:val="nil"/>
              <w:bottom w:val="single" w:sz="4" w:space="0" w:color="auto"/>
              <w:right w:val="single" w:sz="4" w:space="0" w:color="auto"/>
            </w:tcBorders>
            <w:shd w:val="clear" w:color="auto" w:fill="auto"/>
            <w:noWrap/>
            <w:vAlign w:val="bottom"/>
            <w:hideMark/>
          </w:tcPr>
          <w:p w14:paraId="7FF0721B" w14:textId="77777777" w:rsidR="00E47E2B" w:rsidRPr="00E47E2B" w:rsidRDefault="1FE24A5A" w:rsidP="1FE24A5A">
            <w:pPr>
              <w:suppressAutoHyphens w:val="0"/>
              <w:autoSpaceDN/>
              <w:spacing w:after="0" w:line="240" w:lineRule="auto"/>
              <w:textAlignment w:val="auto"/>
              <w:rPr>
                <w:rFonts w:eastAsia="Times New Roman"/>
                <w:color w:val="000000" w:themeColor="text1"/>
                <w:lang w:val="bg-BG" w:eastAsia="bg-BG"/>
              </w:rPr>
            </w:pPr>
            <w:r w:rsidRPr="1FE24A5A">
              <w:rPr>
                <w:rFonts w:eastAsia="Times New Roman"/>
                <w:color w:val="000000" w:themeColor="text1"/>
                <w:lang w:val="bg-BG" w:eastAsia="bg-BG"/>
              </w:rPr>
              <w:t>Triangulation - 0% (EU)</w:t>
            </w:r>
          </w:p>
        </w:tc>
      </w:tr>
      <w:tr w:rsidR="00E47E2B" w:rsidRPr="00E47E2B" w14:paraId="737327FB" w14:textId="77777777" w:rsidTr="1FE24A5A">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3CFB1CC5" w14:textId="77777777" w:rsidR="00E47E2B" w:rsidRPr="00E47E2B" w:rsidRDefault="1FE24A5A" w:rsidP="1FE24A5A">
            <w:pPr>
              <w:suppressAutoHyphens w:val="0"/>
              <w:autoSpaceDN/>
              <w:spacing w:after="0" w:line="240" w:lineRule="auto"/>
              <w:textAlignment w:val="auto"/>
              <w:rPr>
                <w:rFonts w:eastAsia="Times New Roman"/>
                <w:color w:val="000000" w:themeColor="text1"/>
                <w:lang w:val="bg-BG" w:eastAsia="bg-BG"/>
              </w:rPr>
            </w:pPr>
            <w:r w:rsidRPr="1FE24A5A">
              <w:rPr>
                <w:rFonts w:eastAsia="Times New Roman"/>
                <w:color w:val="000000" w:themeColor="text1"/>
                <w:lang w:val="bg-BG" w:eastAsia="bg-BG"/>
              </w:rPr>
              <w:t>DE9</w:t>
            </w:r>
          </w:p>
        </w:tc>
        <w:tc>
          <w:tcPr>
            <w:tcW w:w="4536" w:type="dxa"/>
            <w:tcBorders>
              <w:top w:val="nil"/>
              <w:left w:val="nil"/>
              <w:bottom w:val="single" w:sz="4" w:space="0" w:color="auto"/>
              <w:right w:val="single" w:sz="4" w:space="0" w:color="auto"/>
            </w:tcBorders>
            <w:shd w:val="clear" w:color="auto" w:fill="auto"/>
            <w:noWrap/>
            <w:vAlign w:val="bottom"/>
            <w:hideMark/>
          </w:tcPr>
          <w:p w14:paraId="18E635BC" w14:textId="77777777" w:rsidR="00E47E2B" w:rsidRPr="00E47E2B" w:rsidRDefault="1FE24A5A" w:rsidP="1FE24A5A">
            <w:pPr>
              <w:suppressAutoHyphens w:val="0"/>
              <w:autoSpaceDN/>
              <w:spacing w:after="0" w:line="240" w:lineRule="auto"/>
              <w:textAlignment w:val="auto"/>
              <w:rPr>
                <w:rFonts w:eastAsia="Times New Roman"/>
                <w:color w:val="000000" w:themeColor="text1"/>
                <w:lang w:val="bg-BG" w:eastAsia="bg-BG"/>
              </w:rPr>
            </w:pPr>
            <w:r w:rsidRPr="1FE24A5A">
              <w:rPr>
                <w:rFonts w:eastAsia="Times New Roman"/>
                <w:color w:val="000000" w:themeColor="text1"/>
                <w:lang w:val="bg-BG" w:eastAsia="bg-BG"/>
              </w:rPr>
              <w:t>Reverse Charge</w:t>
            </w:r>
          </w:p>
        </w:tc>
      </w:tr>
    </w:tbl>
    <w:p w14:paraId="6E1831B3" w14:textId="77777777" w:rsidR="00E47E2B" w:rsidRPr="00290CC1" w:rsidRDefault="00E47E2B" w:rsidP="00E47E2B">
      <w:pPr>
        <w:pStyle w:val="ListParagraph"/>
        <w:ind w:firstLine="720"/>
        <w:rPr>
          <w:rFonts w:ascii="Arial" w:hAnsi="Arial" w:cs="Arial"/>
        </w:rPr>
      </w:pPr>
    </w:p>
    <w:p w14:paraId="0FF4A1D6" w14:textId="77777777" w:rsidR="00F3199B" w:rsidRDefault="1FE24A5A" w:rsidP="1FE24A5A">
      <w:pPr>
        <w:ind w:left="720"/>
        <w:rPr>
          <w:rFonts w:ascii="Arial" w:hAnsi="Arial" w:cs="Arial"/>
          <w:b/>
          <w:bCs/>
        </w:rPr>
      </w:pPr>
      <w:r w:rsidRPr="1FE24A5A">
        <w:rPr>
          <w:rFonts w:ascii="Arial" w:hAnsi="Arial" w:cs="Arial"/>
          <w:b/>
          <w:bCs/>
        </w:rPr>
        <w:t>6.3 Unit of measure</w:t>
      </w:r>
    </w:p>
    <w:p w14:paraId="3A2DC740" w14:textId="77777777" w:rsidR="0012077B" w:rsidRDefault="1FE24A5A" w:rsidP="1FE24A5A">
      <w:pPr>
        <w:pStyle w:val="ListParagraph"/>
        <w:ind w:firstLine="720"/>
        <w:rPr>
          <w:rFonts w:ascii="Arial" w:hAnsi="Arial" w:cs="Arial"/>
        </w:rPr>
      </w:pPr>
      <w:r w:rsidRPr="1FE24A5A">
        <w:rPr>
          <w:rFonts w:ascii="Arial" w:hAnsi="Arial" w:cs="Arial"/>
        </w:rPr>
        <w:t xml:space="preserve">Only valid codes from column “Code from file”, in </w:t>
      </w:r>
      <w:r w:rsidRPr="1FE24A5A">
        <w:rPr>
          <w:rFonts w:ascii="Arial" w:hAnsi="Arial" w:cs="Arial"/>
          <w:b/>
          <w:bCs/>
        </w:rPr>
        <w:t>UnitOfMeasureCodeList</w:t>
      </w:r>
      <w:r w:rsidRPr="1FE24A5A">
        <w:rPr>
          <w:rFonts w:ascii="Arial" w:hAnsi="Arial" w:cs="Arial"/>
        </w:rPr>
        <w:t xml:space="preserve"> (</w:t>
      </w:r>
      <w:r w:rsidRPr="1FE24A5A">
        <w:rPr>
          <w:rFonts w:ascii="Arial" w:hAnsi="Arial" w:cs="Arial"/>
          <w:b/>
          <w:bCs/>
        </w:rPr>
        <w:t>Augmentations-yyyy-MM-dd.xlsx</w:t>
      </w:r>
      <w:r w:rsidRPr="1FE24A5A">
        <w:rPr>
          <w:rFonts w:ascii="Arial" w:hAnsi="Arial" w:cs="Arial"/>
        </w:rPr>
        <w:t>) should be used in field Unit Of Measure Code (field 103) (</w:t>
      </w:r>
      <w:r w:rsidRPr="1FE24A5A">
        <w:rPr>
          <w:rFonts w:ascii="Arial" w:hAnsi="Arial" w:cs="Arial"/>
          <w:b/>
          <w:bCs/>
        </w:rPr>
        <w:t>Production Database – table OBX_UNIT_OF_MEASURE, column CODE</w:t>
      </w:r>
      <w:r w:rsidRPr="1FE24A5A">
        <w:rPr>
          <w:rFonts w:ascii="Arial" w:hAnsi="Arial" w:cs="Arial"/>
        </w:rPr>
        <w:t>). The Internal Tungsten Description provided in TaxCategoryCodeList (Augmentations-yyyy-MM-dd.xlsx) corresponds to Production Database – table OBX_UNIT_OF_MEASURE, column DESCRIPTION, and can be updated in Augmentations-yyyy-MM-dd.xlsx accordingly.</w:t>
      </w:r>
    </w:p>
    <w:bookmarkStart w:id="1" w:name="_MON_1497082755"/>
    <w:bookmarkEnd w:id="1"/>
    <w:p w14:paraId="54E11D2A" w14:textId="77777777" w:rsidR="00894206" w:rsidRDefault="003A123F" w:rsidP="003A123F">
      <w:pPr>
        <w:pStyle w:val="ListParagraph"/>
        <w:ind w:firstLine="720"/>
        <w:rPr>
          <w:rFonts w:ascii="Arial" w:hAnsi="Arial" w:cs="Arial"/>
        </w:rPr>
      </w:pPr>
      <w:r>
        <w:rPr>
          <w:rFonts w:ascii="Arial" w:hAnsi="Arial" w:cs="Arial"/>
        </w:rPr>
        <w:object w:dxaOrig="1534" w:dyaOrig="1000" w14:anchorId="433DE962">
          <v:shape id="_x0000_i1030" type="#_x0000_t75" style="width:77.25pt;height:50.25pt" o:ole="">
            <v:imagedata r:id="rId19" o:title=""/>
          </v:shape>
          <o:OLEObject Type="Embed" ProgID="Excel.Sheet.12" ShapeID="_x0000_i1030" DrawAspect="Icon" ObjectID="_1675063197" r:id="rId20"/>
        </w:object>
      </w:r>
    </w:p>
    <w:p w14:paraId="30BCCCA9" w14:textId="77777777" w:rsidR="0060635D" w:rsidRDefault="1FE24A5A" w:rsidP="1FE24A5A">
      <w:pPr>
        <w:ind w:left="720"/>
        <w:rPr>
          <w:rFonts w:ascii="Arial" w:hAnsi="Arial" w:cs="Arial"/>
        </w:rPr>
      </w:pPr>
      <w:r w:rsidRPr="1FE24A5A">
        <w:rPr>
          <w:rFonts w:ascii="Arial" w:hAnsi="Arial" w:cs="Arial"/>
        </w:rPr>
        <w:lastRenderedPageBreak/>
        <w:t>Please note that document for the valid augmentation codes contains date in the name (</w:t>
      </w:r>
      <w:r w:rsidRPr="1FE24A5A">
        <w:rPr>
          <w:rFonts w:ascii="Arial" w:hAnsi="Arial" w:cs="Arial"/>
          <w:b/>
          <w:bCs/>
        </w:rPr>
        <w:t>Augmentations-yyyy-MM-dd.xlsx</w:t>
      </w:r>
      <w:r w:rsidRPr="1FE24A5A">
        <w:rPr>
          <w:rFonts w:ascii="Arial" w:hAnsi="Arial" w:cs="Arial"/>
        </w:rPr>
        <w:t xml:space="preserve">) which means that the list is </w:t>
      </w:r>
      <w:r w:rsidRPr="1FE24A5A">
        <w:rPr>
          <w:rFonts w:ascii="Arial" w:hAnsi="Arial" w:cs="Arial"/>
          <w:b/>
          <w:bCs/>
        </w:rPr>
        <w:t>up to the corresponding date</w:t>
      </w:r>
      <w:r w:rsidRPr="1FE24A5A">
        <w:rPr>
          <w:rFonts w:ascii="Arial" w:hAnsi="Arial" w:cs="Arial"/>
        </w:rPr>
        <w:t xml:space="preserve">. The document </w:t>
      </w:r>
      <w:r w:rsidRPr="1FE24A5A">
        <w:rPr>
          <w:rFonts w:ascii="Arial" w:hAnsi="Arial" w:cs="Arial"/>
          <w:b/>
          <w:bCs/>
        </w:rPr>
        <w:t>has to be updated</w:t>
      </w:r>
      <w:r w:rsidRPr="1FE24A5A">
        <w:rPr>
          <w:rFonts w:ascii="Arial" w:hAnsi="Arial" w:cs="Arial"/>
        </w:rPr>
        <w:t xml:space="preserve"> before sent to the supplier with the information from the corresponding tables from </w:t>
      </w:r>
      <w:r w:rsidRPr="1FE24A5A">
        <w:rPr>
          <w:rFonts w:ascii="Arial" w:hAnsi="Arial" w:cs="Arial"/>
          <w:b/>
          <w:bCs/>
        </w:rPr>
        <w:t>Production Database</w:t>
      </w:r>
      <w:r w:rsidRPr="1FE24A5A">
        <w:rPr>
          <w:rFonts w:ascii="Arial" w:hAnsi="Arial" w:cs="Arial"/>
        </w:rPr>
        <w:t xml:space="preserve"> described above.</w:t>
      </w:r>
    </w:p>
    <w:p w14:paraId="6331884B" w14:textId="77777777" w:rsidR="0060635D" w:rsidRPr="00664A37" w:rsidRDefault="1FE24A5A" w:rsidP="1FE24A5A">
      <w:pPr>
        <w:ind w:left="720"/>
        <w:rPr>
          <w:rFonts w:ascii="Arial" w:hAnsi="Arial" w:cs="Arial"/>
          <w:b/>
          <w:bCs/>
        </w:rPr>
      </w:pPr>
      <w:r w:rsidRPr="1FE24A5A">
        <w:rPr>
          <w:rFonts w:ascii="Arial" w:hAnsi="Arial" w:cs="Arial"/>
        </w:rPr>
        <w:t>If the tags listed above are not populated with valid code from the corresponding table, the invoice will fail due to Validation Policy Error as the provided value will not be looked up to standard valid internal Tungsten Code.</w:t>
      </w:r>
    </w:p>
    <w:p w14:paraId="18051F3B" w14:textId="77777777" w:rsidR="00926D96" w:rsidRDefault="1FE24A5A" w:rsidP="004309A0">
      <w:pPr>
        <w:pStyle w:val="ListParagraph"/>
        <w:numPr>
          <w:ilvl w:val="0"/>
          <w:numId w:val="5"/>
        </w:numPr>
        <w:contextualSpacing w:val="0"/>
        <w:textAlignment w:val="auto"/>
        <w:rPr>
          <w:rFonts w:ascii="Arial" w:hAnsi="Arial" w:cs="Arial"/>
          <w:b/>
          <w:bCs/>
        </w:rPr>
      </w:pPr>
      <w:r w:rsidRPr="1FE24A5A">
        <w:rPr>
          <w:rFonts w:ascii="Arial" w:hAnsi="Arial" w:cs="Arial"/>
          <w:b/>
          <w:bCs/>
        </w:rPr>
        <w:t>Additional Logics, Failures and Notes</w:t>
      </w:r>
    </w:p>
    <w:p w14:paraId="3910E458" w14:textId="77777777" w:rsidR="00926D96" w:rsidRPr="00411FC9" w:rsidRDefault="1FE24A5A" w:rsidP="004309A0">
      <w:pPr>
        <w:pStyle w:val="ListParagraph"/>
        <w:numPr>
          <w:ilvl w:val="1"/>
          <w:numId w:val="5"/>
        </w:numPr>
        <w:contextualSpacing w:val="0"/>
        <w:textAlignment w:val="auto"/>
      </w:pPr>
      <w:r w:rsidRPr="1FE24A5A">
        <w:rPr>
          <w:rFonts w:ascii="Arial" w:hAnsi="Arial" w:cs="Arial"/>
        </w:rPr>
        <w:t xml:space="preserve">When </w:t>
      </w:r>
      <w:r w:rsidRPr="1FE24A5A">
        <w:rPr>
          <w:rFonts w:ascii="Arial" w:hAnsi="Arial" w:cs="Arial"/>
          <w:b/>
          <w:bCs/>
        </w:rPr>
        <w:t>Invoice Type</w:t>
      </w:r>
      <w:r w:rsidRPr="1FE24A5A">
        <w:rPr>
          <w:rFonts w:ascii="Arial" w:hAnsi="Arial" w:cs="Arial"/>
        </w:rPr>
        <w:t xml:space="preserve"> in not provided, the Invoice will fail with Validation Policy Error – “Element 'InvoiceType' contains value 'empty' which is not a valid code.”</w:t>
      </w:r>
    </w:p>
    <w:p w14:paraId="74CEFEE8" w14:textId="77777777" w:rsidR="00411FC9" w:rsidRDefault="1FE24A5A" w:rsidP="004309A0">
      <w:pPr>
        <w:pStyle w:val="ListParagraph"/>
        <w:numPr>
          <w:ilvl w:val="1"/>
          <w:numId w:val="5"/>
        </w:numPr>
        <w:contextualSpacing w:val="0"/>
        <w:textAlignment w:val="auto"/>
        <w:rPr>
          <w:rFonts w:ascii="Arial" w:hAnsi="Arial" w:cs="Arial"/>
        </w:rPr>
      </w:pPr>
      <w:r w:rsidRPr="1FE24A5A">
        <w:rPr>
          <w:rFonts w:ascii="Arial" w:hAnsi="Arial" w:cs="Arial"/>
        </w:rPr>
        <w:t xml:space="preserve">When </w:t>
      </w:r>
      <w:r w:rsidRPr="1FE24A5A">
        <w:rPr>
          <w:rFonts w:ascii="Arial" w:hAnsi="Arial" w:cs="Arial"/>
          <w:b/>
          <w:bCs/>
        </w:rPr>
        <w:t>Delivery Date</w:t>
      </w:r>
      <w:r w:rsidRPr="1FE24A5A">
        <w:rPr>
          <w:rFonts w:ascii="Arial" w:hAnsi="Arial" w:cs="Arial"/>
        </w:rPr>
        <w:t xml:space="preserve"> is not provided it will be copied from Invoice Date</w:t>
      </w:r>
    </w:p>
    <w:p w14:paraId="29A30F44" w14:textId="77777777" w:rsidR="00F9218B" w:rsidRPr="00F9218B" w:rsidRDefault="1FE24A5A" w:rsidP="004309A0">
      <w:pPr>
        <w:pStyle w:val="ListParagraph"/>
        <w:numPr>
          <w:ilvl w:val="1"/>
          <w:numId w:val="5"/>
        </w:numPr>
        <w:contextualSpacing w:val="0"/>
        <w:textAlignment w:val="auto"/>
        <w:rPr>
          <w:rFonts w:ascii="Arial" w:hAnsi="Arial" w:cs="Arial"/>
        </w:rPr>
      </w:pPr>
      <w:r w:rsidRPr="1FE24A5A">
        <w:rPr>
          <w:rFonts w:ascii="Arial" w:hAnsi="Arial" w:cs="Arial"/>
        </w:rPr>
        <w:t xml:space="preserve">When </w:t>
      </w:r>
      <w:r w:rsidRPr="1FE24A5A">
        <w:rPr>
          <w:rFonts w:ascii="Arial" w:hAnsi="Arial" w:cs="Arial"/>
          <w:b/>
          <w:bCs/>
        </w:rPr>
        <w:t>Original Delivery Date</w:t>
      </w:r>
      <w:r w:rsidRPr="1FE24A5A">
        <w:rPr>
          <w:rFonts w:ascii="Arial" w:hAnsi="Arial" w:cs="Arial"/>
        </w:rPr>
        <w:t xml:space="preserve"> is not provided it will be copied from Original Invoice Date</w:t>
      </w:r>
    </w:p>
    <w:p w14:paraId="6FC2B911" w14:textId="77777777" w:rsidR="00844118" w:rsidRPr="007850C0" w:rsidRDefault="1FE24A5A" w:rsidP="004309A0">
      <w:pPr>
        <w:pStyle w:val="ListParagraph"/>
        <w:numPr>
          <w:ilvl w:val="1"/>
          <w:numId w:val="5"/>
        </w:numPr>
        <w:contextualSpacing w:val="0"/>
        <w:textAlignment w:val="auto"/>
        <w:rPr>
          <w:rFonts w:ascii="Arial" w:hAnsi="Arial" w:cs="Arial"/>
        </w:rPr>
      </w:pPr>
      <w:r w:rsidRPr="1FE24A5A">
        <w:rPr>
          <w:rFonts w:ascii="Arial" w:hAnsi="Arial" w:cs="Arial"/>
          <w:b/>
          <w:bCs/>
        </w:rPr>
        <w:t>Line Net Amount</w:t>
      </w:r>
      <w:r w:rsidRPr="1FE24A5A">
        <w:rPr>
          <w:rFonts w:ascii="Arial" w:hAnsi="Arial" w:cs="Arial"/>
        </w:rPr>
        <w:t xml:space="preserve"> should always be provided (when </w:t>
      </w:r>
      <w:r w:rsidRPr="1FE24A5A">
        <w:rPr>
          <w:rFonts w:ascii="Arial" w:hAnsi="Arial" w:cs="Arial"/>
          <w:b/>
          <w:bCs/>
        </w:rPr>
        <w:t>Discount Percent</w:t>
      </w:r>
      <w:r w:rsidRPr="1FE24A5A">
        <w:rPr>
          <w:rFonts w:ascii="Arial" w:hAnsi="Arial" w:cs="Arial"/>
        </w:rPr>
        <w:t xml:space="preserve"> and </w:t>
      </w:r>
      <w:r w:rsidRPr="1FE24A5A">
        <w:rPr>
          <w:rFonts w:ascii="Arial" w:hAnsi="Arial" w:cs="Arial"/>
          <w:b/>
          <w:bCs/>
        </w:rPr>
        <w:t>Discount Amount</w:t>
      </w:r>
      <w:r w:rsidRPr="1FE24A5A">
        <w:rPr>
          <w:rFonts w:ascii="Arial" w:hAnsi="Arial" w:cs="Arial"/>
        </w:rPr>
        <w:t xml:space="preserve"> are used on Line level the </w:t>
      </w:r>
      <w:r w:rsidRPr="1FE24A5A">
        <w:rPr>
          <w:rFonts w:ascii="Arial" w:hAnsi="Arial" w:cs="Arial"/>
          <w:b/>
          <w:bCs/>
        </w:rPr>
        <w:t>Line net Amount</w:t>
      </w:r>
      <w:r w:rsidRPr="1FE24A5A">
        <w:rPr>
          <w:rFonts w:ascii="Arial" w:hAnsi="Arial" w:cs="Arial"/>
        </w:rPr>
        <w:t xml:space="preserve"> should be equal to (</w:t>
      </w:r>
      <w:r w:rsidRPr="1FE24A5A">
        <w:rPr>
          <w:rFonts w:ascii="Arial" w:hAnsi="Arial" w:cs="Arial"/>
          <w:b/>
          <w:bCs/>
        </w:rPr>
        <w:t>Quantity</w:t>
      </w:r>
      <w:r w:rsidRPr="1FE24A5A">
        <w:rPr>
          <w:rFonts w:ascii="Arial" w:hAnsi="Arial" w:cs="Arial"/>
        </w:rPr>
        <w:t xml:space="preserve"> * </w:t>
      </w:r>
      <w:r w:rsidRPr="1FE24A5A">
        <w:rPr>
          <w:rFonts w:ascii="Arial" w:hAnsi="Arial" w:cs="Arial"/>
          <w:b/>
          <w:bCs/>
        </w:rPr>
        <w:t>Unit Price</w:t>
      </w:r>
      <w:r w:rsidRPr="1FE24A5A">
        <w:rPr>
          <w:rFonts w:ascii="Arial" w:hAnsi="Arial" w:cs="Arial"/>
        </w:rPr>
        <w:t xml:space="preserve">) – </w:t>
      </w:r>
      <w:r w:rsidRPr="1FE24A5A">
        <w:rPr>
          <w:rFonts w:ascii="Arial" w:hAnsi="Arial" w:cs="Arial"/>
          <w:b/>
          <w:bCs/>
        </w:rPr>
        <w:t>Discount Amount</w:t>
      </w:r>
      <w:r w:rsidRPr="1FE24A5A">
        <w:rPr>
          <w:rFonts w:ascii="Arial" w:hAnsi="Arial" w:cs="Arial"/>
        </w:rPr>
        <w:t>)</w:t>
      </w:r>
    </w:p>
    <w:p w14:paraId="5338420F" w14:textId="77777777" w:rsidR="001550FC" w:rsidRDefault="1FE24A5A" w:rsidP="004309A0">
      <w:pPr>
        <w:pStyle w:val="ListParagraph"/>
        <w:numPr>
          <w:ilvl w:val="1"/>
          <w:numId w:val="5"/>
        </w:numPr>
        <w:contextualSpacing w:val="0"/>
        <w:textAlignment w:val="auto"/>
        <w:rPr>
          <w:rFonts w:ascii="Arial" w:hAnsi="Arial" w:cs="Arial"/>
        </w:rPr>
      </w:pPr>
      <w:r w:rsidRPr="1FE24A5A">
        <w:rPr>
          <w:rFonts w:ascii="Arial" w:hAnsi="Arial" w:cs="Arial"/>
        </w:rPr>
        <w:t xml:space="preserve">When </w:t>
      </w:r>
      <w:r w:rsidRPr="1FE24A5A">
        <w:rPr>
          <w:rFonts w:ascii="Arial" w:hAnsi="Arial" w:cs="Arial"/>
          <w:b/>
          <w:bCs/>
        </w:rPr>
        <w:t>Quantity</w:t>
      </w:r>
      <w:r w:rsidRPr="1FE24A5A">
        <w:rPr>
          <w:rFonts w:ascii="Arial" w:hAnsi="Arial" w:cs="Arial"/>
        </w:rPr>
        <w:t xml:space="preserve"> is not provided it will be output as “1”</w:t>
      </w:r>
    </w:p>
    <w:p w14:paraId="5179202C" w14:textId="77777777" w:rsidR="00411FC9" w:rsidRDefault="1FE24A5A" w:rsidP="004309A0">
      <w:pPr>
        <w:pStyle w:val="ListParagraph"/>
        <w:numPr>
          <w:ilvl w:val="1"/>
          <w:numId w:val="5"/>
        </w:numPr>
        <w:contextualSpacing w:val="0"/>
        <w:textAlignment w:val="auto"/>
        <w:rPr>
          <w:rFonts w:ascii="Arial" w:hAnsi="Arial" w:cs="Arial"/>
        </w:rPr>
      </w:pPr>
      <w:r w:rsidRPr="1FE24A5A">
        <w:rPr>
          <w:rFonts w:ascii="Arial" w:hAnsi="Arial" w:cs="Arial"/>
        </w:rPr>
        <w:t xml:space="preserve">When </w:t>
      </w:r>
      <w:r w:rsidRPr="1FE24A5A">
        <w:rPr>
          <w:rFonts w:ascii="Arial" w:hAnsi="Arial" w:cs="Arial"/>
          <w:b/>
          <w:bCs/>
        </w:rPr>
        <w:t xml:space="preserve">Unit of measure </w:t>
      </w:r>
      <w:r w:rsidRPr="1FE24A5A">
        <w:rPr>
          <w:rFonts w:ascii="Arial" w:hAnsi="Arial" w:cs="Arial"/>
        </w:rPr>
        <w:t>is not populated it will be output as EA</w:t>
      </w:r>
    </w:p>
    <w:p w14:paraId="7799F223" w14:textId="77777777" w:rsidR="00A13931" w:rsidRPr="00411FC9" w:rsidRDefault="1FE24A5A" w:rsidP="004309A0">
      <w:pPr>
        <w:pStyle w:val="ListParagraph"/>
        <w:numPr>
          <w:ilvl w:val="1"/>
          <w:numId w:val="5"/>
        </w:numPr>
        <w:contextualSpacing w:val="0"/>
        <w:textAlignment w:val="auto"/>
        <w:rPr>
          <w:rFonts w:ascii="Arial" w:hAnsi="Arial" w:cs="Arial"/>
        </w:rPr>
      </w:pPr>
      <w:r w:rsidRPr="1FE24A5A">
        <w:rPr>
          <w:rFonts w:ascii="Arial" w:hAnsi="Arial" w:cs="Arial"/>
        </w:rPr>
        <w:t xml:space="preserve">When </w:t>
      </w:r>
      <w:r w:rsidRPr="1FE24A5A">
        <w:rPr>
          <w:rFonts w:ascii="Arial" w:hAnsi="Arial" w:cs="Arial"/>
          <w:b/>
          <w:bCs/>
        </w:rPr>
        <w:t>Unit Price</w:t>
      </w:r>
      <w:r w:rsidRPr="1FE24A5A">
        <w:rPr>
          <w:rFonts w:ascii="Arial" w:hAnsi="Arial" w:cs="Arial"/>
        </w:rPr>
        <w:t xml:space="preserve"> is not provided it will be copied from Line Net Amount</w:t>
      </w:r>
    </w:p>
    <w:p w14:paraId="4A872010" w14:textId="77777777" w:rsidR="00926D96" w:rsidRDefault="1FE24A5A" w:rsidP="004309A0">
      <w:pPr>
        <w:pStyle w:val="ListParagraph"/>
        <w:numPr>
          <w:ilvl w:val="1"/>
          <w:numId w:val="5"/>
        </w:numPr>
        <w:contextualSpacing w:val="0"/>
        <w:textAlignment w:val="auto"/>
      </w:pPr>
      <w:r w:rsidRPr="1FE24A5A">
        <w:rPr>
          <w:rFonts w:ascii="Arial" w:hAnsi="Arial" w:cs="Arial"/>
        </w:rPr>
        <w:t xml:space="preserve">When </w:t>
      </w:r>
      <w:r w:rsidRPr="1FE24A5A">
        <w:rPr>
          <w:rFonts w:ascii="Arial" w:hAnsi="Arial" w:cs="Arial"/>
          <w:b/>
          <w:bCs/>
        </w:rPr>
        <w:t>Line Tax Amount</w:t>
      </w:r>
      <w:r w:rsidRPr="1FE24A5A">
        <w:rPr>
          <w:rFonts w:ascii="Arial" w:hAnsi="Arial" w:cs="Arial"/>
        </w:rPr>
        <w:t xml:space="preserve"> is not provided it can be calculated as </w:t>
      </w:r>
      <w:r w:rsidRPr="1FE24A5A">
        <w:rPr>
          <w:rFonts w:ascii="Arial" w:hAnsi="Arial" w:cs="Arial"/>
          <w:b/>
          <w:bCs/>
        </w:rPr>
        <w:t>Line Net Amount</w:t>
      </w:r>
      <w:r w:rsidRPr="1FE24A5A">
        <w:rPr>
          <w:rFonts w:ascii="Arial" w:hAnsi="Arial" w:cs="Arial"/>
        </w:rPr>
        <w:t xml:space="preserve"> * </w:t>
      </w:r>
      <w:r w:rsidRPr="1FE24A5A">
        <w:rPr>
          <w:rFonts w:ascii="Arial" w:hAnsi="Arial" w:cs="Arial"/>
          <w:b/>
          <w:bCs/>
        </w:rPr>
        <w:t>Tax Rate</w:t>
      </w:r>
      <w:r w:rsidRPr="1FE24A5A">
        <w:rPr>
          <w:rFonts w:ascii="Arial" w:hAnsi="Arial" w:cs="Arial"/>
        </w:rPr>
        <w:t xml:space="preserve"> divided by 100 (in this case both Line Net Amount and Tax Rate should be provided)</w:t>
      </w:r>
    </w:p>
    <w:p w14:paraId="32AC57D1" w14:textId="77777777" w:rsidR="000D4854" w:rsidRPr="00264331" w:rsidRDefault="1FE24A5A" w:rsidP="004309A0">
      <w:pPr>
        <w:pStyle w:val="ListParagraph"/>
        <w:numPr>
          <w:ilvl w:val="1"/>
          <w:numId w:val="5"/>
        </w:numPr>
        <w:contextualSpacing w:val="0"/>
        <w:textAlignment w:val="auto"/>
        <w:rPr>
          <w:rFonts w:ascii="Arial" w:hAnsi="Arial" w:cs="Arial"/>
        </w:rPr>
      </w:pPr>
      <w:r w:rsidRPr="1FE24A5A">
        <w:rPr>
          <w:rFonts w:ascii="Arial" w:hAnsi="Arial" w:cs="Arial"/>
        </w:rPr>
        <w:t xml:space="preserve">When </w:t>
      </w:r>
      <w:r w:rsidRPr="1FE24A5A">
        <w:rPr>
          <w:rFonts w:ascii="Arial" w:hAnsi="Arial" w:cs="Arial"/>
          <w:b/>
          <w:bCs/>
        </w:rPr>
        <w:t xml:space="preserve">Special Conditions </w:t>
      </w:r>
      <w:r w:rsidRPr="1FE24A5A">
        <w:rPr>
          <w:rFonts w:ascii="Arial" w:hAnsi="Arial" w:cs="Arial"/>
        </w:rPr>
        <w:t>are populated - the value can be “01”, “02”or “03”</w:t>
      </w:r>
    </w:p>
    <w:p w14:paraId="017B2F00" w14:textId="77777777" w:rsidR="00635022" w:rsidRPr="00635022" w:rsidRDefault="1FE24A5A" w:rsidP="004309A0">
      <w:pPr>
        <w:pStyle w:val="ListParagraph"/>
        <w:numPr>
          <w:ilvl w:val="1"/>
          <w:numId w:val="5"/>
        </w:numPr>
        <w:contextualSpacing w:val="0"/>
        <w:textAlignment w:val="auto"/>
      </w:pPr>
      <w:r w:rsidRPr="1FE24A5A">
        <w:rPr>
          <w:rFonts w:ascii="Arial" w:hAnsi="Arial" w:cs="Arial"/>
          <w:b/>
          <w:bCs/>
        </w:rPr>
        <w:t xml:space="preserve">Taxable Amount </w:t>
      </w:r>
      <w:r w:rsidRPr="1FE24A5A">
        <w:rPr>
          <w:rFonts w:ascii="Arial" w:hAnsi="Arial" w:cs="Arial"/>
        </w:rPr>
        <w:t>on Line level will always be copied from Line Net Amount</w:t>
      </w:r>
    </w:p>
    <w:p w14:paraId="2BAF954D" w14:textId="77777777" w:rsidR="00C9161A" w:rsidRPr="00C9161A" w:rsidRDefault="1FE24A5A" w:rsidP="004309A0">
      <w:pPr>
        <w:pStyle w:val="ListParagraph"/>
        <w:numPr>
          <w:ilvl w:val="1"/>
          <w:numId w:val="5"/>
        </w:numPr>
        <w:contextualSpacing w:val="0"/>
        <w:textAlignment w:val="auto"/>
      </w:pPr>
      <w:r w:rsidRPr="1FE24A5A">
        <w:rPr>
          <w:rFonts w:ascii="Arial" w:hAnsi="Arial" w:cs="Arial"/>
        </w:rPr>
        <w:t xml:space="preserve">For the </w:t>
      </w:r>
      <w:r w:rsidRPr="1FE24A5A">
        <w:rPr>
          <w:rFonts w:ascii="Arial" w:hAnsi="Arial" w:cs="Arial"/>
          <w:b/>
          <w:bCs/>
        </w:rPr>
        <w:t>Discount</w:t>
      </w:r>
      <w:r w:rsidRPr="1FE24A5A">
        <w:rPr>
          <w:rFonts w:ascii="Arial" w:hAnsi="Arial" w:cs="Arial"/>
        </w:rPr>
        <w:t>–</w:t>
      </w:r>
      <w:r w:rsidRPr="1FE24A5A">
        <w:rPr>
          <w:rFonts w:ascii="Arial" w:hAnsi="Arial" w:cs="Arial"/>
          <w:b/>
          <w:bCs/>
        </w:rPr>
        <w:t>Unit of measure</w:t>
      </w:r>
      <w:r w:rsidRPr="1FE24A5A">
        <w:rPr>
          <w:rFonts w:ascii="Arial" w:hAnsi="Arial" w:cs="Arial"/>
        </w:rPr>
        <w:t xml:space="preserve"> will be output as EA, </w:t>
      </w:r>
      <w:r w:rsidRPr="1FE24A5A">
        <w:rPr>
          <w:rFonts w:ascii="Arial" w:hAnsi="Arial" w:cs="Arial"/>
          <w:b/>
          <w:bCs/>
        </w:rPr>
        <w:t>Line Net Amount</w:t>
      </w:r>
      <w:r w:rsidRPr="1FE24A5A">
        <w:rPr>
          <w:rFonts w:ascii="Arial" w:hAnsi="Arial" w:cs="Arial"/>
        </w:rPr>
        <w:t xml:space="preserve"> will be always negative, </w:t>
      </w:r>
      <w:r w:rsidRPr="1FE24A5A">
        <w:rPr>
          <w:rFonts w:ascii="Arial" w:hAnsi="Arial" w:cs="Arial"/>
          <w:b/>
          <w:bCs/>
        </w:rPr>
        <w:t>Unit Price</w:t>
      </w:r>
      <w:r w:rsidRPr="1FE24A5A">
        <w:rPr>
          <w:rFonts w:ascii="Arial" w:hAnsi="Arial" w:cs="Arial"/>
        </w:rPr>
        <w:t xml:space="preserve"> will be copied from Line Net and output as positive amount, </w:t>
      </w:r>
      <w:r w:rsidRPr="1FE24A5A">
        <w:rPr>
          <w:rFonts w:ascii="Arial" w:hAnsi="Arial" w:cs="Arial"/>
          <w:b/>
          <w:bCs/>
        </w:rPr>
        <w:t>Quantity</w:t>
      </w:r>
      <w:r w:rsidRPr="1FE24A5A">
        <w:rPr>
          <w:rFonts w:ascii="Arial" w:hAnsi="Arial" w:cs="Arial"/>
        </w:rPr>
        <w:t xml:space="preserve"> will be output as “-1”, </w:t>
      </w:r>
      <w:r w:rsidRPr="1FE24A5A">
        <w:rPr>
          <w:rFonts w:ascii="Arial" w:hAnsi="Arial" w:cs="Arial"/>
          <w:b/>
          <w:bCs/>
        </w:rPr>
        <w:t>Line Tax Amount</w:t>
      </w:r>
      <w:r w:rsidRPr="1FE24A5A">
        <w:rPr>
          <w:rFonts w:ascii="Arial" w:hAnsi="Arial" w:cs="Arial"/>
        </w:rPr>
        <w:t xml:space="preserve"> will always be negative, when </w:t>
      </w:r>
      <w:r w:rsidRPr="1FE24A5A">
        <w:rPr>
          <w:rFonts w:ascii="Arial" w:hAnsi="Arial" w:cs="Arial"/>
          <w:b/>
          <w:bCs/>
        </w:rPr>
        <w:t>Part Description</w:t>
      </w:r>
      <w:r w:rsidRPr="1FE24A5A">
        <w:rPr>
          <w:rFonts w:ascii="Arial" w:hAnsi="Arial" w:cs="Arial"/>
        </w:rPr>
        <w:t xml:space="preserve"> and </w:t>
      </w:r>
      <w:r w:rsidRPr="1FE24A5A">
        <w:rPr>
          <w:rFonts w:ascii="Arial" w:hAnsi="Arial" w:cs="Arial"/>
          <w:b/>
          <w:bCs/>
        </w:rPr>
        <w:t>Part Number</w:t>
      </w:r>
      <w:r w:rsidRPr="1FE24A5A">
        <w:rPr>
          <w:rFonts w:ascii="Arial" w:hAnsi="Arial" w:cs="Arial"/>
        </w:rPr>
        <w:t xml:space="preserve"> are not provided Supplier Part Description will be output as “Discount”. Please note that the </w:t>
      </w:r>
      <w:r w:rsidRPr="1FE24A5A">
        <w:rPr>
          <w:rFonts w:ascii="Arial" w:hAnsi="Arial" w:cs="Arial"/>
          <w:b/>
          <w:bCs/>
        </w:rPr>
        <w:t>Discount</w:t>
      </w:r>
      <w:r w:rsidRPr="1FE24A5A">
        <w:rPr>
          <w:rFonts w:ascii="Arial" w:hAnsi="Arial" w:cs="Arial"/>
        </w:rPr>
        <w:t xml:space="preserve"> is taken only from the first record of the invoice, one Discount (as a separate line) will be outputted for the whole invoice. If discount </w:t>
      </w:r>
      <w:r w:rsidRPr="1FE24A5A">
        <w:rPr>
          <w:rFonts w:ascii="Arial" w:hAnsi="Arial" w:cs="Arial"/>
        </w:rPr>
        <w:lastRenderedPageBreak/>
        <w:t xml:space="preserve">needs to be shown in the different lines, it should be provided as </w:t>
      </w:r>
      <w:r w:rsidRPr="1FE24A5A">
        <w:rPr>
          <w:rFonts w:ascii="Arial" w:hAnsi="Arial" w:cs="Arial"/>
          <w:b/>
          <w:bCs/>
        </w:rPr>
        <w:t>Discount Percent</w:t>
      </w:r>
      <w:r w:rsidRPr="1FE24A5A">
        <w:rPr>
          <w:rFonts w:ascii="Arial" w:hAnsi="Arial" w:cs="Arial"/>
        </w:rPr>
        <w:t xml:space="preserve"> </w:t>
      </w:r>
      <w:r w:rsidRPr="1FE24A5A">
        <w:rPr>
          <w:rFonts w:ascii="Arial" w:hAnsi="Arial" w:cs="Arial"/>
          <w:b/>
          <w:bCs/>
        </w:rPr>
        <w:t>and Discount Amount</w:t>
      </w:r>
      <w:r w:rsidRPr="1FE24A5A">
        <w:rPr>
          <w:rFonts w:ascii="Arial" w:hAnsi="Arial" w:cs="Arial"/>
        </w:rPr>
        <w:t xml:space="preserve"> at Line Level(fields 319 “</w:t>
      </w:r>
      <w:r w:rsidRPr="1FE24A5A">
        <w:rPr>
          <w:rFonts w:eastAsia="Times New Roman"/>
          <w:color w:val="000000" w:themeColor="text1"/>
          <w:sz w:val="24"/>
          <w:szCs w:val="24"/>
          <w:lang w:val="bg-BG" w:eastAsia="bg-BG"/>
        </w:rPr>
        <w:t>Discount Percent Line</w:t>
      </w:r>
      <w:r w:rsidRPr="1FE24A5A">
        <w:rPr>
          <w:rFonts w:ascii="Arial" w:hAnsi="Arial" w:cs="Arial"/>
        </w:rPr>
        <w:t>” and 320 “</w:t>
      </w:r>
      <w:r w:rsidRPr="1FE24A5A">
        <w:rPr>
          <w:rFonts w:eastAsia="Times New Roman"/>
          <w:color w:val="000000" w:themeColor="text1"/>
          <w:sz w:val="24"/>
          <w:szCs w:val="24"/>
          <w:lang w:val="bg-BG" w:eastAsia="bg-BG"/>
        </w:rPr>
        <w:t>Discount Amount Line</w:t>
      </w:r>
      <w:r w:rsidRPr="1FE24A5A">
        <w:rPr>
          <w:rFonts w:ascii="Arial" w:hAnsi="Arial" w:cs="Arial"/>
        </w:rPr>
        <w:t>” )</w:t>
      </w:r>
    </w:p>
    <w:p w14:paraId="28B4A829" w14:textId="77777777" w:rsidR="00F62AD1" w:rsidRPr="007850C0" w:rsidRDefault="1FE24A5A" w:rsidP="004309A0">
      <w:pPr>
        <w:pStyle w:val="ListParagraph"/>
        <w:numPr>
          <w:ilvl w:val="1"/>
          <w:numId w:val="5"/>
        </w:numPr>
        <w:contextualSpacing w:val="0"/>
        <w:textAlignment w:val="auto"/>
      </w:pPr>
      <w:r w:rsidRPr="1FE24A5A">
        <w:rPr>
          <w:rFonts w:ascii="Arial" w:hAnsi="Arial" w:cs="Arial"/>
        </w:rPr>
        <w:t>For the all</w:t>
      </w:r>
      <w:r w:rsidRPr="1FE24A5A">
        <w:rPr>
          <w:rFonts w:ascii="Arial" w:hAnsi="Arial" w:cs="Arial"/>
          <w:b/>
          <w:bCs/>
        </w:rPr>
        <w:t xml:space="preserve"> Charges</w:t>
      </w:r>
      <w:r w:rsidRPr="1FE24A5A">
        <w:rPr>
          <w:rFonts w:ascii="Arial" w:hAnsi="Arial" w:cs="Arial"/>
        </w:rPr>
        <w:t xml:space="preserve">– </w:t>
      </w:r>
      <w:r w:rsidRPr="1FE24A5A">
        <w:rPr>
          <w:rFonts w:ascii="Arial" w:hAnsi="Arial" w:cs="Arial"/>
          <w:b/>
          <w:bCs/>
        </w:rPr>
        <w:t>Unit of measure</w:t>
      </w:r>
      <w:r w:rsidRPr="1FE24A5A">
        <w:rPr>
          <w:rFonts w:ascii="Arial" w:hAnsi="Arial" w:cs="Arial"/>
        </w:rPr>
        <w:t xml:space="preserve"> will be output as EA, </w:t>
      </w:r>
      <w:r w:rsidRPr="1FE24A5A">
        <w:rPr>
          <w:rFonts w:ascii="Arial" w:hAnsi="Arial" w:cs="Arial"/>
          <w:b/>
          <w:bCs/>
        </w:rPr>
        <w:t>Line Net Amount</w:t>
      </w:r>
      <w:r w:rsidRPr="1FE24A5A">
        <w:rPr>
          <w:rFonts w:ascii="Arial" w:hAnsi="Arial" w:cs="Arial"/>
        </w:rPr>
        <w:t xml:space="preserve"> will be always positive, </w:t>
      </w:r>
      <w:r w:rsidRPr="1FE24A5A">
        <w:rPr>
          <w:rFonts w:ascii="Arial" w:hAnsi="Arial" w:cs="Arial"/>
          <w:b/>
          <w:bCs/>
        </w:rPr>
        <w:t>Unit Price</w:t>
      </w:r>
      <w:r w:rsidRPr="1FE24A5A">
        <w:rPr>
          <w:rFonts w:ascii="Arial" w:hAnsi="Arial" w:cs="Arial"/>
        </w:rPr>
        <w:t xml:space="preserve"> will be copied from Line Net and output as positive amount, </w:t>
      </w:r>
      <w:r w:rsidRPr="1FE24A5A">
        <w:rPr>
          <w:rFonts w:ascii="Arial" w:hAnsi="Arial" w:cs="Arial"/>
          <w:b/>
          <w:bCs/>
        </w:rPr>
        <w:t>Quantity</w:t>
      </w:r>
      <w:r w:rsidRPr="1FE24A5A">
        <w:rPr>
          <w:rFonts w:ascii="Arial" w:hAnsi="Arial" w:cs="Arial"/>
        </w:rPr>
        <w:t xml:space="preserve"> will be output as “1”, </w:t>
      </w:r>
      <w:r w:rsidRPr="1FE24A5A">
        <w:rPr>
          <w:rFonts w:ascii="Arial" w:hAnsi="Arial" w:cs="Arial"/>
          <w:b/>
          <w:bCs/>
        </w:rPr>
        <w:t>Line Tax Amount</w:t>
      </w:r>
      <w:r w:rsidRPr="1FE24A5A">
        <w:rPr>
          <w:rFonts w:ascii="Arial" w:hAnsi="Arial" w:cs="Arial"/>
        </w:rPr>
        <w:t xml:space="preserve"> will always be positive, when </w:t>
      </w:r>
      <w:r w:rsidRPr="1FE24A5A">
        <w:rPr>
          <w:rFonts w:ascii="Arial" w:hAnsi="Arial" w:cs="Arial"/>
          <w:b/>
          <w:bCs/>
        </w:rPr>
        <w:t>Part Description</w:t>
      </w:r>
      <w:r w:rsidRPr="1FE24A5A">
        <w:rPr>
          <w:rFonts w:ascii="Arial" w:hAnsi="Arial" w:cs="Arial"/>
        </w:rPr>
        <w:t xml:space="preserve"> and </w:t>
      </w:r>
      <w:r w:rsidRPr="1FE24A5A">
        <w:rPr>
          <w:rFonts w:ascii="Arial" w:hAnsi="Arial" w:cs="Arial"/>
          <w:b/>
          <w:bCs/>
        </w:rPr>
        <w:t>Part Number</w:t>
      </w:r>
      <w:r w:rsidRPr="1FE24A5A">
        <w:rPr>
          <w:rFonts w:ascii="Arial" w:hAnsi="Arial" w:cs="Arial"/>
        </w:rPr>
        <w:t xml:space="preserve"> are not provided Supplier Part Description will be output from the corresponding name of the charge from the definition. Please note that each </w:t>
      </w:r>
      <w:r w:rsidRPr="1FE24A5A">
        <w:rPr>
          <w:rFonts w:ascii="Arial" w:hAnsi="Arial" w:cs="Arial"/>
          <w:b/>
          <w:bCs/>
        </w:rPr>
        <w:t>Charge</w:t>
      </w:r>
      <w:r w:rsidRPr="1FE24A5A">
        <w:rPr>
          <w:rFonts w:ascii="Arial" w:hAnsi="Arial" w:cs="Arial"/>
        </w:rPr>
        <w:t xml:space="preserve"> is taken only from the first record of the invoice, and will be outputted once for the whole invoice.</w:t>
      </w:r>
    </w:p>
    <w:p w14:paraId="610E3C14" w14:textId="77777777" w:rsidR="007850C0" w:rsidRPr="007850C0" w:rsidRDefault="1FE24A5A" w:rsidP="004309A0">
      <w:pPr>
        <w:pStyle w:val="ListParagraph"/>
        <w:numPr>
          <w:ilvl w:val="1"/>
          <w:numId w:val="5"/>
        </w:numPr>
        <w:contextualSpacing w:val="0"/>
        <w:textAlignment w:val="auto"/>
      </w:pPr>
      <w:r w:rsidRPr="1FE24A5A">
        <w:rPr>
          <w:rFonts w:ascii="Arial" w:hAnsi="Arial" w:cs="Arial"/>
        </w:rPr>
        <w:t xml:space="preserve">For the </w:t>
      </w:r>
      <w:r w:rsidRPr="1FE24A5A">
        <w:rPr>
          <w:rFonts w:ascii="Arial" w:hAnsi="Arial" w:cs="Arial"/>
          <w:b/>
          <w:bCs/>
        </w:rPr>
        <w:t>Rounding Line</w:t>
      </w:r>
      <w:r w:rsidRPr="1FE24A5A">
        <w:rPr>
          <w:rFonts w:ascii="Arial" w:hAnsi="Arial" w:cs="Arial"/>
        </w:rPr>
        <w:t xml:space="preserve">– </w:t>
      </w:r>
      <w:r w:rsidRPr="1FE24A5A">
        <w:rPr>
          <w:rFonts w:ascii="Arial" w:hAnsi="Arial" w:cs="Arial"/>
          <w:b/>
          <w:bCs/>
        </w:rPr>
        <w:t>Unit of measure</w:t>
      </w:r>
      <w:r w:rsidRPr="1FE24A5A">
        <w:rPr>
          <w:rFonts w:ascii="Arial" w:hAnsi="Arial" w:cs="Arial"/>
        </w:rPr>
        <w:t xml:space="preserve"> will be output as EA, </w:t>
      </w:r>
      <w:r w:rsidRPr="1FE24A5A">
        <w:rPr>
          <w:rFonts w:ascii="Arial" w:hAnsi="Arial" w:cs="Arial"/>
          <w:b/>
          <w:bCs/>
        </w:rPr>
        <w:t>Line Net Amount</w:t>
      </w:r>
      <w:r w:rsidRPr="1FE24A5A">
        <w:rPr>
          <w:rFonts w:ascii="Arial" w:hAnsi="Arial" w:cs="Arial"/>
        </w:rPr>
        <w:t xml:space="preserve"> may be positive or negative, </w:t>
      </w:r>
      <w:r w:rsidRPr="1FE24A5A">
        <w:rPr>
          <w:rFonts w:ascii="Arial" w:hAnsi="Arial" w:cs="Arial"/>
          <w:b/>
          <w:bCs/>
        </w:rPr>
        <w:t>Unit Price</w:t>
      </w:r>
      <w:r w:rsidRPr="1FE24A5A">
        <w:rPr>
          <w:rFonts w:ascii="Arial" w:hAnsi="Arial" w:cs="Arial"/>
        </w:rPr>
        <w:t xml:space="preserve"> will be copied from Line Net and output as positive amount, </w:t>
      </w:r>
      <w:r w:rsidRPr="1FE24A5A">
        <w:rPr>
          <w:rFonts w:ascii="Arial" w:hAnsi="Arial" w:cs="Arial"/>
          <w:b/>
          <w:bCs/>
        </w:rPr>
        <w:t>Quantity</w:t>
      </w:r>
      <w:r w:rsidRPr="1FE24A5A">
        <w:rPr>
          <w:rFonts w:ascii="Arial" w:hAnsi="Arial" w:cs="Arial"/>
        </w:rPr>
        <w:t xml:space="preserve"> will be output as “1”, when </w:t>
      </w:r>
      <w:r w:rsidRPr="1FE24A5A">
        <w:rPr>
          <w:rFonts w:ascii="Arial" w:hAnsi="Arial" w:cs="Arial"/>
          <w:b/>
          <w:bCs/>
        </w:rPr>
        <w:t xml:space="preserve">Line Net Amount </w:t>
      </w:r>
      <w:r w:rsidRPr="1FE24A5A">
        <w:rPr>
          <w:rFonts w:ascii="Arial" w:hAnsi="Arial" w:cs="Arial"/>
        </w:rPr>
        <w:t xml:space="preserve">and </w:t>
      </w:r>
      <w:r w:rsidRPr="1FE24A5A">
        <w:rPr>
          <w:rFonts w:ascii="Arial" w:hAnsi="Arial" w:cs="Arial"/>
          <w:b/>
          <w:bCs/>
        </w:rPr>
        <w:t xml:space="preserve">Invoice Gross Amount </w:t>
      </w:r>
      <w:r w:rsidRPr="1FE24A5A">
        <w:rPr>
          <w:rFonts w:ascii="Arial" w:hAnsi="Arial" w:cs="Arial"/>
        </w:rPr>
        <w:t xml:space="preserve">have the same sign, </w:t>
      </w:r>
      <w:r w:rsidRPr="1FE24A5A">
        <w:rPr>
          <w:rFonts w:ascii="Arial" w:hAnsi="Arial" w:cs="Arial"/>
          <w:b/>
          <w:bCs/>
        </w:rPr>
        <w:t>Quantity</w:t>
      </w:r>
      <w:r w:rsidRPr="1FE24A5A">
        <w:rPr>
          <w:rFonts w:ascii="Arial" w:hAnsi="Arial" w:cs="Arial"/>
        </w:rPr>
        <w:t xml:space="preserve"> will be output as “-1”, when </w:t>
      </w:r>
      <w:r w:rsidRPr="1FE24A5A">
        <w:rPr>
          <w:rFonts w:ascii="Arial" w:hAnsi="Arial" w:cs="Arial"/>
          <w:b/>
          <w:bCs/>
        </w:rPr>
        <w:t xml:space="preserve">Line Net Amount </w:t>
      </w:r>
      <w:r w:rsidRPr="1FE24A5A">
        <w:rPr>
          <w:rFonts w:ascii="Arial" w:hAnsi="Arial" w:cs="Arial"/>
        </w:rPr>
        <w:t xml:space="preserve">and </w:t>
      </w:r>
      <w:r w:rsidRPr="1FE24A5A">
        <w:rPr>
          <w:rFonts w:ascii="Arial" w:hAnsi="Arial" w:cs="Arial"/>
          <w:b/>
          <w:bCs/>
        </w:rPr>
        <w:t xml:space="preserve">Invoice Gross Amount </w:t>
      </w:r>
      <w:r w:rsidRPr="1FE24A5A">
        <w:rPr>
          <w:rFonts w:ascii="Arial" w:hAnsi="Arial" w:cs="Arial"/>
        </w:rPr>
        <w:t>have different signs</w:t>
      </w:r>
      <w:r w:rsidRPr="1FE24A5A">
        <w:rPr>
          <w:rFonts w:ascii="Arial" w:hAnsi="Arial" w:cs="Arial"/>
          <w:b/>
          <w:bCs/>
        </w:rPr>
        <w:t xml:space="preserve"> </w:t>
      </w:r>
      <w:r w:rsidRPr="1FE24A5A">
        <w:rPr>
          <w:rFonts w:ascii="Arial" w:hAnsi="Arial" w:cs="Arial"/>
        </w:rPr>
        <w:t xml:space="preserve">, </w:t>
      </w:r>
      <w:r w:rsidRPr="1FE24A5A">
        <w:rPr>
          <w:rFonts w:ascii="Arial" w:hAnsi="Arial" w:cs="Arial"/>
          <w:b/>
          <w:bCs/>
        </w:rPr>
        <w:t>Line Tax Amount</w:t>
      </w:r>
      <w:r w:rsidRPr="1FE24A5A">
        <w:rPr>
          <w:rFonts w:ascii="Arial" w:hAnsi="Arial" w:cs="Arial"/>
        </w:rPr>
        <w:t xml:space="preserve"> should always have the same sign as </w:t>
      </w:r>
      <w:r w:rsidRPr="1FE24A5A">
        <w:rPr>
          <w:rFonts w:ascii="Arial" w:hAnsi="Arial" w:cs="Arial"/>
          <w:b/>
          <w:bCs/>
        </w:rPr>
        <w:t>Line Net Amount</w:t>
      </w:r>
      <w:r w:rsidRPr="1FE24A5A">
        <w:rPr>
          <w:rFonts w:ascii="Arial" w:hAnsi="Arial" w:cs="Arial"/>
        </w:rPr>
        <w:t xml:space="preserve"> , when </w:t>
      </w:r>
      <w:r w:rsidRPr="1FE24A5A">
        <w:rPr>
          <w:rFonts w:ascii="Arial" w:hAnsi="Arial" w:cs="Arial"/>
          <w:b/>
          <w:bCs/>
        </w:rPr>
        <w:t>Part Description</w:t>
      </w:r>
      <w:r w:rsidRPr="1FE24A5A">
        <w:rPr>
          <w:rFonts w:ascii="Arial" w:hAnsi="Arial" w:cs="Arial"/>
        </w:rPr>
        <w:t xml:space="preserve"> and </w:t>
      </w:r>
      <w:r w:rsidRPr="1FE24A5A">
        <w:rPr>
          <w:rFonts w:ascii="Arial" w:hAnsi="Arial" w:cs="Arial"/>
          <w:b/>
          <w:bCs/>
        </w:rPr>
        <w:t>Part Number</w:t>
      </w:r>
      <w:r w:rsidRPr="1FE24A5A">
        <w:rPr>
          <w:rFonts w:ascii="Arial" w:hAnsi="Arial" w:cs="Arial"/>
        </w:rPr>
        <w:t xml:space="preserve"> are not provided Supplier Part Description will be output from the corresponding name of the charge from the definition. Please note that </w:t>
      </w:r>
      <w:r w:rsidRPr="1FE24A5A">
        <w:rPr>
          <w:rFonts w:ascii="Arial" w:hAnsi="Arial" w:cs="Arial"/>
          <w:b/>
          <w:bCs/>
        </w:rPr>
        <w:t xml:space="preserve">Rounding Line </w:t>
      </w:r>
      <w:r w:rsidRPr="1FE24A5A">
        <w:rPr>
          <w:rFonts w:ascii="Arial" w:hAnsi="Arial" w:cs="Arial"/>
        </w:rPr>
        <w:t>is taken only from the first record of the invoice, and will be outputted once for the whole invoice.</w:t>
      </w:r>
    </w:p>
    <w:p w14:paraId="7F167D00" w14:textId="77777777" w:rsidR="00844118" w:rsidRPr="00844118" w:rsidRDefault="1FE24A5A" w:rsidP="004309A0">
      <w:pPr>
        <w:pStyle w:val="ListParagraph"/>
        <w:numPr>
          <w:ilvl w:val="1"/>
          <w:numId w:val="5"/>
        </w:numPr>
        <w:contextualSpacing w:val="0"/>
        <w:textAlignment w:val="auto"/>
      </w:pPr>
      <w:r w:rsidRPr="1FE24A5A">
        <w:rPr>
          <w:rFonts w:ascii="Arial" w:hAnsi="Arial" w:cs="Arial"/>
        </w:rPr>
        <w:t xml:space="preserve">When </w:t>
      </w:r>
      <w:r w:rsidRPr="1FE24A5A">
        <w:rPr>
          <w:rFonts w:ascii="Arial" w:hAnsi="Arial" w:cs="Arial"/>
          <w:b/>
          <w:bCs/>
        </w:rPr>
        <w:t>Invoice Net Amount</w:t>
      </w:r>
      <w:r w:rsidRPr="1FE24A5A">
        <w:rPr>
          <w:rFonts w:ascii="Arial" w:hAnsi="Arial" w:cs="Arial"/>
        </w:rPr>
        <w:t xml:space="preserve"> is not provided it will be calculated as sum of all Line Net Amounts (for all Line Items, Discounts and Special charges)</w:t>
      </w:r>
    </w:p>
    <w:p w14:paraId="2313F95A" w14:textId="77777777" w:rsidR="00844118" w:rsidRPr="00A13931" w:rsidRDefault="1FE24A5A" w:rsidP="004309A0">
      <w:pPr>
        <w:pStyle w:val="ListParagraph"/>
        <w:numPr>
          <w:ilvl w:val="1"/>
          <w:numId w:val="5"/>
        </w:numPr>
        <w:contextualSpacing w:val="0"/>
        <w:textAlignment w:val="auto"/>
      </w:pPr>
      <w:r w:rsidRPr="1FE24A5A">
        <w:rPr>
          <w:rFonts w:ascii="Arial" w:hAnsi="Arial" w:cs="Arial"/>
        </w:rPr>
        <w:t xml:space="preserve">When </w:t>
      </w:r>
      <w:r w:rsidRPr="1FE24A5A">
        <w:rPr>
          <w:rFonts w:ascii="Arial" w:hAnsi="Arial" w:cs="Arial"/>
          <w:b/>
          <w:bCs/>
        </w:rPr>
        <w:t>Invoice Tax Amount</w:t>
      </w:r>
      <w:r w:rsidRPr="1FE24A5A">
        <w:rPr>
          <w:rFonts w:ascii="Arial" w:hAnsi="Arial" w:cs="Arial"/>
        </w:rPr>
        <w:t xml:space="preserve"> is not provided it will be calculated as sum of all Line Tax Amounts (for all Line Items, Discounts and Special charges)</w:t>
      </w:r>
    </w:p>
    <w:p w14:paraId="2C9F3A82" w14:textId="77777777" w:rsidR="00A13931" w:rsidRPr="00A13931" w:rsidRDefault="1FE24A5A" w:rsidP="004309A0">
      <w:pPr>
        <w:pStyle w:val="ListParagraph"/>
        <w:numPr>
          <w:ilvl w:val="1"/>
          <w:numId w:val="5"/>
        </w:numPr>
        <w:contextualSpacing w:val="0"/>
        <w:textAlignment w:val="auto"/>
      </w:pPr>
      <w:r w:rsidRPr="1FE24A5A">
        <w:rPr>
          <w:rFonts w:ascii="Arial" w:hAnsi="Arial" w:cs="Arial"/>
          <w:b/>
          <w:bCs/>
        </w:rPr>
        <w:t>Invoice Gross Amount</w:t>
      </w:r>
      <w:r w:rsidRPr="1FE24A5A">
        <w:rPr>
          <w:rFonts w:ascii="Arial" w:hAnsi="Arial" w:cs="Arial"/>
        </w:rPr>
        <w:t xml:space="preserve"> should always be provided</w:t>
      </w:r>
    </w:p>
    <w:p w14:paraId="15B240AC" w14:textId="77777777" w:rsidR="00A13931" w:rsidRPr="005112A0" w:rsidRDefault="1FE24A5A" w:rsidP="004309A0">
      <w:pPr>
        <w:pStyle w:val="ListParagraph"/>
        <w:numPr>
          <w:ilvl w:val="1"/>
          <w:numId w:val="5"/>
        </w:numPr>
        <w:contextualSpacing w:val="0"/>
        <w:textAlignment w:val="auto"/>
      </w:pPr>
      <w:r w:rsidRPr="1FE24A5A">
        <w:rPr>
          <w:rFonts w:ascii="Arial" w:hAnsi="Arial" w:cs="Arial"/>
          <w:b/>
          <w:bCs/>
        </w:rPr>
        <w:t>Amount to Pay</w:t>
      </w:r>
      <w:r w:rsidRPr="1FE24A5A">
        <w:rPr>
          <w:rFonts w:ascii="Arial" w:hAnsi="Arial" w:cs="Arial"/>
        </w:rPr>
        <w:t xml:space="preserve"> will always be copied from Invoice Gross Amount</w:t>
      </w:r>
    </w:p>
    <w:p w14:paraId="2B1056CB" w14:textId="77777777" w:rsidR="005112A0" w:rsidRPr="0009334C" w:rsidRDefault="1FE24A5A" w:rsidP="004309A0">
      <w:pPr>
        <w:pStyle w:val="ListParagraph"/>
        <w:numPr>
          <w:ilvl w:val="1"/>
          <w:numId w:val="5"/>
        </w:numPr>
        <w:contextualSpacing w:val="0"/>
        <w:textAlignment w:val="auto"/>
      </w:pPr>
      <w:r w:rsidRPr="1FE24A5A">
        <w:rPr>
          <w:rFonts w:ascii="Arial" w:hAnsi="Arial" w:cs="Arial"/>
        </w:rPr>
        <w:t xml:space="preserve">When </w:t>
      </w:r>
      <w:r w:rsidRPr="1FE24A5A">
        <w:rPr>
          <w:rFonts w:ascii="Arial" w:hAnsi="Arial" w:cs="Arial"/>
          <w:b/>
          <w:bCs/>
        </w:rPr>
        <w:t>Invoice Gross Amount</w:t>
      </w:r>
      <w:r w:rsidRPr="1FE24A5A">
        <w:rPr>
          <w:rFonts w:ascii="Arial" w:hAnsi="Arial" w:cs="Arial"/>
        </w:rPr>
        <w:t xml:space="preserve"> is negative all amounts will be reversed, so the correct signs, acceptable for our system are in place.</w:t>
      </w:r>
    </w:p>
    <w:p w14:paraId="15C32F60" w14:textId="77777777" w:rsidR="00B46F00" w:rsidRPr="00B46F00" w:rsidRDefault="1FE24A5A" w:rsidP="004309A0">
      <w:pPr>
        <w:pStyle w:val="ListParagraph"/>
        <w:numPr>
          <w:ilvl w:val="0"/>
          <w:numId w:val="5"/>
        </w:numPr>
        <w:contextualSpacing w:val="0"/>
        <w:textAlignment w:val="auto"/>
        <w:rPr>
          <w:rFonts w:ascii="Arial" w:hAnsi="Arial" w:cs="Arial"/>
          <w:b/>
          <w:bCs/>
        </w:rPr>
      </w:pPr>
      <w:r w:rsidRPr="1FE24A5A">
        <w:rPr>
          <w:rFonts w:ascii="Arial" w:hAnsi="Arial" w:cs="Arial"/>
          <w:b/>
          <w:bCs/>
          <w:lang w:val="bg-BG"/>
        </w:rPr>
        <w:t>Information from database</w:t>
      </w:r>
    </w:p>
    <w:p w14:paraId="641BB3D0" w14:textId="77777777" w:rsidR="00B46F00" w:rsidRDefault="1FE24A5A" w:rsidP="1FE24A5A">
      <w:pPr>
        <w:pStyle w:val="ListParagraph"/>
        <w:contextualSpacing w:val="0"/>
        <w:textAlignment w:val="auto"/>
        <w:rPr>
          <w:rFonts w:ascii="Arial" w:hAnsi="Arial" w:cs="Arial"/>
          <w:lang w:val="bg-BG"/>
        </w:rPr>
      </w:pPr>
      <w:r w:rsidRPr="1FE24A5A">
        <w:rPr>
          <w:rFonts w:ascii="Arial" w:hAnsi="Arial" w:cs="Arial"/>
          <w:lang w:val="bg-BG"/>
        </w:rPr>
        <w:t>Some of the mandatory information is static so it needs to be set in database (obi)</w:t>
      </w:r>
    </w:p>
    <w:p w14:paraId="015FCAD8" w14:textId="77777777" w:rsidR="00A9009B" w:rsidRDefault="1FE24A5A" w:rsidP="1FE24A5A">
      <w:pPr>
        <w:pStyle w:val="ListParagraph"/>
        <w:contextualSpacing w:val="0"/>
        <w:textAlignment w:val="auto"/>
        <w:rPr>
          <w:rFonts w:ascii="Arial" w:hAnsi="Arial" w:cs="Arial"/>
          <w:b/>
          <w:bCs/>
          <w:lang w:val="bg-BG"/>
        </w:rPr>
      </w:pPr>
      <w:r w:rsidRPr="1FE24A5A">
        <w:rPr>
          <w:rFonts w:ascii="Arial" w:hAnsi="Arial" w:cs="Arial"/>
          <w:b/>
          <w:bCs/>
          <w:lang w:val="bg-BG"/>
        </w:rPr>
        <w:t xml:space="preserve">Supplier Tax Registration number </w:t>
      </w:r>
      <w:r w:rsidRPr="1FE24A5A">
        <w:rPr>
          <w:rFonts w:ascii="Arial" w:hAnsi="Arial" w:cs="Arial"/>
          <w:lang w:val="bg-BG"/>
        </w:rPr>
        <w:t xml:space="preserve">(except for Canadian Suppliers) - </w:t>
      </w:r>
      <w:r w:rsidRPr="1FE24A5A">
        <w:rPr>
          <w:rFonts w:ascii="Arial" w:hAnsi="Arial" w:cs="Arial"/>
          <w:b/>
          <w:bCs/>
        </w:rPr>
        <w:t>Production Database – table OBX_</w:t>
      </w:r>
      <w:r w:rsidRPr="1FE24A5A">
        <w:rPr>
          <w:rFonts w:ascii="Arial" w:hAnsi="Arial" w:cs="Arial"/>
          <w:b/>
          <w:bCs/>
          <w:lang w:val="bg-BG"/>
        </w:rPr>
        <w:t>CLIENT</w:t>
      </w:r>
      <w:r w:rsidRPr="1FE24A5A">
        <w:rPr>
          <w:rFonts w:ascii="Arial" w:hAnsi="Arial" w:cs="Arial"/>
          <w:b/>
          <w:bCs/>
        </w:rPr>
        <w:t xml:space="preserve">, column </w:t>
      </w:r>
      <w:r w:rsidRPr="1FE24A5A">
        <w:rPr>
          <w:rFonts w:ascii="Arial" w:hAnsi="Arial" w:cs="Arial"/>
          <w:b/>
          <w:bCs/>
          <w:lang w:val="bg-BG"/>
        </w:rPr>
        <w:t>VAT_REGISTRATION</w:t>
      </w:r>
    </w:p>
    <w:p w14:paraId="788581F8" w14:textId="77777777" w:rsidR="005A0AB1" w:rsidRDefault="1FE24A5A" w:rsidP="1FE24A5A">
      <w:pPr>
        <w:pStyle w:val="ListParagraph"/>
        <w:contextualSpacing w:val="0"/>
        <w:textAlignment w:val="auto"/>
        <w:rPr>
          <w:rFonts w:ascii="Arial" w:hAnsi="Arial" w:cs="Arial"/>
          <w:b/>
          <w:bCs/>
          <w:lang w:val="bg-BG"/>
        </w:rPr>
      </w:pPr>
      <w:r w:rsidRPr="1FE24A5A">
        <w:rPr>
          <w:rFonts w:ascii="Arial" w:hAnsi="Arial" w:cs="Arial"/>
          <w:b/>
          <w:bCs/>
          <w:lang w:val="bg-BG"/>
        </w:rPr>
        <w:t>Supplier Company Registration Number</w:t>
      </w:r>
      <w:r w:rsidRPr="1FE24A5A">
        <w:rPr>
          <w:rFonts w:ascii="Arial" w:hAnsi="Arial" w:cs="Arial"/>
          <w:lang w:val="bg-BG"/>
        </w:rPr>
        <w:t xml:space="preserve"> - </w:t>
      </w:r>
      <w:r w:rsidRPr="1FE24A5A">
        <w:rPr>
          <w:rFonts w:ascii="Arial" w:hAnsi="Arial" w:cs="Arial"/>
          <w:b/>
          <w:bCs/>
        </w:rPr>
        <w:t>Production Database – table OBX_</w:t>
      </w:r>
      <w:r w:rsidRPr="1FE24A5A">
        <w:rPr>
          <w:rFonts w:ascii="Arial" w:hAnsi="Arial" w:cs="Arial"/>
          <w:b/>
          <w:bCs/>
          <w:lang w:val="bg-BG"/>
        </w:rPr>
        <w:t>CLIENT</w:t>
      </w:r>
      <w:r w:rsidRPr="1FE24A5A">
        <w:rPr>
          <w:rFonts w:ascii="Arial" w:hAnsi="Arial" w:cs="Arial"/>
          <w:b/>
          <w:bCs/>
        </w:rPr>
        <w:t xml:space="preserve">, column </w:t>
      </w:r>
      <w:r w:rsidRPr="1FE24A5A">
        <w:rPr>
          <w:rFonts w:ascii="Arial" w:hAnsi="Arial" w:cs="Arial"/>
          <w:b/>
          <w:bCs/>
          <w:lang w:val="bg-BG"/>
        </w:rPr>
        <w:t>CLIENT_COMPANY_REGISTRATION</w:t>
      </w:r>
    </w:p>
    <w:p w14:paraId="3216C601" w14:textId="77777777" w:rsidR="005A0AB1" w:rsidRDefault="1FE24A5A" w:rsidP="1FE24A5A">
      <w:pPr>
        <w:pStyle w:val="ListParagraph"/>
        <w:contextualSpacing w:val="0"/>
        <w:textAlignment w:val="auto"/>
        <w:rPr>
          <w:rFonts w:ascii="Arial" w:hAnsi="Arial" w:cs="Arial"/>
          <w:b/>
          <w:bCs/>
          <w:lang w:val="bg-BG"/>
        </w:rPr>
      </w:pPr>
      <w:r w:rsidRPr="1FE24A5A">
        <w:rPr>
          <w:rFonts w:ascii="Arial" w:hAnsi="Arial" w:cs="Arial"/>
          <w:b/>
          <w:bCs/>
          <w:lang w:val="bg-BG"/>
        </w:rPr>
        <w:lastRenderedPageBreak/>
        <w:t xml:space="preserve">Place Of Reguistration and date of Registration - </w:t>
      </w:r>
      <w:r w:rsidRPr="1FE24A5A">
        <w:rPr>
          <w:rFonts w:ascii="Arial" w:hAnsi="Arial" w:cs="Arial"/>
          <w:b/>
          <w:bCs/>
        </w:rPr>
        <w:t>Production Database – table OBX_</w:t>
      </w:r>
      <w:r w:rsidRPr="1FE24A5A">
        <w:rPr>
          <w:rFonts w:ascii="Arial" w:hAnsi="Arial" w:cs="Arial"/>
          <w:b/>
          <w:bCs/>
          <w:lang w:val="bg-BG"/>
        </w:rPr>
        <w:t>CLIENT_CS_FIELDS</w:t>
      </w:r>
      <w:r w:rsidRPr="1FE24A5A">
        <w:rPr>
          <w:rFonts w:ascii="Arial" w:hAnsi="Arial" w:cs="Arial"/>
          <w:b/>
          <w:bCs/>
        </w:rPr>
        <w:t xml:space="preserve">, column </w:t>
      </w:r>
      <w:r w:rsidRPr="1FE24A5A">
        <w:rPr>
          <w:rFonts w:ascii="Arial" w:hAnsi="Arial" w:cs="Arial"/>
          <w:b/>
          <w:bCs/>
          <w:lang w:val="bg-BG"/>
        </w:rPr>
        <w:t>TOWN_OF_REGISTRATION</w:t>
      </w:r>
    </w:p>
    <w:p w14:paraId="06FB865B" w14:textId="77777777" w:rsidR="00B952F0" w:rsidRDefault="1FE24A5A" w:rsidP="1FE24A5A">
      <w:pPr>
        <w:pStyle w:val="ListParagraph"/>
        <w:contextualSpacing w:val="0"/>
        <w:textAlignment w:val="auto"/>
        <w:rPr>
          <w:rFonts w:ascii="Arial" w:hAnsi="Arial" w:cs="Arial"/>
          <w:b/>
          <w:bCs/>
          <w:lang w:val="bg-BG"/>
        </w:rPr>
      </w:pPr>
      <w:r w:rsidRPr="1FE24A5A">
        <w:rPr>
          <w:rFonts w:ascii="Arial" w:hAnsi="Arial" w:cs="Arial"/>
          <w:b/>
          <w:bCs/>
          <w:lang w:val="bg-BG"/>
        </w:rPr>
        <w:t xml:space="preserve">Supplier Type of Company - </w:t>
      </w:r>
      <w:r w:rsidRPr="1FE24A5A">
        <w:rPr>
          <w:rFonts w:ascii="Arial" w:hAnsi="Arial" w:cs="Arial"/>
          <w:b/>
          <w:bCs/>
        </w:rPr>
        <w:t>Production Database – table OBX_</w:t>
      </w:r>
      <w:r w:rsidRPr="1FE24A5A">
        <w:rPr>
          <w:rFonts w:ascii="Arial" w:hAnsi="Arial" w:cs="Arial"/>
          <w:b/>
          <w:bCs/>
          <w:lang w:val="bg-BG"/>
        </w:rPr>
        <w:t>CLIENT</w:t>
      </w:r>
      <w:r w:rsidRPr="1FE24A5A">
        <w:rPr>
          <w:rFonts w:ascii="Arial" w:hAnsi="Arial" w:cs="Arial"/>
          <w:b/>
          <w:bCs/>
        </w:rPr>
        <w:t xml:space="preserve">, column </w:t>
      </w:r>
      <w:r w:rsidRPr="1FE24A5A">
        <w:rPr>
          <w:rFonts w:ascii="Arial" w:hAnsi="Arial" w:cs="Arial"/>
          <w:b/>
          <w:bCs/>
          <w:lang w:val="bg-BG"/>
        </w:rPr>
        <w:t>TYPE_OF_COMPANY</w:t>
      </w:r>
    </w:p>
    <w:p w14:paraId="39CEFFC1" w14:textId="77777777" w:rsidR="00B952F0" w:rsidRDefault="1FE24A5A" w:rsidP="1FE24A5A">
      <w:pPr>
        <w:pStyle w:val="ListParagraph"/>
        <w:contextualSpacing w:val="0"/>
        <w:textAlignment w:val="auto"/>
        <w:rPr>
          <w:rFonts w:ascii="Arial" w:hAnsi="Arial" w:cs="Arial"/>
          <w:b/>
          <w:bCs/>
          <w:lang w:val="bg-BG"/>
        </w:rPr>
      </w:pPr>
      <w:r w:rsidRPr="1FE24A5A">
        <w:rPr>
          <w:rFonts w:ascii="Arial" w:hAnsi="Arial" w:cs="Arial"/>
          <w:b/>
          <w:bCs/>
          <w:lang w:val="bg-BG"/>
        </w:rPr>
        <w:t xml:space="preserve">Permit Number - </w:t>
      </w:r>
      <w:r w:rsidRPr="1FE24A5A">
        <w:rPr>
          <w:rFonts w:ascii="Arial" w:hAnsi="Arial" w:cs="Arial"/>
          <w:b/>
          <w:bCs/>
        </w:rPr>
        <w:t>Production Database – table OBX_</w:t>
      </w:r>
      <w:r w:rsidRPr="1FE24A5A">
        <w:rPr>
          <w:rFonts w:ascii="Arial" w:hAnsi="Arial" w:cs="Arial"/>
          <w:b/>
          <w:bCs/>
          <w:lang w:val="bg-BG"/>
        </w:rPr>
        <w:t>CLIENT_CS_FIELDS</w:t>
      </w:r>
      <w:r w:rsidRPr="1FE24A5A">
        <w:rPr>
          <w:rFonts w:ascii="Arial" w:hAnsi="Arial" w:cs="Arial"/>
          <w:b/>
          <w:bCs/>
        </w:rPr>
        <w:t xml:space="preserve">, column </w:t>
      </w:r>
      <w:r w:rsidRPr="1FE24A5A">
        <w:rPr>
          <w:rFonts w:ascii="Arial" w:hAnsi="Arial" w:cs="Arial"/>
          <w:b/>
          <w:bCs/>
          <w:lang w:val="bg-BG"/>
        </w:rPr>
        <w:t>PERMIT_NUMBER</w:t>
      </w:r>
    </w:p>
    <w:p w14:paraId="48B0836E" w14:textId="77777777" w:rsidR="00B952F0" w:rsidRDefault="1FE24A5A" w:rsidP="1FE24A5A">
      <w:pPr>
        <w:pStyle w:val="ListParagraph"/>
        <w:contextualSpacing w:val="0"/>
        <w:textAlignment w:val="auto"/>
        <w:rPr>
          <w:rFonts w:ascii="Arial" w:hAnsi="Arial" w:cs="Arial"/>
          <w:b/>
          <w:bCs/>
          <w:lang w:val="bg-BG"/>
        </w:rPr>
      </w:pPr>
      <w:r w:rsidRPr="1FE24A5A">
        <w:rPr>
          <w:rFonts w:ascii="Arial" w:hAnsi="Arial" w:cs="Arial"/>
          <w:b/>
          <w:bCs/>
          <w:lang w:val="bg-BG"/>
        </w:rPr>
        <w:t xml:space="preserve">Permit Date - </w:t>
      </w:r>
      <w:r w:rsidRPr="1FE24A5A">
        <w:rPr>
          <w:rFonts w:ascii="Arial" w:hAnsi="Arial" w:cs="Arial"/>
          <w:b/>
          <w:bCs/>
        </w:rPr>
        <w:t>Production</w:t>
      </w:r>
      <w:r w:rsidRPr="00351CF6">
        <w:rPr>
          <w:rFonts w:ascii="Arial" w:hAnsi="Arial" w:cs="Arial"/>
          <w:b/>
          <w:bCs/>
          <w:lang w:val="bg-BG"/>
        </w:rPr>
        <w:t xml:space="preserve"> </w:t>
      </w:r>
      <w:r w:rsidRPr="1FE24A5A">
        <w:rPr>
          <w:rFonts w:ascii="Arial" w:hAnsi="Arial" w:cs="Arial"/>
          <w:b/>
          <w:bCs/>
        </w:rPr>
        <w:t>Database</w:t>
      </w:r>
      <w:r w:rsidRPr="00351CF6">
        <w:rPr>
          <w:rFonts w:ascii="Arial" w:hAnsi="Arial" w:cs="Arial"/>
          <w:b/>
          <w:bCs/>
          <w:lang w:val="bg-BG"/>
        </w:rPr>
        <w:t xml:space="preserve"> – </w:t>
      </w:r>
      <w:r w:rsidRPr="1FE24A5A">
        <w:rPr>
          <w:rFonts w:ascii="Arial" w:hAnsi="Arial" w:cs="Arial"/>
          <w:b/>
          <w:bCs/>
        </w:rPr>
        <w:t>table</w:t>
      </w:r>
      <w:r w:rsidRPr="00351CF6">
        <w:rPr>
          <w:rFonts w:ascii="Arial" w:hAnsi="Arial" w:cs="Arial"/>
          <w:b/>
          <w:bCs/>
          <w:lang w:val="bg-BG"/>
        </w:rPr>
        <w:t xml:space="preserve"> </w:t>
      </w:r>
      <w:r w:rsidRPr="1FE24A5A">
        <w:rPr>
          <w:rFonts w:ascii="Arial" w:hAnsi="Arial" w:cs="Arial"/>
          <w:b/>
          <w:bCs/>
        </w:rPr>
        <w:t>OBX</w:t>
      </w:r>
      <w:r w:rsidRPr="00351CF6">
        <w:rPr>
          <w:rFonts w:ascii="Arial" w:hAnsi="Arial" w:cs="Arial"/>
          <w:b/>
          <w:bCs/>
          <w:lang w:val="bg-BG"/>
        </w:rPr>
        <w:t>_</w:t>
      </w:r>
      <w:r w:rsidRPr="1FE24A5A">
        <w:rPr>
          <w:rFonts w:ascii="Arial" w:hAnsi="Arial" w:cs="Arial"/>
          <w:b/>
          <w:bCs/>
          <w:lang w:val="bg-BG"/>
        </w:rPr>
        <w:t>CLIENT_CS_FIELDS</w:t>
      </w:r>
      <w:r w:rsidRPr="00351CF6">
        <w:rPr>
          <w:rFonts w:ascii="Arial" w:hAnsi="Arial" w:cs="Arial"/>
          <w:b/>
          <w:bCs/>
          <w:lang w:val="bg-BG"/>
        </w:rPr>
        <w:t xml:space="preserve">, </w:t>
      </w:r>
      <w:r w:rsidRPr="1FE24A5A">
        <w:rPr>
          <w:rFonts w:ascii="Arial" w:hAnsi="Arial" w:cs="Arial"/>
          <w:b/>
          <w:bCs/>
        </w:rPr>
        <w:t>column</w:t>
      </w:r>
      <w:r w:rsidRPr="00351CF6">
        <w:rPr>
          <w:rFonts w:ascii="Arial" w:hAnsi="Arial" w:cs="Arial"/>
          <w:b/>
          <w:bCs/>
          <w:lang w:val="bg-BG"/>
        </w:rPr>
        <w:t xml:space="preserve"> </w:t>
      </w:r>
      <w:r w:rsidRPr="1FE24A5A">
        <w:rPr>
          <w:rFonts w:ascii="Arial" w:hAnsi="Arial" w:cs="Arial"/>
          <w:b/>
          <w:bCs/>
          <w:lang w:val="bg-BG"/>
        </w:rPr>
        <w:t>PERMIT_DATE</w:t>
      </w:r>
    </w:p>
    <w:p w14:paraId="5DFD0398" w14:textId="77777777" w:rsidR="00556F26" w:rsidRDefault="1FE24A5A" w:rsidP="1FE24A5A">
      <w:pPr>
        <w:pStyle w:val="ListParagraph"/>
        <w:contextualSpacing w:val="0"/>
        <w:textAlignment w:val="auto"/>
        <w:rPr>
          <w:rFonts w:ascii="Arial" w:hAnsi="Arial" w:cs="Arial"/>
          <w:b/>
          <w:bCs/>
          <w:lang w:val="bg-BG"/>
        </w:rPr>
      </w:pPr>
      <w:r w:rsidRPr="1FE24A5A">
        <w:rPr>
          <w:rFonts w:ascii="Arial" w:hAnsi="Arial" w:cs="Arial"/>
          <w:b/>
          <w:bCs/>
          <w:lang w:val="bg-BG"/>
        </w:rPr>
        <w:t xml:space="preserve">Profession or Activity - </w:t>
      </w:r>
      <w:r w:rsidRPr="1FE24A5A">
        <w:rPr>
          <w:rFonts w:ascii="Arial" w:hAnsi="Arial" w:cs="Arial"/>
          <w:b/>
          <w:bCs/>
        </w:rPr>
        <w:t>Production</w:t>
      </w:r>
      <w:r w:rsidRPr="00351CF6">
        <w:rPr>
          <w:rFonts w:ascii="Arial" w:hAnsi="Arial" w:cs="Arial"/>
          <w:b/>
          <w:bCs/>
          <w:lang w:val="bg-BG"/>
        </w:rPr>
        <w:t xml:space="preserve"> </w:t>
      </w:r>
      <w:r w:rsidRPr="1FE24A5A">
        <w:rPr>
          <w:rFonts w:ascii="Arial" w:hAnsi="Arial" w:cs="Arial"/>
          <w:b/>
          <w:bCs/>
        </w:rPr>
        <w:t>Database</w:t>
      </w:r>
      <w:r w:rsidRPr="00351CF6">
        <w:rPr>
          <w:rFonts w:ascii="Arial" w:hAnsi="Arial" w:cs="Arial"/>
          <w:b/>
          <w:bCs/>
          <w:lang w:val="bg-BG"/>
        </w:rPr>
        <w:t xml:space="preserve"> – </w:t>
      </w:r>
      <w:r w:rsidRPr="1FE24A5A">
        <w:rPr>
          <w:rFonts w:ascii="Arial" w:hAnsi="Arial" w:cs="Arial"/>
          <w:b/>
          <w:bCs/>
        </w:rPr>
        <w:t>table</w:t>
      </w:r>
      <w:r w:rsidRPr="00351CF6">
        <w:rPr>
          <w:rFonts w:ascii="Arial" w:hAnsi="Arial" w:cs="Arial"/>
          <w:b/>
          <w:bCs/>
          <w:lang w:val="bg-BG"/>
        </w:rPr>
        <w:t xml:space="preserve"> </w:t>
      </w:r>
      <w:r w:rsidRPr="1FE24A5A">
        <w:rPr>
          <w:rFonts w:ascii="Arial" w:hAnsi="Arial" w:cs="Arial"/>
          <w:b/>
          <w:bCs/>
        </w:rPr>
        <w:t>OBX</w:t>
      </w:r>
      <w:r w:rsidRPr="00351CF6">
        <w:rPr>
          <w:rFonts w:ascii="Arial" w:hAnsi="Arial" w:cs="Arial"/>
          <w:b/>
          <w:bCs/>
          <w:lang w:val="bg-BG"/>
        </w:rPr>
        <w:t>_</w:t>
      </w:r>
      <w:r w:rsidRPr="1FE24A5A">
        <w:rPr>
          <w:rFonts w:ascii="Arial" w:hAnsi="Arial" w:cs="Arial"/>
          <w:b/>
          <w:bCs/>
          <w:lang w:val="bg-BG"/>
        </w:rPr>
        <w:t>CLIENT_CS_FIELDS</w:t>
      </w:r>
      <w:r w:rsidRPr="00351CF6">
        <w:rPr>
          <w:rFonts w:ascii="Arial" w:hAnsi="Arial" w:cs="Arial"/>
          <w:b/>
          <w:bCs/>
          <w:lang w:val="bg-BG"/>
        </w:rPr>
        <w:t xml:space="preserve">, </w:t>
      </w:r>
      <w:r w:rsidRPr="1FE24A5A">
        <w:rPr>
          <w:rFonts w:ascii="Arial" w:hAnsi="Arial" w:cs="Arial"/>
          <w:b/>
          <w:bCs/>
        </w:rPr>
        <w:t>column</w:t>
      </w:r>
      <w:r w:rsidRPr="00351CF6">
        <w:rPr>
          <w:rFonts w:ascii="Arial" w:hAnsi="Arial" w:cs="Arial"/>
          <w:b/>
          <w:bCs/>
          <w:lang w:val="bg-BG"/>
        </w:rPr>
        <w:t xml:space="preserve"> </w:t>
      </w:r>
      <w:r w:rsidRPr="1FE24A5A">
        <w:rPr>
          <w:rFonts w:ascii="Arial" w:hAnsi="Arial" w:cs="Arial"/>
          <w:b/>
          <w:bCs/>
          <w:lang w:val="bg-BG"/>
        </w:rPr>
        <w:t>PROFESSION</w:t>
      </w:r>
    </w:p>
    <w:p w14:paraId="1A461111" w14:textId="77777777" w:rsidR="00556F26" w:rsidRDefault="1FE24A5A" w:rsidP="1FE24A5A">
      <w:pPr>
        <w:pStyle w:val="ListParagraph"/>
        <w:contextualSpacing w:val="0"/>
        <w:textAlignment w:val="auto"/>
        <w:rPr>
          <w:rFonts w:ascii="Arial" w:hAnsi="Arial" w:cs="Arial"/>
          <w:b/>
          <w:bCs/>
          <w:lang w:val="bg-BG"/>
        </w:rPr>
      </w:pPr>
      <w:r w:rsidRPr="1FE24A5A">
        <w:rPr>
          <w:rFonts w:ascii="Arial" w:hAnsi="Arial" w:cs="Arial"/>
          <w:b/>
          <w:bCs/>
          <w:lang w:val="bg-BG"/>
        </w:rPr>
        <w:t xml:space="preserve">Share Capital - </w:t>
      </w:r>
      <w:r w:rsidRPr="1FE24A5A">
        <w:rPr>
          <w:rFonts w:ascii="Arial" w:hAnsi="Arial" w:cs="Arial"/>
          <w:b/>
          <w:bCs/>
        </w:rPr>
        <w:t>Production Database – table OBX_</w:t>
      </w:r>
      <w:r w:rsidRPr="1FE24A5A">
        <w:rPr>
          <w:rFonts w:ascii="Arial" w:hAnsi="Arial" w:cs="Arial"/>
          <w:b/>
          <w:bCs/>
          <w:lang w:val="bg-BG"/>
        </w:rPr>
        <w:t>SUPPLIER</w:t>
      </w:r>
      <w:r w:rsidRPr="1FE24A5A">
        <w:rPr>
          <w:rFonts w:ascii="Arial" w:hAnsi="Arial" w:cs="Arial"/>
          <w:b/>
          <w:bCs/>
        </w:rPr>
        <w:t xml:space="preserve">, column </w:t>
      </w:r>
      <w:r w:rsidRPr="1FE24A5A">
        <w:rPr>
          <w:rFonts w:ascii="Arial" w:hAnsi="Arial" w:cs="Arial"/>
          <w:b/>
          <w:bCs/>
          <w:lang w:val="bg-BG"/>
        </w:rPr>
        <w:t>SHARE_CAPITAL</w:t>
      </w:r>
    </w:p>
    <w:p w14:paraId="07DEF5FF" w14:textId="77777777" w:rsidR="00556F26" w:rsidRDefault="1FE24A5A" w:rsidP="1FE24A5A">
      <w:pPr>
        <w:pStyle w:val="ListParagraph"/>
        <w:contextualSpacing w:val="0"/>
        <w:textAlignment w:val="auto"/>
        <w:rPr>
          <w:rFonts w:ascii="Arial" w:hAnsi="Arial" w:cs="Arial"/>
          <w:b/>
          <w:bCs/>
          <w:lang w:val="bg-BG"/>
        </w:rPr>
      </w:pPr>
      <w:r w:rsidRPr="1FE24A5A">
        <w:rPr>
          <w:rFonts w:ascii="Arial" w:hAnsi="Arial" w:cs="Arial"/>
          <w:b/>
          <w:bCs/>
          <w:lang w:val="bg-BG"/>
        </w:rPr>
        <w:t xml:space="preserve">Late Payment Penalty - </w:t>
      </w:r>
      <w:r w:rsidRPr="1FE24A5A">
        <w:rPr>
          <w:rFonts w:ascii="Arial" w:hAnsi="Arial" w:cs="Arial"/>
          <w:b/>
          <w:bCs/>
        </w:rPr>
        <w:t>Production Database – table OBX_</w:t>
      </w:r>
      <w:r w:rsidRPr="1FE24A5A">
        <w:rPr>
          <w:rFonts w:ascii="Arial" w:hAnsi="Arial" w:cs="Arial"/>
          <w:b/>
          <w:bCs/>
          <w:lang w:val="bg-BG"/>
        </w:rPr>
        <w:t>CLIENT_CS_FIELDS</w:t>
      </w:r>
      <w:r w:rsidRPr="1FE24A5A">
        <w:rPr>
          <w:rFonts w:ascii="Arial" w:hAnsi="Arial" w:cs="Arial"/>
          <w:b/>
          <w:bCs/>
        </w:rPr>
        <w:t xml:space="preserve">, column </w:t>
      </w:r>
      <w:r w:rsidRPr="1FE24A5A">
        <w:rPr>
          <w:rFonts w:ascii="Arial" w:hAnsi="Arial" w:cs="Arial"/>
          <w:b/>
          <w:bCs/>
          <w:lang w:val="bg-BG"/>
        </w:rPr>
        <w:t>LATE_PAY_PEN</w:t>
      </w:r>
    </w:p>
    <w:p w14:paraId="64357F54" w14:textId="77777777" w:rsidR="00556F26" w:rsidRDefault="1FE24A5A" w:rsidP="1FE24A5A">
      <w:pPr>
        <w:pStyle w:val="ListParagraph"/>
        <w:contextualSpacing w:val="0"/>
        <w:textAlignment w:val="auto"/>
        <w:rPr>
          <w:rFonts w:ascii="Arial" w:hAnsi="Arial" w:cs="Arial"/>
          <w:b/>
          <w:bCs/>
          <w:lang w:val="bg-BG"/>
        </w:rPr>
      </w:pPr>
      <w:r w:rsidRPr="1FE24A5A">
        <w:rPr>
          <w:rFonts w:ascii="Arial" w:hAnsi="Arial" w:cs="Arial"/>
          <w:b/>
          <w:bCs/>
          <w:lang w:val="bg-BG"/>
        </w:rPr>
        <w:t xml:space="preserve">Early Payment Discount - </w:t>
      </w:r>
      <w:r w:rsidRPr="1FE24A5A">
        <w:rPr>
          <w:rFonts w:ascii="Arial" w:hAnsi="Arial" w:cs="Arial"/>
          <w:b/>
          <w:bCs/>
        </w:rPr>
        <w:t>Production Database – table OBX_</w:t>
      </w:r>
      <w:r w:rsidRPr="1FE24A5A">
        <w:rPr>
          <w:rFonts w:ascii="Arial" w:hAnsi="Arial" w:cs="Arial"/>
          <w:b/>
          <w:bCs/>
          <w:lang w:val="bg-BG"/>
        </w:rPr>
        <w:t>CLIENT_CS_FIELDS</w:t>
      </w:r>
      <w:r w:rsidRPr="1FE24A5A">
        <w:rPr>
          <w:rFonts w:ascii="Arial" w:hAnsi="Arial" w:cs="Arial"/>
          <w:b/>
          <w:bCs/>
        </w:rPr>
        <w:t xml:space="preserve">, column </w:t>
      </w:r>
      <w:r w:rsidRPr="1FE24A5A">
        <w:rPr>
          <w:rFonts w:ascii="Arial" w:hAnsi="Arial" w:cs="Arial"/>
          <w:b/>
          <w:bCs/>
          <w:lang w:val="bg-BG"/>
        </w:rPr>
        <w:t>EARLY_PAY_DISC</w:t>
      </w:r>
    </w:p>
    <w:p w14:paraId="39221858" w14:textId="77777777" w:rsidR="009621CA" w:rsidRDefault="1FE24A5A" w:rsidP="1FE24A5A">
      <w:pPr>
        <w:pStyle w:val="ListParagraph"/>
        <w:contextualSpacing w:val="0"/>
        <w:textAlignment w:val="auto"/>
        <w:rPr>
          <w:rFonts w:ascii="Arial" w:hAnsi="Arial" w:cs="Arial"/>
          <w:b/>
          <w:bCs/>
          <w:lang w:val="bg-BG"/>
        </w:rPr>
      </w:pPr>
      <w:r w:rsidRPr="1FE24A5A">
        <w:rPr>
          <w:rFonts w:ascii="Arial" w:hAnsi="Arial" w:cs="Arial"/>
          <w:b/>
          <w:bCs/>
          <w:lang w:val="bg-BG"/>
        </w:rPr>
        <w:t xml:space="preserve">Managing Directors - </w:t>
      </w:r>
      <w:r w:rsidRPr="1FE24A5A">
        <w:rPr>
          <w:rFonts w:ascii="Arial" w:hAnsi="Arial" w:cs="Arial"/>
          <w:b/>
          <w:bCs/>
        </w:rPr>
        <w:t>Production Database – table OBX_</w:t>
      </w:r>
      <w:r w:rsidRPr="1FE24A5A">
        <w:rPr>
          <w:rFonts w:ascii="Arial" w:hAnsi="Arial" w:cs="Arial"/>
          <w:b/>
          <w:bCs/>
          <w:lang w:val="bg-BG"/>
        </w:rPr>
        <w:t>CLIENT_CS_DIRECTORS</w:t>
      </w:r>
      <w:r w:rsidRPr="1FE24A5A">
        <w:rPr>
          <w:rFonts w:ascii="Arial" w:hAnsi="Arial" w:cs="Arial"/>
          <w:b/>
          <w:bCs/>
        </w:rPr>
        <w:t xml:space="preserve">, column </w:t>
      </w:r>
      <w:r w:rsidRPr="1FE24A5A">
        <w:rPr>
          <w:rFonts w:ascii="Arial" w:hAnsi="Arial" w:cs="Arial"/>
          <w:b/>
          <w:bCs/>
          <w:lang w:val="bg-BG"/>
        </w:rPr>
        <w:t>FULL_NAME</w:t>
      </w:r>
    </w:p>
    <w:p w14:paraId="5FC8A7B1" w14:textId="77777777" w:rsidR="00CC7D0C" w:rsidRDefault="1FE24A5A" w:rsidP="1FE24A5A">
      <w:pPr>
        <w:pStyle w:val="ListParagraph"/>
        <w:contextualSpacing w:val="0"/>
        <w:textAlignment w:val="auto"/>
        <w:rPr>
          <w:rFonts w:ascii="Arial" w:hAnsi="Arial" w:cs="Arial"/>
          <w:b/>
          <w:bCs/>
          <w:lang w:val="bg-BG"/>
        </w:rPr>
      </w:pPr>
      <w:r w:rsidRPr="1FE24A5A">
        <w:rPr>
          <w:rFonts w:ascii="Arial" w:hAnsi="Arial" w:cs="Arial"/>
          <w:b/>
          <w:bCs/>
          <w:lang w:val="bg-BG"/>
        </w:rPr>
        <w:t xml:space="preserve">Chairman - </w:t>
      </w:r>
      <w:r w:rsidRPr="1FE24A5A">
        <w:rPr>
          <w:rFonts w:ascii="Arial" w:hAnsi="Arial" w:cs="Arial"/>
          <w:b/>
          <w:bCs/>
        </w:rPr>
        <w:t>Production Database – table OBX_</w:t>
      </w:r>
      <w:r w:rsidRPr="1FE24A5A">
        <w:rPr>
          <w:rFonts w:ascii="Arial" w:hAnsi="Arial" w:cs="Arial"/>
          <w:b/>
          <w:bCs/>
          <w:lang w:val="bg-BG"/>
        </w:rPr>
        <w:t>CLIENT_CS_FIELDS</w:t>
      </w:r>
      <w:r w:rsidRPr="1FE24A5A">
        <w:rPr>
          <w:rFonts w:ascii="Arial" w:hAnsi="Arial" w:cs="Arial"/>
          <w:b/>
          <w:bCs/>
        </w:rPr>
        <w:t>, column</w:t>
      </w:r>
      <w:r w:rsidRPr="1FE24A5A">
        <w:rPr>
          <w:rFonts w:ascii="Arial" w:hAnsi="Arial" w:cs="Arial"/>
          <w:b/>
          <w:bCs/>
          <w:lang w:val="bg-BG"/>
        </w:rPr>
        <w:t xml:space="preserve"> CHAIRMAN</w:t>
      </w:r>
    </w:p>
    <w:p w14:paraId="3F62DEFB" w14:textId="77777777" w:rsidR="00EE7EAC" w:rsidRDefault="1FE24A5A" w:rsidP="1FE24A5A">
      <w:pPr>
        <w:pStyle w:val="ListParagraph"/>
        <w:contextualSpacing w:val="0"/>
        <w:textAlignment w:val="auto"/>
        <w:rPr>
          <w:rFonts w:ascii="Arial" w:hAnsi="Arial" w:cs="Arial"/>
          <w:b/>
          <w:bCs/>
          <w:lang w:val="bg-BG"/>
        </w:rPr>
      </w:pPr>
      <w:r w:rsidRPr="1FE24A5A">
        <w:rPr>
          <w:rFonts w:ascii="Arial" w:hAnsi="Arial" w:cs="Arial"/>
          <w:b/>
          <w:bCs/>
          <w:lang w:val="bg-BG"/>
        </w:rPr>
        <w:t xml:space="preserve">Liquidator Name - </w:t>
      </w:r>
      <w:r w:rsidRPr="1FE24A5A">
        <w:rPr>
          <w:rFonts w:ascii="Arial" w:hAnsi="Arial" w:cs="Arial"/>
          <w:b/>
          <w:bCs/>
        </w:rPr>
        <w:t>Production</w:t>
      </w:r>
      <w:r w:rsidRPr="00351CF6">
        <w:rPr>
          <w:rFonts w:ascii="Arial" w:hAnsi="Arial" w:cs="Arial"/>
          <w:b/>
          <w:bCs/>
          <w:lang w:val="bg-BG"/>
        </w:rPr>
        <w:t xml:space="preserve"> </w:t>
      </w:r>
      <w:r w:rsidRPr="1FE24A5A">
        <w:rPr>
          <w:rFonts w:ascii="Arial" w:hAnsi="Arial" w:cs="Arial"/>
          <w:b/>
          <w:bCs/>
        </w:rPr>
        <w:t>Database</w:t>
      </w:r>
      <w:r w:rsidRPr="00351CF6">
        <w:rPr>
          <w:rFonts w:ascii="Arial" w:hAnsi="Arial" w:cs="Arial"/>
          <w:b/>
          <w:bCs/>
          <w:lang w:val="bg-BG"/>
        </w:rPr>
        <w:t xml:space="preserve"> – </w:t>
      </w:r>
      <w:r w:rsidRPr="1FE24A5A">
        <w:rPr>
          <w:rFonts w:ascii="Arial" w:hAnsi="Arial" w:cs="Arial"/>
          <w:b/>
          <w:bCs/>
        </w:rPr>
        <w:t>table</w:t>
      </w:r>
      <w:r w:rsidRPr="00351CF6">
        <w:rPr>
          <w:rFonts w:ascii="Arial" w:hAnsi="Arial" w:cs="Arial"/>
          <w:b/>
          <w:bCs/>
          <w:lang w:val="bg-BG"/>
        </w:rPr>
        <w:t xml:space="preserve"> </w:t>
      </w:r>
      <w:r w:rsidRPr="1FE24A5A">
        <w:rPr>
          <w:rFonts w:ascii="Arial" w:hAnsi="Arial" w:cs="Arial"/>
          <w:b/>
          <w:bCs/>
        </w:rPr>
        <w:t>OBX</w:t>
      </w:r>
      <w:r w:rsidRPr="00351CF6">
        <w:rPr>
          <w:rFonts w:ascii="Arial" w:hAnsi="Arial" w:cs="Arial"/>
          <w:b/>
          <w:bCs/>
          <w:lang w:val="bg-BG"/>
        </w:rPr>
        <w:t>_</w:t>
      </w:r>
      <w:r w:rsidRPr="1FE24A5A">
        <w:rPr>
          <w:rFonts w:ascii="Arial" w:hAnsi="Arial" w:cs="Arial"/>
          <w:b/>
          <w:bCs/>
          <w:lang w:val="bg-BG"/>
        </w:rPr>
        <w:t>CLIENT_CS_LIQUIDATOR</w:t>
      </w:r>
      <w:r w:rsidRPr="00351CF6">
        <w:rPr>
          <w:rFonts w:ascii="Arial" w:hAnsi="Arial" w:cs="Arial"/>
          <w:b/>
          <w:bCs/>
          <w:lang w:val="bg-BG"/>
        </w:rPr>
        <w:t xml:space="preserve">, </w:t>
      </w:r>
      <w:r w:rsidRPr="1FE24A5A">
        <w:rPr>
          <w:rFonts w:ascii="Arial" w:hAnsi="Arial" w:cs="Arial"/>
          <w:b/>
          <w:bCs/>
        </w:rPr>
        <w:t>column</w:t>
      </w:r>
      <w:r w:rsidRPr="1FE24A5A">
        <w:rPr>
          <w:rFonts w:ascii="Arial" w:hAnsi="Arial" w:cs="Arial"/>
          <w:b/>
          <w:bCs/>
          <w:lang w:val="bg-BG"/>
        </w:rPr>
        <w:t xml:space="preserve"> LIQUIDATOR_NAME</w:t>
      </w:r>
    </w:p>
    <w:p w14:paraId="71AF70A3" w14:textId="77777777" w:rsidR="004F6F53" w:rsidRDefault="1FE24A5A" w:rsidP="1FE24A5A">
      <w:pPr>
        <w:pStyle w:val="ListParagraph"/>
        <w:contextualSpacing w:val="0"/>
        <w:textAlignment w:val="auto"/>
        <w:rPr>
          <w:rFonts w:ascii="Arial" w:hAnsi="Arial" w:cs="Arial"/>
          <w:b/>
          <w:bCs/>
          <w:lang w:val="bg-BG"/>
        </w:rPr>
      </w:pPr>
      <w:r w:rsidRPr="1FE24A5A">
        <w:rPr>
          <w:rFonts w:ascii="Arial" w:hAnsi="Arial" w:cs="Arial"/>
          <w:b/>
          <w:bCs/>
          <w:lang w:val="bg-BG"/>
        </w:rPr>
        <w:t xml:space="preserve">Liable Company - </w:t>
      </w:r>
      <w:r w:rsidRPr="1FE24A5A">
        <w:rPr>
          <w:rFonts w:ascii="Arial" w:hAnsi="Arial" w:cs="Arial"/>
          <w:b/>
          <w:bCs/>
        </w:rPr>
        <w:t>Production</w:t>
      </w:r>
      <w:r w:rsidRPr="00351CF6">
        <w:rPr>
          <w:rFonts w:ascii="Arial" w:hAnsi="Arial" w:cs="Arial"/>
          <w:b/>
          <w:bCs/>
          <w:lang w:val="bg-BG"/>
        </w:rPr>
        <w:t xml:space="preserve"> </w:t>
      </w:r>
      <w:r w:rsidRPr="1FE24A5A">
        <w:rPr>
          <w:rFonts w:ascii="Arial" w:hAnsi="Arial" w:cs="Arial"/>
          <w:b/>
          <w:bCs/>
        </w:rPr>
        <w:t>Database</w:t>
      </w:r>
      <w:r w:rsidRPr="00351CF6">
        <w:rPr>
          <w:rFonts w:ascii="Arial" w:hAnsi="Arial" w:cs="Arial"/>
          <w:b/>
          <w:bCs/>
          <w:lang w:val="bg-BG"/>
        </w:rPr>
        <w:t xml:space="preserve"> – </w:t>
      </w:r>
      <w:r w:rsidRPr="1FE24A5A">
        <w:rPr>
          <w:rFonts w:ascii="Arial" w:hAnsi="Arial" w:cs="Arial"/>
          <w:b/>
          <w:bCs/>
        </w:rPr>
        <w:t>table</w:t>
      </w:r>
      <w:r w:rsidRPr="00351CF6">
        <w:rPr>
          <w:rFonts w:ascii="Arial" w:hAnsi="Arial" w:cs="Arial"/>
          <w:b/>
          <w:bCs/>
          <w:lang w:val="bg-BG"/>
        </w:rPr>
        <w:t xml:space="preserve"> </w:t>
      </w:r>
      <w:r w:rsidRPr="1FE24A5A">
        <w:rPr>
          <w:rFonts w:ascii="Arial" w:hAnsi="Arial" w:cs="Arial"/>
          <w:b/>
          <w:bCs/>
        </w:rPr>
        <w:t>OBX</w:t>
      </w:r>
      <w:r w:rsidRPr="00351CF6">
        <w:rPr>
          <w:rFonts w:ascii="Arial" w:hAnsi="Arial" w:cs="Arial"/>
          <w:b/>
          <w:bCs/>
          <w:lang w:val="bg-BG"/>
        </w:rPr>
        <w:t>_</w:t>
      </w:r>
      <w:r w:rsidRPr="1FE24A5A">
        <w:rPr>
          <w:rFonts w:ascii="Arial" w:hAnsi="Arial" w:cs="Arial"/>
          <w:b/>
          <w:bCs/>
          <w:lang w:val="bg-BG"/>
        </w:rPr>
        <w:t>CLIENT_CS_FIELDS</w:t>
      </w:r>
      <w:r w:rsidRPr="00351CF6">
        <w:rPr>
          <w:rFonts w:ascii="Arial" w:hAnsi="Arial" w:cs="Arial"/>
          <w:b/>
          <w:bCs/>
          <w:lang w:val="bg-BG"/>
        </w:rPr>
        <w:t xml:space="preserve">, </w:t>
      </w:r>
      <w:r w:rsidRPr="1FE24A5A">
        <w:rPr>
          <w:rFonts w:ascii="Arial" w:hAnsi="Arial" w:cs="Arial"/>
          <w:b/>
          <w:bCs/>
        </w:rPr>
        <w:t>column</w:t>
      </w:r>
      <w:r w:rsidRPr="1FE24A5A">
        <w:rPr>
          <w:rFonts w:ascii="Arial" w:hAnsi="Arial" w:cs="Arial"/>
          <w:b/>
          <w:bCs/>
          <w:lang w:val="bg-BG"/>
        </w:rPr>
        <w:t xml:space="preserve"> LIABLE_COMPANY</w:t>
      </w:r>
    </w:p>
    <w:p w14:paraId="73654689" w14:textId="77777777" w:rsidR="002E0F60" w:rsidRDefault="1FE24A5A" w:rsidP="1FE24A5A">
      <w:pPr>
        <w:pStyle w:val="ListParagraph"/>
        <w:contextualSpacing w:val="0"/>
        <w:textAlignment w:val="auto"/>
        <w:rPr>
          <w:rFonts w:ascii="Arial" w:hAnsi="Arial" w:cs="Arial"/>
          <w:b/>
          <w:bCs/>
          <w:lang w:val="bg-BG"/>
        </w:rPr>
      </w:pPr>
      <w:r w:rsidRPr="1FE24A5A">
        <w:rPr>
          <w:rFonts w:ascii="Arial" w:hAnsi="Arial" w:cs="Arial"/>
          <w:b/>
          <w:bCs/>
          <w:lang w:val="bg-BG"/>
        </w:rPr>
        <w:t xml:space="preserve">Vendor Code - </w:t>
      </w:r>
      <w:r w:rsidRPr="1FE24A5A">
        <w:rPr>
          <w:rFonts w:ascii="Arial" w:hAnsi="Arial" w:cs="Arial"/>
          <w:b/>
          <w:bCs/>
        </w:rPr>
        <w:t>Production</w:t>
      </w:r>
      <w:r w:rsidRPr="00351CF6">
        <w:rPr>
          <w:rFonts w:ascii="Arial" w:hAnsi="Arial" w:cs="Arial"/>
          <w:b/>
          <w:bCs/>
          <w:lang w:val="bg-BG"/>
        </w:rPr>
        <w:t xml:space="preserve"> </w:t>
      </w:r>
      <w:r w:rsidRPr="1FE24A5A">
        <w:rPr>
          <w:rFonts w:ascii="Arial" w:hAnsi="Arial" w:cs="Arial"/>
          <w:b/>
          <w:bCs/>
        </w:rPr>
        <w:t>Database</w:t>
      </w:r>
      <w:r w:rsidRPr="00351CF6">
        <w:rPr>
          <w:rFonts w:ascii="Arial" w:hAnsi="Arial" w:cs="Arial"/>
          <w:b/>
          <w:bCs/>
          <w:lang w:val="bg-BG"/>
        </w:rPr>
        <w:t xml:space="preserve"> – </w:t>
      </w:r>
      <w:r w:rsidRPr="1FE24A5A">
        <w:rPr>
          <w:rFonts w:ascii="Arial" w:hAnsi="Arial" w:cs="Arial"/>
          <w:b/>
          <w:bCs/>
        </w:rPr>
        <w:t>table</w:t>
      </w:r>
      <w:r w:rsidRPr="00351CF6">
        <w:rPr>
          <w:rFonts w:ascii="Arial" w:hAnsi="Arial" w:cs="Arial"/>
          <w:b/>
          <w:bCs/>
          <w:lang w:val="bg-BG"/>
        </w:rPr>
        <w:t xml:space="preserve"> </w:t>
      </w:r>
      <w:r w:rsidRPr="1FE24A5A">
        <w:rPr>
          <w:rFonts w:ascii="Arial" w:hAnsi="Arial" w:cs="Arial"/>
          <w:b/>
          <w:bCs/>
        </w:rPr>
        <w:t>OBX</w:t>
      </w:r>
      <w:r w:rsidRPr="00351CF6">
        <w:rPr>
          <w:rFonts w:ascii="Arial" w:hAnsi="Arial" w:cs="Arial"/>
          <w:b/>
          <w:bCs/>
          <w:lang w:val="bg-BG"/>
        </w:rPr>
        <w:t>_</w:t>
      </w:r>
      <w:r w:rsidRPr="1FE24A5A">
        <w:rPr>
          <w:rFonts w:ascii="Arial" w:hAnsi="Arial" w:cs="Arial"/>
          <w:b/>
          <w:bCs/>
          <w:lang w:val="bg-BG"/>
        </w:rPr>
        <w:t>SUPPLIER_ALIAS</w:t>
      </w:r>
      <w:r w:rsidRPr="00351CF6">
        <w:rPr>
          <w:rFonts w:ascii="Arial" w:hAnsi="Arial" w:cs="Arial"/>
          <w:b/>
          <w:bCs/>
          <w:lang w:val="bg-BG"/>
        </w:rPr>
        <w:t xml:space="preserve">, </w:t>
      </w:r>
      <w:r w:rsidRPr="1FE24A5A">
        <w:rPr>
          <w:rFonts w:ascii="Arial" w:hAnsi="Arial" w:cs="Arial"/>
          <w:b/>
          <w:bCs/>
        </w:rPr>
        <w:t>column</w:t>
      </w:r>
      <w:r w:rsidRPr="1FE24A5A">
        <w:rPr>
          <w:rFonts w:ascii="Arial" w:hAnsi="Arial" w:cs="Arial"/>
          <w:b/>
          <w:bCs/>
          <w:lang w:val="bg-BG"/>
        </w:rPr>
        <w:t xml:space="preserve"> BUYER_SUPPLIER_REFERANCE</w:t>
      </w:r>
    </w:p>
    <w:p w14:paraId="71F6BC6C" w14:textId="77777777" w:rsidR="00C52543" w:rsidRDefault="1FE24A5A" w:rsidP="1FE24A5A">
      <w:pPr>
        <w:pStyle w:val="ListParagraph"/>
        <w:contextualSpacing w:val="0"/>
        <w:textAlignment w:val="auto"/>
        <w:rPr>
          <w:rFonts w:ascii="Arial" w:hAnsi="Arial" w:cs="Arial"/>
          <w:b/>
          <w:bCs/>
          <w:lang w:val="bg-BG"/>
        </w:rPr>
      </w:pPr>
      <w:r w:rsidRPr="1FE24A5A">
        <w:rPr>
          <w:rFonts w:ascii="Arial" w:hAnsi="Arial" w:cs="Arial"/>
          <w:b/>
          <w:bCs/>
          <w:lang w:val="bg-BG"/>
        </w:rPr>
        <w:t xml:space="preserve">Buyer Tax Registration number </w:t>
      </w:r>
      <w:r w:rsidRPr="1FE24A5A">
        <w:rPr>
          <w:rFonts w:ascii="Arial" w:hAnsi="Arial" w:cs="Arial"/>
          <w:lang w:val="bg-BG"/>
        </w:rPr>
        <w:t xml:space="preserve">- </w:t>
      </w:r>
      <w:r w:rsidRPr="1FE24A5A">
        <w:rPr>
          <w:rFonts w:ascii="Arial" w:hAnsi="Arial" w:cs="Arial"/>
          <w:b/>
          <w:bCs/>
        </w:rPr>
        <w:t>Production</w:t>
      </w:r>
      <w:r w:rsidRPr="00351CF6">
        <w:rPr>
          <w:rFonts w:ascii="Arial" w:hAnsi="Arial" w:cs="Arial"/>
          <w:b/>
          <w:bCs/>
          <w:lang w:val="bg-BG"/>
        </w:rPr>
        <w:t xml:space="preserve"> </w:t>
      </w:r>
      <w:r w:rsidRPr="1FE24A5A">
        <w:rPr>
          <w:rFonts w:ascii="Arial" w:hAnsi="Arial" w:cs="Arial"/>
          <w:b/>
          <w:bCs/>
        </w:rPr>
        <w:t>Database</w:t>
      </w:r>
      <w:r w:rsidRPr="00351CF6">
        <w:rPr>
          <w:rFonts w:ascii="Arial" w:hAnsi="Arial" w:cs="Arial"/>
          <w:b/>
          <w:bCs/>
          <w:lang w:val="bg-BG"/>
        </w:rPr>
        <w:t xml:space="preserve"> – </w:t>
      </w:r>
      <w:r w:rsidRPr="1FE24A5A">
        <w:rPr>
          <w:rFonts w:ascii="Arial" w:hAnsi="Arial" w:cs="Arial"/>
          <w:b/>
          <w:bCs/>
        </w:rPr>
        <w:t>table</w:t>
      </w:r>
      <w:r w:rsidRPr="00351CF6">
        <w:rPr>
          <w:rFonts w:ascii="Arial" w:hAnsi="Arial" w:cs="Arial"/>
          <w:b/>
          <w:bCs/>
          <w:lang w:val="bg-BG"/>
        </w:rPr>
        <w:t xml:space="preserve"> </w:t>
      </w:r>
      <w:r w:rsidRPr="1FE24A5A">
        <w:rPr>
          <w:rFonts w:ascii="Arial" w:hAnsi="Arial" w:cs="Arial"/>
          <w:b/>
          <w:bCs/>
        </w:rPr>
        <w:t>OBX</w:t>
      </w:r>
      <w:r w:rsidRPr="00351CF6">
        <w:rPr>
          <w:rFonts w:ascii="Arial" w:hAnsi="Arial" w:cs="Arial"/>
          <w:b/>
          <w:bCs/>
          <w:lang w:val="bg-BG"/>
        </w:rPr>
        <w:t>_</w:t>
      </w:r>
      <w:r w:rsidRPr="1FE24A5A">
        <w:rPr>
          <w:rFonts w:ascii="Arial" w:hAnsi="Arial" w:cs="Arial"/>
          <w:b/>
          <w:bCs/>
          <w:lang w:val="bg-BG"/>
        </w:rPr>
        <w:t>CLIENT</w:t>
      </w:r>
      <w:r w:rsidRPr="00351CF6">
        <w:rPr>
          <w:rFonts w:ascii="Arial" w:hAnsi="Arial" w:cs="Arial"/>
          <w:b/>
          <w:bCs/>
          <w:lang w:val="bg-BG"/>
        </w:rPr>
        <w:t xml:space="preserve">, </w:t>
      </w:r>
      <w:r w:rsidRPr="1FE24A5A">
        <w:rPr>
          <w:rFonts w:ascii="Arial" w:hAnsi="Arial" w:cs="Arial"/>
          <w:b/>
          <w:bCs/>
        </w:rPr>
        <w:t>column</w:t>
      </w:r>
      <w:r w:rsidRPr="00351CF6">
        <w:rPr>
          <w:rFonts w:ascii="Arial" w:hAnsi="Arial" w:cs="Arial"/>
          <w:b/>
          <w:bCs/>
          <w:lang w:val="bg-BG"/>
        </w:rPr>
        <w:t xml:space="preserve"> </w:t>
      </w:r>
      <w:r w:rsidRPr="1FE24A5A">
        <w:rPr>
          <w:rFonts w:ascii="Arial" w:hAnsi="Arial" w:cs="Arial"/>
          <w:b/>
          <w:bCs/>
          <w:lang w:val="bg-BG"/>
        </w:rPr>
        <w:t>VAT_REGISTRATION</w:t>
      </w:r>
    </w:p>
    <w:p w14:paraId="2AC79396" w14:textId="77777777" w:rsidR="005A0AB1" w:rsidRDefault="1FE24A5A" w:rsidP="1FE24A5A">
      <w:pPr>
        <w:pStyle w:val="ListParagraph"/>
        <w:contextualSpacing w:val="0"/>
        <w:textAlignment w:val="auto"/>
        <w:rPr>
          <w:rFonts w:ascii="Arial" w:hAnsi="Arial" w:cs="Arial"/>
          <w:b/>
          <w:bCs/>
          <w:lang w:val="bg-BG"/>
        </w:rPr>
      </w:pPr>
      <w:r w:rsidRPr="1FE24A5A">
        <w:rPr>
          <w:rFonts w:ascii="Arial" w:hAnsi="Arial" w:cs="Arial"/>
          <w:b/>
          <w:bCs/>
          <w:lang w:val="bg-BG"/>
        </w:rPr>
        <w:t xml:space="preserve">Buyer Fiscal Rep. Name, Address and VAT Num. - </w:t>
      </w:r>
      <w:r w:rsidRPr="1FE24A5A">
        <w:rPr>
          <w:rFonts w:ascii="Arial" w:hAnsi="Arial" w:cs="Arial"/>
          <w:b/>
          <w:bCs/>
        </w:rPr>
        <w:t>Production Database – table OBX_</w:t>
      </w:r>
      <w:r w:rsidRPr="1FE24A5A">
        <w:rPr>
          <w:rFonts w:ascii="Arial" w:hAnsi="Arial" w:cs="Arial"/>
          <w:b/>
          <w:bCs/>
          <w:lang w:val="bg-BG"/>
        </w:rPr>
        <w:t>BUYER_AFFILIATE</w:t>
      </w:r>
    </w:p>
    <w:p w14:paraId="31126E5D" w14:textId="339B72AD" w:rsidR="00442B2D" w:rsidRPr="00E93166" w:rsidRDefault="1FE24A5A" w:rsidP="00E93166">
      <w:pPr>
        <w:pStyle w:val="ListParagraph"/>
        <w:contextualSpacing w:val="0"/>
        <w:textAlignment w:val="auto"/>
        <w:rPr>
          <w:rFonts w:ascii="Arial" w:hAnsi="Arial" w:cs="Arial"/>
          <w:b/>
          <w:bCs/>
          <w:lang w:val="bg-BG"/>
        </w:rPr>
      </w:pPr>
      <w:r w:rsidRPr="1FE24A5A">
        <w:rPr>
          <w:rFonts w:ascii="Arial" w:hAnsi="Arial" w:cs="Arial"/>
          <w:b/>
          <w:bCs/>
          <w:lang w:val="en-US"/>
        </w:rPr>
        <w:t xml:space="preserve">Invoice From Name and Address - </w:t>
      </w:r>
      <w:r w:rsidRPr="1FE24A5A">
        <w:rPr>
          <w:rFonts w:ascii="Arial" w:hAnsi="Arial" w:cs="Arial"/>
          <w:b/>
          <w:bCs/>
        </w:rPr>
        <w:t>Production Database – table OBX_</w:t>
      </w:r>
      <w:r w:rsidRPr="1FE24A5A">
        <w:rPr>
          <w:rFonts w:ascii="Arial" w:hAnsi="Arial" w:cs="Arial"/>
          <w:b/>
          <w:bCs/>
          <w:lang w:val="bg-BG"/>
        </w:rPr>
        <w:t>CLIENT</w:t>
      </w:r>
    </w:p>
    <w:p w14:paraId="2DE403A5" w14:textId="77777777" w:rsidR="005A0AB1" w:rsidRPr="005A0AB1" w:rsidRDefault="005A0AB1" w:rsidP="00B46F00">
      <w:pPr>
        <w:pStyle w:val="ListParagraph"/>
        <w:contextualSpacing w:val="0"/>
        <w:textAlignment w:val="auto"/>
        <w:rPr>
          <w:rFonts w:ascii="Arial" w:hAnsi="Arial" w:cs="Arial"/>
          <w:lang w:val="bg-BG"/>
        </w:rPr>
      </w:pPr>
    </w:p>
    <w:p w14:paraId="3C77BC80" w14:textId="77777777" w:rsidR="00E73CBF" w:rsidRDefault="1FE24A5A" w:rsidP="004309A0">
      <w:pPr>
        <w:pStyle w:val="ListParagraph"/>
        <w:numPr>
          <w:ilvl w:val="0"/>
          <w:numId w:val="5"/>
        </w:numPr>
        <w:contextualSpacing w:val="0"/>
        <w:textAlignment w:val="auto"/>
        <w:rPr>
          <w:rFonts w:ascii="Arial" w:hAnsi="Arial" w:cs="Arial"/>
          <w:b/>
          <w:bCs/>
        </w:rPr>
      </w:pPr>
      <w:r w:rsidRPr="1FE24A5A">
        <w:rPr>
          <w:rFonts w:ascii="Arial" w:hAnsi="Arial" w:cs="Arial"/>
          <w:b/>
          <w:bCs/>
        </w:rPr>
        <w:t>Master Account</w:t>
      </w:r>
    </w:p>
    <w:p w14:paraId="75DF8EE7" w14:textId="77777777" w:rsidR="00415CAD" w:rsidRPr="00415CAD" w:rsidRDefault="1FE24A5A" w:rsidP="1FE24A5A">
      <w:pPr>
        <w:pStyle w:val="ListParagraph"/>
        <w:contextualSpacing w:val="0"/>
        <w:textAlignment w:val="auto"/>
        <w:rPr>
          <w:rFonts w:ascii="Arial" w:hAnsi="Arial" w:cs="Arial"/>
        </w:rPr>
      </w:pPr>
      <w:r w:rsidRPr="1FE24A5A">
        <w:rPr>
          <w:rFonts w:ascii="Arial" w:hAnsi="Arial" w:cs="Arial"/>
        </w:rPr>
        <w:t xml:space="preserve">The account number for CSV SINGLE LINE Master Map is </w:t>
      </w:r>
      <w:r w:rsidRPr="1FE24A5A">
        <w:rPr>
          <w:rFonts w:ascii="Arial" w:hAnsi="Arial" w:cs="Arial"/>
          <w:b/>
          <w:bCs/>
        </w:rPr>
        <w:t>AAASINGLE_LINE</w:t>
      </w:r>
      <w:r w:rsidRPr="1FE24A5A">
        <w:rPr>
          <w:rFonts w:ascii="Arial" w:hAnsi="Arial" w:cs="Arial"/>
        </w:rPr>
        <w:t>.</w:t>
      </w:r>
    </w:p>
    <w:p w14:paraId="72BD224B" w14:textId="77777777" w:rsidR="00415CAD" w:rsidRDefault="1FE24A5A" w:rsidP="1FE24A5A">
      <w:pPr>
        <w:pStyle w:val="ListParagraph"/>
        <w:contextualSpacing w:val="0"/>
        <w:textAlignment w:val="auto"/>
        <w:rPr>
          <w:rFonts w:ascii="Arial" w:hAnsi="Arial" w:cs="Arial"/>
        </w:rPr>
      </w:pPr>
      <w:r w:rsidRPr="1FE24A5A">
        <w:rPr>
          <w:rFonts w:ascii="Arial" w:hAnsi="Arial" w:cs="Arial"/>
        </w:rPr>
        <w:lastRenderedPageBreak/>
        <w:t xml:space="preserve">The encoding set in the CSV SINGLE LINE Master Map is </w:t>
      </w:r>
      <w:r w:rsidRPr="1FE24A5A">
        <w:rPr>
          <w:rFonts w:ascii="Arial" w:hAnsi="Arial" w:cs="Arial"/>
          <w:b/>
          <w:bCs/>
        </w:rPr>
        <w:t>UTF-8</w:t>
      </w:r>
      <w:r w:rsidRPr="1FE24A5A">
        <w:rPr>
          <w:rFonts w:ascii="Arial" w:hAnsi="Arial" w:cs="Arial"/>
        </w:rPr>
        <w:t>.</w:t>
      </w:r>
    </w:p>
    <w:p w14:paraId="01CFFE76" w14:textId="77777777" w:rsidR="0009334C" w:rsidRDefault="1FE24A5A" w:rsidP="1FE24A5A">
      <w:pPr>
        <w:pStyle w:val="ListParagraph"/>
        <w:contextualSpacing w:val="0"/>
        <w:textAlignment w:val="auto"/>
        <w:rPr>
          <w:rFonts w:ascii="Arial" w:hAnsi="Arial" w:cs="Arial"/>
        </w:rPr>
      </w:pPr>
      <w:r w:rsidRPr="1FE24A5A">
        <w:rPr>
          <w:rFonts w:ascii="Arial" w:hAnsi="Arial" w:cs="Arial"/>
        </w:rPr>
        <w:t>The account is set to accept both Windows and Unix record separators.</w:t>
      </w:r>
    </w:p>
    <w:p w14:paraId="68A5F3CC" w14:textId="77777777" w:rsidR="0009334C" w:rsidRPr="00415CAD" w:rsidRDefault="1FE24A5A" w:rsidP="1FE24A5A">
      <w:pPr>
        <w:pStyle w:val="ListParagraph"/>
        <w:contextualSpacing w:val="0"/>
        <w:textAlignment w:val="auto"/>
        <w:rPr>
          <w:rFonts w:ascii="Arial" w:hAnsi="Arial" w:cs="Arial"/>
        </w:rPr>
      </w:pPr>
      <w:r w:rsidRPr="1FE24A5A">
        <w:rPr>
          <w:rFonts w:ascii="Arial" w:hAnsi="Arial" w:cs="Arial"/>
        </w:rPr>
        <w:t>Logic for removing Byte Order mark is in place.</w:t>
      </w:r>
    </w:p>
    <w:p w14:paraId="45174252" w14:textId="77777777" w:rsidR="002A3693" w:rsidRPr="002A3693" w:rsidRDefault="1FE24A5A" w:rsidP="1FE24A5A">
      <w:pPr>
        <w:pStyle w:val="ListParagraph"/>
        <w:contextualSpacing w:val="0"/>
        <w:textAlignment w:val="auto"/>
        <w:rPr>
          <w:rFonts w:ascii="Arial" w:hAnsi="Arial" w:cs="Arial"/>
          <w:b/>
          <w:bCs/>
        </w:rPr>
      </w:pPr>
      <w:r w:rsidRPr="1FE24A5A">
        <w:rPr>
          <w:rFonts w:ascii="Arial" w:hAnsi="Arial" w:cs="Arial"/>
        </w:rPr>
        <w:t>There is US Sum Check client rule for the CSV SINGLE LINE Master account in place, so the settings in obi (database) should be done as usual (turned off for US and offshore suppliers and turned on for the rest cases).</w:t>
      </w:r>
    </w:p>
    <w:sectPr w:rsidR="002A3693" w:rsidRPr="002A3693" w:rsidSect="00F16320">
      <w:footerReference w:type="default" r:id="rId21"/>
      <w:headerReference w:type="first" r:id="rId22"/>
      <w:footerReference w:type="first" r:id="rId23"/>
      <w:pgSz w:w="16838" w:h="11906" w:orient="landscape"/>
      <w:pgMar w:top="1134" w:right="1985" w:bottom="1134" w:left="45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E08CCC" w14:textId="77777777" w:rsidR="0020142F" w:rsidRDefault="0020142F" w:rsidP="003922F1">
      <w:r>
        <w:separator/>
      </w:r>
    </w:p>
  </w:endnote>
  <w:endnote w:type="continuationSeparator" w:id="0">
    <w:p w14:paraId="4E7CF030" w14:textId="77777777" w:rsidR="0020142F" w:rsidRDefault="0020142F" w:rsidP="00392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7726530"/>
      <w:docPartObj>
        <w:docPartGallery w:val="Page Numbers (Bottom of Page)"/>
        <w:docPartUnique/>
      </w:docPartObj>
    </w:sdtPr>
    <w:sdtEndPr>
      <w:rPr>
        <w:noProof/>
      </w:rPr>
    </w:sdtEndPr>
    <w:sdtContent>
      <w:p w14:paraId="16287F21" w14:textId="77777777" w:rsidR="00D460F3" w:rsidRDefault="00D460F3">
        <w:pPr>
          <w:pStyle w:val="Footer"/>
        </w:pPr>
      </w:p>
      <w:p w14:paraId="2903CBC8" w14:textId="6238F1F0" w:rsidR="00D460F3" w:rsidRDefault="00D460F3">
        <w:pPr>
          <w:pStyle w:val="Footer"/>
        </w:pPr>
        <w:r>
          <w:fldChar w:fldCharType="begin"/>
        </w:r>
        <w:r>
          <w:instrText xml:space="preserve"> PAGE   \* MERGEFORMAT </w:instrText>
        </w:r>
        <w:r>
          <w:fldChar w:fldCharType="separate"/>
        </w:r>
        <w:r w:rsidR="000C3AD5">
          <w:rPr>
            <w:noProof/>
          </w:rPr>
          <w:t>8</w:t>
        </w:r>
        <w:r>
          <w:rPr>
            <w:noProof/>
          </w:rPr>
          <w:fldChar w:fldCharType="end"/>
        </w:r>
      </w:p>
    </w:sdtContent>
  </w:sdt>
  <w:p w14:paraId="5BE93A62" w14:textId="77777777" w:rsidR="00D460F3" w:rsidRDefault="00D46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4F5C7" w14:textId="77777777" w:rsidR="00D460F3" w:rsidRDefault="00D460F3">
    <w:pPr>
      <w:pStyle w:val="Footer"/>
    </w:pPr>
  </w:p>
  <w:p w14:paraId="0B4020A7" w14:textId="77777777" w:rsidR="00D460F3" w:rsidRDefault="00D460F3" w:rsidP="004B12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FE9F37" w14:textId="77777777" w:rsidR="0020142F" w:rsidRDefault="0020142F" w:rsidP="003922F1">
      <w:r>
        <w:separator/>
      </w:r>
    </w:p>
  </w:footnote>
  <w:footnote w:type="continuationSeparator" w:id="0">
    <w:p w14:paraId="17825380" w14:textId="77777777" w:rsidR="0020142F" w:rsidRDefault="0020142F" w:rsidP="00392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2BE862" w14:textId="77777777" w:rsidR="00D460F3" w:rsidRDefault="00D460F3" w:rsidP="007F01C0">
    <w:pPr>
      <w:pStyle w:val="Header"/>
      <w:jc w:val="right"/>
    </w:pPr>
    <w:r>
      <w:rPr>
        <w:noProof/>
        <w:lang w:val="en-US"/>
      </w:rPr>
      <w:drawing>
        <wp:anchor distT="0" distB="0" distL="114300" distR="114300" simplePos="0" relativeHeight="251648512" behindDoc="0" locked="0" layoutInCell="1" allowOverlap="1" wp14:anchorId="3E70F5CE" wp14:editId="07777777">
          <wp:simplePos x="0" y="0"/>
          <wp:positionH relativeFrom="column">
            <wp:posOffset>8427736</wp:posOffset>
          </wp:positionH>
          <wp:positionV relativeFrom="paragraph">
            <wp:posOffset>-272415</wp:posOffset>
          </wp:positionV>
          <wp:extent cx="1529715" cy="860425"/>
          <wp:effectExtent l="0" t="0" r="0" b="0"/>
          <wp:wrapSquare wrapText="bothSides"/>
          <wp:docPr id="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86042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10679"/>
    <w:multiLevelType w:val="hybridMultilevel"/>
    <w:tmpl w:val="F174B10A"/>
    <w:lvl w:ilvl="0" w:tplc="1A48B0E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61B3364"/>
    <w:multiLevelType w:val="multilevel"/>
    <w:tmpl w:val="175698CA"/>
    <w:numStyleLink w:val="Tungstennumberedheadingslist"/>
  </w:abstractNum>
  <w:abstractNum w:abstractNumId="2" w15:restartNumberingAfterBreak="0">
    <w:nsid w:val="2E4A03BB"/>
    <w:multiLevelType w:val="hybridMultilevel"/>
    <w:tmpl w:val="7E32E3E0"/>
    <w:lvl w:ilvl="0" w:tplc="C7767522">
      <w:start w:val="1"/>
      <w:numFmt w:val="decimal"/>
      <w:pStyle w:val="Numberedbulletslevel1"/>
      <w:lvlText w:val="%1."/>
      <w:lvlJc w:val="left"/>
      <w:pPr>
        <w:ind w:left="2160" w:hanging="360"/>
      </w:pPr>
      <w:rPr>
        <w:rFonts w:hint="default"/>
        <w:color w:val="ED8906"/>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 w15:restartNumberingAfterBreak="0">
    <w:nsid w:val="34BE253A"/>
    <w:multiLevelType w:val="multilevel"/>
    <w:tmpl w:val="175698CA"/>
    <w:styleLink w:val="Tungstennumberedheadingslist"/>
    <w:lvl w:ilvl="0">
      <w:start w:val="1"/>
      <w:numFmt w:val="decimal"/>
      <w:pStyle w:val="Numberedheading1"/>
      <w:lvlText w:val="%1."/>
      <w:lvlJc w:val="left"/>
      <w:pPr>
        <w:ind w:left="360" w:hanging="360"/>
      </w:pPr>
      <w:rPr>
        <w:rFonts w:ascii="Calibri" w:hAnsi="Calibri" w:hint="default"/>
        <w:color w:val="004C9C"/>
      </w:rPr>
    </w:lvl>
    <w:lvl w:ilvl="1">
      <w:start w:val="1"/>
      <w:numFmt w:val="decimal"/>
      <w:pStyle w:val="Numberedheading2"/>
      <w:lvlText w:val="%1.%2."/>
      <w:lvlJc w:val="left"/>
      <w:pPr>
        <w:ind w:left="357" w:hanging="357"/>
      </w:pPr>
      <w:rPr>
        <w:rFonts w:ascii="Calibri" w:hAnsi="Calibri" w:hint="default"/>
        <w:color w:val="004C9C"/>
      </w:rPr>
    </w:lvl>
    <w:lvl w:ilvl="2">
      <w:start w:val="1"/>
      <w:numFmt w:val="decimal"/>
      <w:pStyle w:val="Numberedheading3"/>
      <w:lvlText w:val="%1.%2.%3."/>
      <w:lvlJc w:val="left"/>
      <w:pPr>
        <w:ind w:left="590" w:hanging="590"/>
      </w:pPr>
      <w:rPr>
        <w:rFonts w:ascii="Calibri" w:hAnsi="Calibri" w:hint="default"/>
        <w:color w:val="004C9C"/>
      </w:rPr>
    </w:lvl>
    <w:lvl w:ilvl="3">
      <w:start w:val="1"/>
      <w:numFmt w:val="decimal"/>
      <w:pStyle w:val="Numberedheading4"/>
      <w:lvlText w:val="%1.%2.%3.%4."/>
      <w:lvlJc w:val="left"/>
      <w:pPr>
        <w:ind w:left="680" w:hanging="680"/>
      </w:pPr>
      <w:rPr>
        <w:rFonts w:ascii="Calibri" w:hAnsi="Calibri" w:hint="default"/>
        <w:color w:val="004C9C"/>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D9951BD"/>
    <w:multiLevelType w:val="multilevel"/>
    <w:tmpl w:val="B974191E"/>
    <w:lvl w:ilvl="0">
      <w:start w:val="1"/>
      <w:numFmt w:val="decimal"/>
      <w:lvlText w:val="%1."/>
      <w:lvlJc w:val="left"/>
      <w:pPr>
        <w:ind w:left="720" w:hanging="360"/>
      </w:pPr>
      <w:rPr>
        <w:rFonts w:ascii="Arial" w:hAnsi="Arial" w:cs="Arial" w:hint="default"/>
        <w:b/>
      </w:rPr>
    </w:lvl>
    <w:lvl w:ilvl="1">
      <w:start w:val="1"/>
      <w:numFmt w:val="decimal"/>
      <w:lvlText w:val="%1.%2."/>
      <w:lvlJc w:val="left"/>
      <w:pPr>
        <w:ind w:left="1440" w:hanging="720"/>
      </w:pPr>
      <w:rPr>
        <w:b/>
      </w:r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5" w15:restartNumberingAfterBreak="0">
    <w:nsid w:val="3F4F6EA5"/>
    <w:multiLevelType w:val="multilevel"/>
    <w:tmpl w:val="43881960"/>
    <w:styleLink w:val="Tungstenbulletslist"/>
    <w:lvl w:ilvl="0">
      <w:start w:val="1"/>
      <w:numFmt w:val="bullet"/>
      <w:pStyle w:val="Bulletslevel1"/>
      <w:lvlText w:val=""/>
      <w:lvlJc w:val="left"/>
      <w:pPr>
        <w:ind w:left="567" w:hanging="340"/>
      </w:pPr>
      <w:rPr>
        <w:rFonts w:ascii="Symbol" w:hAnsi="Symbol" w:hint="default"/>
        <w:color w:val="ED8906"/>
      </w:rPr>
    </w:lvl>
    <w:lvl w:ilvl="1">
      <w:start w:val="1"/>
      <w:numFmt w:val="bullet"/>
      <w:pStyle w:val="Bulletslevel2"/>
      <w:lvlText w:val="o"/>
      <w:lvlJc w:val="left"/>
      <w:pPr>
        <w:ind w:left="907" w:hanging="340"/>
      </w:pPr>
      <w:rPr>
        <w:rFonts w:ascii="Calibri" w:hAnsi="Calibri" w:hint="default"/>
        <w:b w:val="0"/>
        <w:i w:val="0"/>
        <w:color w:val="ED8906"/>
        <w:sz w:val="22"/>
      </w:rPr>
    </w:lvl>
    <w:lvl w:ilvl="2">
      <w:start w:val="1"/>
      <w:numFmt w:val="bullet"/>
      <w:pStyle w:val="Bulletslevel3"/>
      <w:lvlText w:val="›"/>
      <w:lvlJc w:val="left"/>
      <w:pPr>
        <w:ind w:left="1134" w:hanging="227"/>
      </w:pPr>
      <w:rPr>
        <w:rFonts w:ascii="Arial" w:hAnsi="Arial" w:hint="default"/>
        <w:b w:val="0"/>
        <w:i w:val="0"/>
        <w:color w:val="ED8906"/>
        <w:sz w:val="22"/>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6" w15:restartNumberingAfterBreak="0">
    <w:nsid w:val="750C1081"/>
    <w:multiLevelType w:val="multilevel"/>
    <w:tmpl w:val="BBA4F448"/>
    <w:lvl w:ilvl="0">
      <w:numFmt w:val="bullet"/>
      <w:lvlText w:val="-"/>
      <w:lvlJc w:val="left"/>
      <w:pPr>
        <w:ind w:left="1800" w:hanging="360"/>
      </w:pPr>
      <w:rPr>
        <w:rFonts w:ascii="Arial" w:eastAsia="Calibri" w:hAnsi="Arial" w:cs="Arial"/>
        <w:b w:val="0"/>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7" w15:restartNumberingAfterBreak="0">
    <w:nsid w:val="79B43B68"/>
    <w:multiLevelType w:val="hybridMultilevel"/>
    <w:tmpl w:val="049AF346"/>
    <w:lvl w:ilvl="0" w:tplc="3A9A903E">
      <w:start w:val="1"/>
      <w:numFmt w:val="decimal"/>
      <w:lvlText w:val="%1."/>
      <w:lvlJc w:val="left"/>
      <w:pPr>
        <w:ind w:left="576" w:hanging="360"/>
      </w:pPr>
      <w:rPr>
        <w:rFonts w:hint="default"/>
      </w:rPr>
    </w:lvl>
    <w:lvl w:ilvl="1" w:tplc="08090019" w:tentative="1">
      <w:start w:val="1"/>
      <w:numFmt w:val="lowerLetter"/>
      <w:lvlText w:val="%2."/>
      <w:lvlJc w:val="left"/>
      <w:pPr>
        <w:ind w:left="1296" w:hanging="360"/>
      </w:pPr>
    </w:lvl>
    <w:lvl w:ilvl="2" w:tplc="0809001B" w:tentative="1">
      <w:start w:val="1"/>
      <w:numFmt w:val="lowerRoman"/>
      <w:lvlText w:val="%3."/>
      <w:lvlJc w:val="right"/>
      <w:pPr>
        <w:ind w:left="2016" w:hanging="180"/>
      </w:pPr>
    </w:lvl>
    <w:lvl w:ilvl="3" w:tplc="0809000F" w:tentative="1">
      <w:start w:val="1"/>
      <w:numFmt w:val="decimal"/>
      <w:lvlText w:val="%4."/>
      <w:lvlJc w:val="left"/>
      <w:pPr>
        <w:ind w:left="2736" w:hanging="360"/>
      </w:pPr>
    </w:lvl>
    <w:lvl w:ilvl="4" w:tplc="08090019" w:tentative="1">
      <w:start w:val="1"/>
      <w:numFmt w:val="lowerLetter"/>
      <w:lvlText w:val="%5."/>
      <w:lvlJc w:val="left"/>
      <w:pPr>
        <w:ind w:left="3456" w:hanging="360"/>
      </w:pPr>
    </w:lvl>
    <w:lvl w:ilvl="5" w:tplc="0809001B" w:tentative="1">
      <w:start w:val="1"/>
      <w:numFmt w:val="lowerRoman"/>
      <w:lvlText w:val="%6."/>
      <w:lvlJc w:val="right"/>
      <w:pPr>
        <w:ind w:left="4176" w:hanging="180"/>
      </w:pPr>
    </w:lvl>
    <w:lvl w:ilvl="6" w:tplc="0809000F" w:tentative="1">
      <w:start w:val="1"/>
      <w:numFmt w:val="decimal"/>
      <w:lvlText w:val="%7."/>
      <w:lvlJc w:val="left"/>
      <w:pPr>
        <w:ind w:left="4896" w:hanging="360"/>
      </w:pPr>
    </w:lvl>
    <w:lvl w:ilvl="7" w:tplc="08090019" w:tentative="1">
      <w:start w:val="1"/>
      <w:numFmt w:val="lowerLetter"/>
      <w:lvlText w:val="%8."/>
      <w:lvlJc w:val="left"/>
      <w:pPr>
        <w:ind w:left="5616" w:hanging="360"/>
      </w:pPr>
    </w:lvl>
    <w:lvl w:ilvl="8" w:tplc="0809001B" w:tentative="1">
      <w:start w:val="1"/>
      <w:numFmt w:val="lowerRoman"/>
      <w:lvlText w:val="%9."/>
      <w:lvlJc w:val="right"/>
      <w:pPr>
        <w:ind w:left="6336" w:hanging="180"/>
      </w:pPr>
    </w:lvl>
  </w:abstractNum>
  <w:num w:numId="1">
    <w:abstractNumId w:val="2"/>
  </w:num>
  <w:num w:numId="2">
    <w:abstractNumId w:val="5"/>
  </w:num>
  <w:num w:numId="3">
    <w:abstractNumId w:val="3"/>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ocumentProtection w:formatting="1"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9BC"/>
    <w:rsid w:val="0000421E"/>
    <w:rsid w:val="00007D04"/>
    <w:rsid w:val="000102F4"/>
    <w:rsid w:val="000137E7"/>
    <w:rsid w:val="00023EA4"/>
    <w:rsid w:val="00031CD6"/>
    <w:rsid w:val="000345BF"/>
    <w:rsid w:val="00034A44"/>
    <w:rsid w:val="00041D4E"/>
    <w:rsid w:val="0005428E"/>
    <w:rsid w:val="00071839"/>
    <w:rsid w:val="000719B1"/>
    <w:rsid w:val="000742A3"/>
    <w:rsid w:val="00076843"/>
    <w:rsid w:val="00077C64"/>
    <w:rsid w:val="000850FC"/>
    <w:rsid w:val="0008699A"/>
    <w:rsid w:val="00086ADC"/>
    <w:rsid w:val="000879BC"/>
    <w:rsid w:val="000917F7"/>
    <w:rsid w:val="00091EF4"/>
    <w:rsid w:val="0009334C"/>
    <w:rsid w:val="00094AE3"/>
    <w:rsid w:val="00096F6D"/>
    <w:rsid w:val="000A0EF0"/>
    <w:rsid w:val="000A34A3"/>
    <w:rsid w:val="000A51AA"/>
    <w:rsid w:val="000B0FF1"/>
    <w:rsid w:val="000B16BA"/>
    <w:rsid w:val="000B4A8F"/>
    <w:rsid w:val="000B5852"/>
    <w:rsid w:val="000B6F56"/>
    <w:rsid w:val="000C3AD5"/>
    <w:rsid w:val="000C6AC2"/>
    <w:rsid w:val="000C7C1B"/>
    <w:rsid w:val="000D01BE"/>
    <w:rsid w:val="000D0AA2"/>
    <w:rsid w:val="000D1B21"/>
    <w:rsid w:val="000D1FBC"/>
    <w:rsid w:val="000D4854"/>
    <w:rsid w:val="000D5C98"/>
    <w:rsid w:val="000E07AB"/>
    <w:rsid w:val="000E4C33"/>
    <w:rsid w:val="000E50C4"/>
    <w:rsid w:val="000E5E8B"/>
    <w:rsid w:val="000F3755"/>
    <w:rsid w:val="000F7650"/>
    <w:rsid w:val="00102DBF"/>
    <w:rsid w:val="00113042"/>
    <w:rsid w:val="0012077B"/>
    <w:rsid w:val="00127CA6"/>
    <w:rsid w:val="001322C3"/>
    <w:rsid w:val="00133CE8"/>
    <w:rsid w:val="00134211"/>
    <w:rsid w:val="001346FE"/>
    <w:rsid w:val="0015172E"/>
    <w:rsid w:val="001550FC"/>
    <w:rsid w:val="00156F90"/>
    <w:rsid w:val="00165B88"/>
    <w:rsid w:val="001667DD"/>
    <w:rsid w:val="00167BC3"/>
    <w:rsid w:val="001706C1"/>
    <w:rsid w:val="00170CE6"/>
    <w:rsid w:val="00176932"/>
    <w:rsid w:val="00190D90"/>
    <w:rsid w:val="00192137"/>
    <w:rsid w:val="001945D8"/>
    <w:rsid w:val="0019476B"/>
    <w:rsid w:val="001A278F"/>
    <w:rsid w:val="001A3BF8"/>
    <w:rsid w:val="001A3E9C"/>
    <w:rsid w:val="001A68F6"/>
    <w:rsid w:val="001B4162"/>
    <w:rsid w:val="001B7139"/>
    <w:rsid w:val="001C2256"/>
    <w:rsid w:val="001C2D8C"/>
    <w:rsid w:val="001C3A65"/>
    <w:rsid w:val="001C3CB8"/>
    <w:rsid w:val="001C7408"/>
    <w:rsid w:val="001D1AED"/>
    <w:rsid w:val="001D1E68"/>
    <w:rsid w:val="001D4C55"/>
    <w:rsid w:val="001F427E"/>
    <w:rsid w:val="00200725"/>
    <w:rsid w:val="0020110F"/>
    <w:rsid w:val="0020142F"/>
    <w:rsid w:val="00201AD9"/>
    <w:rsid w:val="00206369"/>
    <w:rsid w:val="00210119"/>
    <w:rsid w:val="00211C7F"/>
    <w:rsid w:val="00221D40"/>
    <w:rsid w:val="00224A3D"/>
    <w:rsid w:val="00230D61"/>
    <w:rsid w:val="00240C43"/>
    <w:rsid w:val="00246770"/>
    <w:rsid w:val="00255AAA"/>
    <w:rsid w:val="0026392C"/>
    <w:rsid w:val="00264331"/>
    <w:rsid w:val="002702CA"/>
    <w:rsid w:val="00277E90"/>
    <w:rsid w:val="002806D8"/>
    <w:rsid w:val="00290CC1"/>
    <w:rsid w:val="00291D64"/>
    <w:rsid w:val="0029695D"/>
    <w:rsid w:val="00296F91"/>
    <w:rsid w:val="002A3693"/>
    <w:rsid w:val="002A494A"/>
    <w:rsid w:val="002A76C2"/>
    <w:rsid w:val="002B481D"/>
    <w:rsid w:val="002B512C"/>
    <w:rsid w:val="002B7CAD"/>
    <w:rsid w:val="002C1964"/>
    <w:rsid w:val="002C71B4"/>
    <w:rsid w:val="002D437C"/>
    <w:rsid w:val="002E0F60"/>
    <w:rsid w:val="002F3629"/>
    <w:rsid w:val="002F4011"/>
    <w:rsid w:val="002F66E6"/>
    <w:rsid w:val="00303BD2"/>
    <w:rsid w:val="003171E3"/>
    <w:rsid w:val="003264AA"/>
    <w:rsid w:val="003326DC"/>
    <w:rsid w:val="00333A9B"/>
    <w:rsid w:val="00345482"/>
    <w:rsid w:val="00351CF6"/>
    <w:rsid w:val="00355AC4"/>
    <w:rsid w:val="00357145"/>
    <w:rsid w:val="003615BB"/>
    <w:rsid w:val="00362660"/>
    <w:rsid w:val="003674CC"/>
    <w:rsid w:val="00367872"/>
    <w:rsid w:val="003826A5"/>
    <w:rsid w:val="003922F1"/>
    <w:rsid w:val="00397021"/>
    <w:rsid w:val="003A123F"/>
    <w:rsid w:val="003A47EE"/>
    <w:rsid w:val="003A4933"/>
    <w:rsid w:val="003B1FC2"/>
    <w:rsid w:val="003B5DBE"/>
    <w:rsid w:val="003C4E25"/>
    <w:rsid w:val="00411FC9"/>
    <w:rsid w:val="00414F87"/>
    <w:rsid w:val="00415CAD"/>
    <w:rsid w:val="00420A34"/>
    <w:rsid w:val="0042462A"/>
    <w:rsid w:val="00425028"/>
    <w:rsid w:val="004253F4"/>
    <w:rsid w:val="004309A0"/>
    <w:rsid w:val="00442B2D"/>
    <w:rsid w:val="00446D00"/>
    <w:rsid w:val="004472D4"/>
    <w:rsid w:val="004515D3"/>
    <w:rsid w:val="00455053"/>
    <w:rsid w:val="004668AB"/>
    <w:rsid w:val="0047361B"/>
    <w:rsid w:val="00485A11"/>
    <w:rsid w:val="004A29D4"/>
    <w:rsid w:val="004B0E32"/>
    <w:rsid w:val="004B12CA"/>
    <w:rsid w:val="004B3A1E"/>
    <w:rsid w:val="004B7771"/>
    <w:rsid w:val="004C2887"/>
    <w:rsid w:val="004C5C33"/>
    <w:rsid w:val="004C607B"/>
    <w:rsid w:val="004D0F75"/>
    <w:rsid w:val="004E1432"/>
    <w:rsid w:val="004E2DEA"/>
    <w:rsid w:val="004E3AD8"/>
    <w:rsid w:val="004F6EA4"/>
    <w:rsid w:val="004F6F53"/>
    <w:rsid w:val="00501834"/>
    <w:rsid w:val="005112A0"/>
    <w:rsid w:val="00512C2C"/>
    <w:rsid w:val="00517141"/>
    <w:rsid w:val="00540117"/>
    <w:rsid w:val="00542741"/>
    <w:rsid w:val="00546FE8"/>
    <w:rsid w:val="00556922"/>
    <w:rsid w:val="00556ADC"/>
    <w:rsid w:val="00556F26"/>
    <w:rsid w:val="005604DA"/>
    <w:rsid w:val="005609A6"/>
    <w:rsid w:val="00564155"/>
    <w:rsid w:val="00565E35"/>
    <w:rsid w:val="00567ACD"/>
    <w:rsid w:val="005727AA"/>
    <w:rsid w:val="00586C37"/>
    <w:rsid w:val="005A0AB1"/>
    <w:rsid w:val="005A790C"/>
    <w:rsid w:val="005C29D8"/>
    <w:rsid w:val="005C2D36"/>
    <w:rsid w:val="005E1D92"/>
    <w:rsid w:val="005F6AC9"/>
    <w:rsid w:val="0060635D"/>
    <w:rsid w:val="00606384"/>
    <w:rsid w:val="00607E69"/>
    <w:rsid w:val="00613D78"/>
    <w:rsid w:val="00614A36"/>
    <w:rsid w:val="006204C9"/>
    <w:rsid w:val="00621648"/>
    <w:rsid w:val="00627A3C"/>
    <w:rsid w:val="00634B73"/>
    <w:rsid w:val="00635022"/>
    <w:rsid w:val="0064595F"/>
    <w:rsid w:val="00646437"/>
    <w:rsid w:val="006539B3"/>
    <w:rsid w:val="00664A37"/>
    <w:rsid w:val="00670020"/>
    <w:rsid w:val="00671C2F"/>
    <w:rsid w:val="00682F2C"/>
    <w:rsid w:val="00690AFF"/>
    <w:rsid w:val="00691720"/>
    <w:rsid w:val="00691C4A"/>
    <w:rsid w:val="00694765"/>
    <w:rsid w:val="006969AD"/>
    <w:rsid w:val="006A0626"/>
    <w:rsid w:val="006A0D1D"/>
    <w:rsid w:val="006C1B16"/>
    <w:rsid w:val="006C2358"/>
    <w:rsid w:val="006C26F0"/>
    <w:rsid w:val="006C6357"/>
    <w:rsid w:val="006C70DF"/>
    <w:rsid w:val="006D04C4"/>
    <w:rsid w:val="006D06E3"/>
    <w:rsid w:val="006D0F5E"/>
    <w:rsid w:val="006E66F8"/>
    <w:rsid w:val="006E6E98"/>
    <w:rsid w:val="006E749C"/>
    <w:rsid w:val="006F2C88"/>
    <w:rsid w:val="006F4210"/>
    <w:rsid w:val="006F7AB9"/>
    <w:rsid w:val="00704F9C"/>
    <w:rsid w:val="00707505"/>
    <w:rsid w:val="00710ACC"/>
    <w:rsid w:val="00710C4C"/>
    <w:rsid w:val="007129F7"/>
    <w:rsid w:val="00713DEA"/>
    <w:rsid w:val="007167AF"/>
    <w:rsid w:val="00722EDB"/>
    <w:rsid w:val="007307AC"/>
    <w:rsid w:val="00733E8B"/>
    <w:rsid w:val="007347F8"/>
    <w:rsid w:val="00734CF9"/>
    <w:rsid w:val="00735E14"/>
    <w:rsid w:val="00737338"/>
    <w:rsid w:val="00741980"/>
    <w:rsid w:val="0075423C"/>
    <w:rsid w:val="0076142C"/>
    <w:rsid w:val="0076157F"/>
    <w:rsid w:val="00762706"/>
    <w:rsid w:val="00764EFA"/>
    <w:rsid w:val="0076535D"/>
    <w:rsid w:val="0076562D"/>
    <w:rsid w:val="007700C0"/>
    <w:rsid w:val="00771B6B"/>
    <w:rsid w:val="00774226"/>
    <w:rsid w:val="007834BF"/>
    <w:rsid w:val="00784F41"/>
    <w:rsid w:val="007850C0"/>
    <w:rsid w:val="0079163B"/>
    <w:rsid w:val="007924D8"/>
    <w:rsid w:val="00793B42"/>
    <w:rsid w:val="007A6BF9"/>
    <w:rsid w:val="007B3E0B"/>
    <w:rsid w:val="007C1779"/>
    <w:rsid w:val="007C3F9A"/>
    <w:rsid w:val="007C4AC7"/>
    <w:rsid w:val="007D0FD2"/>
    <w:rsid w:val="007D280E"/>
    <w:rsid w:val="007D36B1"/>
    <w:rsid w:val="007D3C8E"/>
    <w:rsid w:val="007E0074"/>
    <w:rsid w:val="007E2FAE"/>
    <w:rsid w:val="007E648B"/>
    <w:rsid w:val="007F01C0"/>
    <w:rsid w:val="007F0953"/>
    <w:rsid w:val="007F372A"/>
    <w:rsid w:val="00801DAC"/>
    <w:rsid w:val="0080359D"/>
    <w:rsid w:val="00805612"/>
    <w:rsid w:val="00807FA6"/>
    <w:rsid w:val="00814C2D"/>
    <w:rsid w:val="00815C57"/>
    <w:rsid w:val="008172F9"/>
    <w:rsid w:val="00824AF4"/>
    <w:rsid w:val="00825516"/>
    <w:rsid w:val="00840311"/>
    <w:rsid w:val="00840E78"/>
    <w:rsid w:val="008428F9"/>
    <w:rsid w:val="00844118"/>
    <w:rsid w:val="00862EFC"/>
    <w:rsid w:val="00866F9C"/>
    <w:rsid w:val="00867467"/>
    <w:rsid w:val="00867F3B"/>
    <w:rsid w:val="0088093F"/>
    <w:rsid w:val="00886BC8"/>
    <w:rsid w:val="008925D6"/>
    <w:rsid w:val="00892C70"/>
    <w:rsid w:val="00894206"/>
    <w:rsid w:val="008967BF"/>
    <w:rsid w:val="008A479E"/>
    <w:rsid w:val="008B32E4"/>
    <w:rsid w:val="008B3739"/>
    <w:rsid w:val="008C0084"/>
    <w:rsid w:val="008C2933"/>
    <w:rsid w:val="008D0976"/>
    <w:rsid w:val="008D5031"/>
    <w:rsid w:val="008D698F"/>
    <w:rsid w:val="008E18DA"/>
    <w:rsid w:val="008F0D00"/>
    <w:rsid w:val="008F2010"/>
    <w:rsid w:val="008F3712"/>
    <w:rsid w:val="008F77BB"/>
    <w:rsid w:val="0090208F"/>
    <w:rsid w:val="00906E8E"/>
    <w:rsid w:val="00910E6F"/>
    <w:rsid w:val="00911B0F"/>
    <w:rsid w:val="00914B1D"/>
    <w:rsid w:val="00920450"/>
    <w:rsid w:val="00920739"/>
    <w:rsid w:val="009208B9"/>
    <w:rsid w:val="009247E8"/>
    <w:rsid w:val="00926D96"/>
    <w:rsid w:val="00930323"/>
    <w:rsid w:val="009319E1"/>
    <w:rsid w:val="00931F47"/>
    <w:rsid w:val="009348C3"/>
    <w:rsid w:val="0093584F"/>
    <w:rsid w:val="00937764"/>
    <w:rsid w:val="00942047"/>
    <w:rsid w:val="00943157"/>
    <w:rsid w:val="009440BC"/>
    <w:rsid w:val="00945145"/>
    <w:rsid w:val="00951497"/>
    <w:rsid w:val="0096096A"/>
    <w:rsid w:val="009621CA"/>
    <w:rsid w:val="00983516"/>
    <w:rsid w:val="00984368"/>
    <w:rsid w:val="00984CC7"/>
    <w:rsid w:val="009938F6"/>
    <w:rsid w:val="0099446C"/>
    <w:rsid w:val="009953D1"/>
    <w:rsid w:val="009A0E6D"/>
    <w:rsid w:val="009B1618"/>
    <w:rsid w:val="009D3EEB"/>
    <w:rsid w:val="009E26EF"/>
    <w:rsid w:val="009F5189"/>
    <w:rsid w:val="00A03053"/>
    <w:rsid w:val="00A13931"/>
    <w:rsid w:val="00A15FF3"/>
    <w:rsid w:val="00A233CC"/>
    <w:rsid w:val="00A24364"/>
    <w:rsid w:val="00A243F1"/>
    <w:rsid w:val="00A25CC6"/>
    <w:rsid w:val="00A27D6D"/>
    <w:rsid w:val="00A30365"/>
    <w:rsid w:val="00A31DF6"/>
    <w:rsid w:val="00A333D4"/>
    <w:rsid w:val="00A33A01"/>
    <w:rsid w:val="00A41796"/>
    <w:rsid w:val="00A4553B"/>
    <w:rsid w:val="00A63C5F"/>
    <w:rsid w:val="00A80C8D"/>
    <w:rsid w:val="00A824D3"/>
    <w:rsid w:val="00A9009B"/>
    <w:rsid w:val="00A936FD"/>
    <w:rsid w:val="00A97B88"/>
    <w:rsid w:val="00AA13B9"/>
    <w:rsid w:val="00AB4B0D"/>
    <w:rsid w:val="00AB52DA"/>
    <w:rsid w:val="00AB5777"/>
    <w:rsid w:val="00AB7810"/>
    <w:rsid w:val="00AD08A6"/>
    <w:rsid w:val="00AD0922"/>
    <w:rsid w:val="00AD1FB4"/>
    <w:rsid w:val="00AD26D6"/>
    <w:rsid w:val="00AD6330"/>
    <w:rsid w:val="00AE189C"/>
    <w:rsid w:val="00AE46D0"/>
    <w:rsid w:val="00AF3AD5"/>
    <w:rsid w:val="00AF7A14"/>
    <w:rsid w:val="00B0050D"/>
    <w:rsid w:val="00B01927"/>
    <w:rsid w:val="00B04191"/>
    <w:rsid w:val="00B07A8D"/>
    <w:rsid w:val="00B1082E"/>
    <w:rsid w:val="00B112FE"/>
    <w:rsid w:val="00B204B5"/>
    <w:rsid w:val="00B21A59"/>
    <w:rsid w:val="00B24371"/>
    <w:rsid w:val="00B31B76"/>
    <w:rsid w:val="00B325A6"/>
    <w:rsid w:val="00B342C5"/>
    <w:rsid w:val="00B45889"/>
    <w:rsid w:val="00B46F00"/>
    <w:rsid w:val="00B50F83"/>
    <w:rsid w:val="00B51516"/>
    <w:rsid w:val="00B54373"/>
    <w:rsid w:val="00B544B4"/>
    <w:rsid w:val="00B555FA"/>
    <w:rsid w:val="00B55F83"/>
    <w:rsid w:val="00B566D5"/>
    <w:rsid w:val="00B67922"/>
    <w:rsid w:val="00B73583"/>
    <w:rsid w:val="00B7580F"/>
    <w:rsid w:val="00B813EB"/>
    <w:rsid w:val="00B9001A"/>
    <w:rsid w:val="00B90084"/>
    <w:rsid w:val="00B952F0"/>
    <w:rsid w:val="00B95322"/>
    <w:rsid w:val="00BA032D"/>
    <w:rsid w:val="00BA1CB3"/>
    <w:rsid w:val="00BA2462"/>
    <w:rsid w:val="00BA328A"/>
    <w:rsid w:val="00BA4FE0"/>
    <w:rsid w:val="00BA62CB"/>
    <w:rsid w:val="00BC26EC"/>
    <w:rsid w:val="00BC5EFC"/>
    <w:rsid w:val="00BD5025"/>
    <w:rsid w:val="00BD68B7"/>
    <w:rsid w:val="00BD73D8"/>
    <w:rsid w:val="00BF4EDA"/>
    <w:rsid w:val="00BF7076"/>
    <w:rsid w:val="00C159C2"/>
    <w:rsid w:val="00C24713"/>
    <w:rsid w:val="00C24D99"/>
    <w:rsid w:val="00C30901"/>
    <w:rsid w:val="00C4441A"/>
    <w:rsid w:val="00C52543"/>
    <w:rsid w:val="00C6619D"/>
    <w:rsid w:val="00C70919"/>
    <w:rsid w:val="00C70B8F"/>
    <w:rsid w:val="00C72427"/>
    <w:rsid w:val="00C76AEB"/>
    <w:rsid w:val="00C81796"/>
    <w:rsid w:val="00C84BA9"/>
    <w:rsid w:val="00C854B3"/>
    <w:rsid w:val="00C9161A"/>
    <w:rsid w:val="00CA2E85"/>
    <w:rsid w:val="00CB055C"/>
    <w:rsid w:val="00CB09FF"/>
    <w:rsid w:val="00CB1E66"/>
    <w:rsid w:val="00CB58EB"/>
    <w:rsid w:val="00CB6647"/>
    <w:rsid w:val="00CC3FF3"/>
    <w:rsid w:val="00CC7D0C"/>
    <w:rsid w:val="00CC7FE3"/>
    <w:rsid w:val="00CD1609"/>
    <w:rsid w:val="00CD3E83"/>
    <w:rsid w:val="00CD6999"/>
    <w:rsid w:val="00CE351F"/>
    <w:rsid w:val="00CF2CBD"/>
    <w:rsid w:val="00CF4585"/>
    <w:rsid w:val="00CF69A0"/>
    <w:rsid w:val="00CF7E6A"/>
    <w:rsid w:val="00D06DC3"/>
    <w:rsid w:val="00D24F74"/>
    <w:rsid w:val="00D460F3"/>
    <w:rsid w:val="00D5064C"/>
    <w:rsid w:val="00D50FB3"/>
    <w:rsid w:val="00D5349E"/>
    <w:rsid w:val="00D54F9E"/>
    <w:rsid w:val="00D738ED"/>
    <w:rsid w:val="00D75129"/>
    <w:rsid w:val="00D81325"/>
    <w:rsid w:val="00D8371E"/>
    <w:rsid w:val="00D837A1"/>
    <w:rsid w:val="00D90344"/>
    <w:rsid w:val="00DA4AEA"/>
    <w:rsid w:val="00DA74DF"/>
    <w:rsid w:val="00DB03B0"/>
    <w:rsid w:val="00DB360E"/>
    <w:rsid w:val="00DC734E"/>
    <w:rsid w:val="00DD4DB6"/>
    <w:rsid w:val="00DD68E2"/>
    <w:rsid w:val="00DF514D"/>
    <w:rsid w:val="00DF6DCF"/>
    <w:rsid w:val="00E02573"/>
    <w:rsid w:val="00E039F1"/>
    <w:rsid w:val="00E0413B"/>
    <w:rsid w:val="00E22146"/>
    <w:rsid w:val="00E32C47"/>
    <w:rsid w:val="00E348ED"/>
    <w:rsid w:val="00E37442"/>
    <w:rsid w:val="00E47E2B"/>
    <w:rsid w:val="00E50341"/>
    <w:rsid w:val="00E50632"/>
    <w:rsid w:val="00E5681B"/>
    <w:rsid w:val="00E577ED"/>
    <w:rsid w:val="00E61023"/>
    <w:rsid w:val="00E67C68"/>
    <w:rsid w:val="00E709C7"/>
    <w:rsid w:val="00E73CBF"/>
    <w:rsid w:val="00E73E78"/>
    <w:rsid w:val="00E75283"/>
    <w:rsid w:val="00E767F7"/>
    <w:rsid w:val="00E85172"/>
    <w:rsid w:val="00E912B8"/>
    <w:rsid w:val="00E93166"/>
    <w:rsid w:val="00E95E53"/>
    <w:rsid w:val="00EB0584"/>
    <w:rsid w:val="00EB0726"/>
    <w:rsid w:val="00EB312F"/>
    <w:rsid w:val="00EB44F3"/>
    <w:rsid w:val="00EB6EBA"/>
    <w:rsid w:val="00EB6F56"/>
    <w:rsid w:val="00EC3641"/>
    <w:rsid w:val="00EC5185"/>
    <w:rsid w:val="00EC5D66"/>
    <w:rsid w:val="00ED007A"/>
    <w:rsid w:val="00ED4809"/>
    <w:rsid w:val="00EE07C0"/>
    <w:rsid w:val="00EE7EAC"/>
    <w:rsid w:val="00EF4891"/>
    <w:rsid w:val="00EF7939"/>
    <w:rsid w:val="00F019A2"/>
    <w:rsid w:val="00F114D9"/>
    <w:rsid w:val="00F11867"/>
    <w:rsid w:val="00F147DB"/>
    <w:rsid w:val="00F16320"/>
    <w:rsid w:val="00F170F0"/>
    <w:rsid w:val="00F227AB"/>
    <w:rsid w:val="00F23324"/>
    <w:rsid w:val="00F24A98"/>
    <w:rsid w:val="00F3199B"/>
    <w:rsid w:val="00F33712"/>
    <w:rsid w:val="00F35CE5"/>
    <w:rsid w:val="00F405F7"/>
    <w:rsid w:val="00F419E9"/>
    <w:rsid w:val="00F45661"/>
    <w:rsid w:val="00F51E94"/>
    <w:rsid w:val="00F62AD1"/>
    <w:rsid w:val="00F65247"/>
    <w:rsid w:val="00F66D01"/>
    <w:rsid w:val="00F679D2"/>
    <w:rsid w:val="00F70EBE"/>
    <w:rsid w:val="00F77ED5"/>
    <w:rsid w:val="00F84060"/>
    <w:rsid w:val="00F9218B"/>
    <w:rsid w:val="00F957B5"/>
    <w:rsid w:val="00FB0FAC"/>
    <w:rsid w:val="00FB31EC"/>
    <w:rsid w:val="00FB7D2D"/>
    <w:rsid w:val="00FC05B3"/>
    <w:rsid w:val="00FC292C"/>
    <w:rsid w:val="00FC3421"/>
    <w:rsid w:val="00FC3A12"/>
    <w:rsid w:val="00FD18E8"/>
    <w:rsid w:val="00FD24F3"/>
    <w:rsid w:val="00FD7B55"/>
    <w:rsid w:val="00FD7BD2"/>
    <w:rsid w:val="00FE2A2A"/>
    <w:rsid w:val="1FE24A5A"/>
  </w:rsids>
  <m:mathPr>
    <m:mathFont m:val="Cambria Math"/>
    <m:brkBin m:val="before"/>
    <m:brkBinSub m:val="--"/>
    <m:smallFrac m:val="0"/>
    <m:dispDef/>
    <m:lMargin m:val="0"/>
    <m:rMargin m:val="0"/>
    <m:defJc m:val="centerGroup"/>
    <m:wrapIndent m:val="1440"/>
    <m:intLim m:val="subSup"/>
    <m:naryLim m:val="undOvr"/>
  </m:mathPr>
  <w:attachedSchema w:val="http://www.sat.gob.mx/cfd/3"/>
  <w:attachedSchema w:val="http://www.sat.gob.mx/TimbreFiscalDigital"/>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EDC0EA"/>
  <w15:docId w15:val="{DAAC7BA8-1FCB-409D-A3CB-C113014DF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1" w:defUIPriority="99" w:defSemiHidden="0" w:defUnhideWhenUsed="0" w:defQFormat="0" w:count="376">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semiHidden="1" w:unhideWhenUsed="1"/>
    <w:lsdException w:name="header" w:locked="0" w:semiHidden="1" w:unhideWhenUsed="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semiHidden="1"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qFormat="1"/>
    <w:lsdException w:name="FollowedHyperlink" w:semiHidden="1" w:unhideWhenUsed="1"/>
    <w:lsdException w:name="Strong" w:locked="0"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locked="0" w:semiHidden="1" w:unhideWhenUsed="1"/>
    <w:lsdException w:name="Outline List 2" w:locked="0"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rsid w:val="000879BC"/>
    <w:pPr>
      <w:suppressAutoHyphens/>
      <w:autoSpaceDN w:val="0"/>
      <w:spacing w:after="200" w:line="276" w:lineRule="auto"/>
      <w:textAlignment w:val="baseline"/>
    </w:pPr>
    <w:rPr>
      <w:sz w:val="22"/>
      <w:szCs w:val="22"/>
      <w:lang w:eastAsia="en-US"/>
    </w:rPr>
  </w:style>
  <w:style w:type="paragraph" w:styleId="Heading1">
    <w:name w:val="heading 1"/>
    <w:basedOn w:val="Normal"/>
    <w:next w:val="Normal"/>
    <w:link w:val="Heading1Char"/>
    <w:uiPriority w:val="9"/>
    <w:qFormat/>
    <w:rsid w:val="00556ADC"/>
    <w:pPr>
      <w:spacing w:after="0"/>
      <w:outlineLvl w:val="0"/>
    </w:pPr>
    <w:rPr>
      <w:color w:val="004C9C"/>
      <w:sz w:val="36"/>
      <w:szCs w:val="32"/>
    </w:rPr>
  </w:style>
  <w:style w:type="paragraph" w:styleId="Heading2">
    <w:name w:val="heading 2"/>
    <w:basedOn w:val="Normal"/>
    <w:next w:val="Normal"/>
    <w:link w:val="Heading2Char"/>
    <w:uiPriority w:val="9"/>
    <w:unhideWhenUsed/>
    <w:qFormat/>
    <w:rsid w:val="00556ADC"/>
    <w:pPr>
      <w:spacing w:before="240" w:after="0"/>
      <w:outlineLvl w:val="1"/>
    </w:pPr>
    <w:rPr>
      <w:color w:val="004C9C"/>
      <w:sz w:val="32"/>
      <w:szCs w:val="28"/>
    </w:rPr>
  </w:style>
  <w:style w:type="paragraph" w:styleId="Heading3">
    <w:name w:val="heading 3"/>
    <w:basedOn w:val="Normal"/>
    <w:next w:val="Normal"/>
    <w:link w:val="Heading3Char"/>
    <w:uiPriority w:val="9"/>
    <w:unhideWhenUsed/>
    <w:qFormat/>
    <w:rsid w:val="00556ADC"/>
    <w:pPr>
      <w:spacing w:after="0"/>
      <w:outlineLvl w:val="2"/>
    </w:pPr>
    <w:rPr>
      <w:color w:val="004C9C"/>
      <w:sz w:val="28"/>
    </w:rPr>
  </w:style>
  <w:style w:type="paragraph" w:styleId="Heading4">
    <w:name w:val="heading 4"/>
    <w:basedOn w:val="Heading3"/>
    <w:next w:val="Normal"/>
    <w:link w:val="Heading4Char"/>
    <w:uiPriority w:val="9"/>
    <w:unhideWhenUsed/>
    <w:qFormat/>
    <w:rsid w:val="003922F1"/>
    <w:pPr>
      <w:outlineLvl w:val="3"/>
    </w:pPr>
    <w:rPr>
      <w:i/>
      <w:sz w:val="24"/>
    </w:rPr>
  </w:style>
  <w:style w:type="paragraph" w:styleId="Heading5">
    <w:name w:val="heading 5"/>
    <w:basedOn w:val="Normal"/>
    <w:next w:val="Normal"/>
    <w:link w:val="Heading5Char"/>
    <w:uiPriority w:val="9"/>
    <w:semiHidden/>
    <w:unhideWhenUsed/>
    <w:qFormat/>
    <w:rsid w:val="003922F1"/>
    <w:pPr>
      <w:keepNext/>
      <w:keepLines/>
      <w:spacing w:before="40" w:after="0"/>
      <w:outlineLvl w:val="4"/>
    </w:pPr>
    <w:rPr>
      <w:rFonts w:eastAsia="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uiPriority w:val="9"/>
    <w:semiHidden/>
    <w:rsid w:val="003922F1"/>
    <w:rPr>
      <w:rFonts w:ascii="Calibri" w:eastAsia="Times New Roman" w:hAnsi="Calibri" w:cs="Times New Roman"/>
      <w:b/>
      <w:color w:val="B3B2B2"/>
      <w:sz w:val="24"/>
      <w:szCs w:val="24"/>
    </w:rPr>
  </w:style>
  <w:style w:type="paragraph" w:styleId="Title">
    <w:name w:val="Title"/>
    <w:basedOn w:val="Heading1"/>
    <w:next w:val="Normal"/>
    <w:link w:val="TitleChar"/>
    <w:uiPriority w:val="10"/>
    <w:qFormat/>
    <w:rsid w:val="00EB6EBA"/>
    <w:rPr>
      <w:color w:val="605A59"/>
      <w:sz w:val="56"/>
      <w:szCs w:val="56"/>
    </w:rPr>
  </w:style>
  <w:style w:type="character" w:customStyle="1" w:styleId="Heading1Char">
    <w:name w:val="Heading 1 Char"/>
    <w:link w:val="Heading1"/>
    <w:uiPriority w:val="9"/>
    <w:rsid w:val="00556ADC"/>
    <w:rPr>
      <w:rFonts w:ascii="Calibri" w:hAnsi="Calibri"/>
      <w:color w:val="004C9C"/>
      <w:sz w:val="36"/>
      <w:szCs w:val="32"/>
    </w:rPr>
  </w:style>
  <w:style w:type="character" w:customStyle="1" w:styleId="Heading2Char">
    <w:name w:val="Heading 2 Char"/>
    <w:link w:val="Heading2"/>
    <w:uiPriority w:val="9"/>
    <w:rsid w:val="00556ADC"/>
    <w:rPr>
      <w:rFonts w:ascii="Calibri" w:hAnsi="Calibri"/>
      <w:color w:val="004C9C"/>
      <w:sz w:val="32"/>
      <w:szCs w:val="28"/>
    </w:rPr>
  </w:style>
  <w:style w:type="character" w:customStyle="1" w:styleId="Heading3Char">
    <w:name w:val="Heading 3 Char"/>
    <w:link w:val="Heading3"/>
    <w:uiPriority w:val="9"/>
    <w:rsid w:val="00556ADC"/>
    <w:rPr>
      <w:rFonts w:ascii="Calibri" w:hAnsi="Calibri"/>
      <w:color w:val="004C9C"/>
      <w:sz w:val="28"/>
      <w:szCs w:val="24"/>
    </w:rPr>
  </w:style>
  <w:style w:type="character" w:customStyle="1" w:styleId="Heading4Char">
    <w:name w:val="Heading 4 Char"/>
    <w:link w:val="Heading4"/>
    <w:uiPriority w:val="9"/>
    <w:rsid w:val="003922F1"/>
    <w:rPr>
      <w:rFonts w:ascii="Calibri" w:hAnsi="Calibri"/>
      <w:i/>
      <w:color w:val="004C9C"/>
      <w:sz w:val="24"/>
      <w:szCs w:val="24"/>
    </w:rPr>
  </w:style>
  <w:style w:type="paragraph" w:customStyle="1" w:styleId="Bulletslevel3">
    <w:name w:val="Bullets level 3"/>
    <w:basedOn w:val="Bulletslevel2"/>
    <w:qFormat/>
    <w:rsid w:val="003922F1"/>
    <w:pPr>
      <w:numPr>
        <w:ilvl w:val="2"/>
      </w:numPr>
      <w:contextualSpacing w:val="0"/>
    </w:pPr>
  </w:style>
  <w:style w:type="paragraph" w:customStyle="1" w:styleId="Bulletslevel2">
    <w:name w:val="Bullets level 2"/>
    <w:basedOn w:val="Normal"/>
    <w:qFormat/>
    <w:rsid w:val="004C607B"/>
    <w:pPr>
      <w:numPr>
        <w:ilvl w:val="1"/>
        <w:numId w:val="2"/>
      </w:numPr>
      <w:contextualSpacing/>
    </w:pPr>
  </w:style>
  <w:style w:type="paragraph" w:customStyle="1" w:styleId="Bulletslevel1">
    <w:name w:val="Bullets level 1"/>
    <w:basedOn w:val="Normal"/>
    <w:qFormat/>
    <w:rsid w:val="004C607B"/>
    <w:pPr>
      <w:numPr>
        <w:numId w:val="2"/>
      </w:numPr>
      <w:contextualSpacing/>
    </w:pPr>
  </w:style>
  <w:style w:type="paragraph" w:customStyle="1" w:styleId="TableofContentsTitle">
    <w:name w:val="Table of Contents Title"/>
    <w:basedOn w:val="Heading1"/>
    <w:next w:val="Normal"/>
    <w:qFormat/>
    <w:rsid w:val="00920450"/>
    <w:pPr>
      <w:ind w:left="1134" w:right="1134"/>
      <w:outlineLvl w:val="9"/>
    </w:pPr>
  </w:style>
  <w:style w:type="table" w:styleId="TableGrid">
    <w:name w:val="Table Grid"/>
    <w:basedOn w:val="TableNormal"/>
    <w:uiPriority w:val="39"/>
    <w:locked/>
    <w:rsid w:val="00192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
    <w:name w:val="Grid Table 4 - Accent 51"/>
    <w:basedOn w:val="TableNormal"/>
    <w:uiPriority w:val="49"/>
    <w:locked/>
    <w:rsid w:val="00192137"/>
    <w:tblPr>
      <w:tblStyleRowBandSize w:val="1"/>
      <w:tblStyleColBandSize w:val="1"/>
      <w:tblBorders>
        <w:top w:val="single" w:sz="4" w:space="0" w:color="AFDEE2"/>
        <w:left w:val="single" w:sz="4" w:space="0" w:color="AFDEE2"/>
        <w:bottom w:val="single" w:sz="4" w:space="0" w:color="AFDEE2"/>
        <w:right w:val="single" w:sz="4" w:space="0" w:color="AFDEE2"/>
        <w:insideH w:val="single" w:sz="4" w:space="0" w:color="AFDEE2"/>
        <w:insideV w:val="single" w:sz="4" w:space="0" w:color="AFDEE2"/>
      </w:tblBorders>
    </w:tblPr>
    <w:tblStylePr w:type="firstRow">
      <w:rPr>
        <w:b/>
        <w:bCs/>
        <w:color w:val="B3B2B2"/>
      </w:rPr>
      <w:tblPr/>
      <w:tcPr>
        <w:tcBorders>
          <w:top w:val="single" w:sz="4" w:space="0" w:color="7BC9D0"/>
          <w:left w:val="single" w:sz="4" w:space="0" w:color="7BC9D0"/>
          <w:bottom w:val="single" w:sz="4" w:space="0" w:color="7BC9D0"/>
          <w:right w:val="single" w:sz="4" w:space="0" w:color="7BC9D0"/>
          <w:insideH w:val="nil"/>
          <w:insideV w:val="nil"/>
        </w:tcBorders>
        <w:shd w:val="clear" w:color="auto" w:fill="7BC9D0"/>
      </w:tcPr>
    </w:tblStylePr>
    <w:tblStylePr w:type="lastRow">
      <w:rPr>
        <w:b/>
        <w:bCs/>
      </w:rPr>
      <w:tblPr/>
      <w:tcPr>
        <w:tcBorders>
          <w:top w:val="double" w:sz="4" w:space="0" w:color="7BC9D0"/>
        </w:tcBorders>
      </w:tcPr>
    </w:tblStylePr>
    <w:tblStylePr w:type="firstCol">
      <w:rPr>
        <w:b/>
        <w:bCs/>
      </w:rPr>
    </w:tblStylePr>
    <w:tblStylePr w:type="lastCol">
      <w:rPr>
        <w:b/>
        <w:bCs/>
      </w:rPr>
    </w:tblStylePr>
    <w:tblStylePr w:type="band1Vert">
      <w:tblPr/>
      <w:tcPr>
        <w:shd w:val="clear" w:color="auto" w:fill="E4F4F5"/>
      </w:tcPr>
    </w:tblStylePr>
    <w:tblStylePr w:type="band1Horz">
      <w:tblPr/>
      <w:tcPr>
        <w:shd w:val="clear" w:color="auto" w:fill="E4F4F5"/>
      </w:tcPr>
    </w:tblStylePr>
  </w:style>
  <w:style w:type="table" w:customStyle="1" w:styleId="GridTable4-Accent61">
    <w:name w:val="Grid Table 4 - Accent 61"/>
    <w:basedOn w:val="TableNormal"/>
    <w:uiPriority w:val="49"/>
    <w:locked/>
    <w:rsid w:val="00192137"/>
    <w:tblPr>
      <w:tblStyleRowBandSize w:val="1"/>
      <w:tblStyleColBandSize w:val="1"/>
      <w:tblBorders>
        <w:top w:val="single" w:sz="4" w:space="0" w:color="E8E8E8"/>
        <w:left w:val="single" w:sz="4" w:space="0" w:color="E8E8E8"/>
        <w:bottom w:val="single" w:sz="4" w:space="0" w:color="E8E8E8"/>
        <w:right w:val="single" w:sz="4" w:space="0" w:color="E8E8E8"/>
        <w:insideH w:val="single" w:sz="4" w:space="0" w:color="E8E8E8"/>
        <w:insideV w:val="single" w:sz="4" w:space="0" w:color="E8E8E8"/>
      </w:tblBorders>
    </w:tblPr>
    <w:tblStylePr w:type="firstRow">
      <w:rPr>
        <w:b/>
        <w:bCs/>
        <w:color w:val="B3B2B2"/>
      </w:rPr>
      <w:tblPr/>
      <w:tcPr>
        <w:tcBorders>
          <w:top w:val="single" w:sz="4" w:space="0" w:color="DADADA"/>
          <w:left w:val="single" w:sz="4" w:space="0" w:color="DADADA"/>
          <w:bottom w:val="single" w:sz="4" w:space="0" w:color="DADADA"/>
          <w:right w:val="single" w:sz="4" w:space="0" w:color="DADADA"/>
          <w:insideH w:val="nil"/>
          <w:insideV w:val="nil"/>
        </w:tcBorders>
        <w:shd w:val="clear" w:color="auto" w:fill="DADADA"/>
      </w:tcPr>
    </w:tblStylePr>
    <w:tblStylePr w:type="lastRow">
      <w:rPr>
        <w:b/>
        <w:bCs/>
      </w:rPr>
      <w:tblPr/>
      <w:tcPr>
        <w:tcBorders>
          <w:top w:val="double" w:sz="4" w:space="0" w:color="DADADA"/>
        </w:tcBorders>
      </w:tcPr>
    </w:tblStylePr>
    <w:tblStylePr w:type="firstCol">
      <w:rPr>
        <w:b/>
        <w:bCs/>
      </w:rPr>
    </w:tblStylePr>
    <w:tblStylePr w:type="lastCol">
      <w:rPr>
        <w:b/>
        <w:bCs/>
      </w:rPr>
    </w:tblStylePr>
    <w:tblStylePr w:type="band1Vert">
      <w:tblPr/>
      <w:tcPr>
        <w:shd w:val="clear" w:color="auto" w:fill="F7F7F7"/>
      </w:tcPr>
    </w:tblStylePr>
    <w:tblStylePr w:type="band1Horz">
      <w:tblPr/>
      <w:tcPr>
        <w:shd w:val="clear" w:color="auto" w:fill="F7F7F7"/>
      </w:tcPr>
    </w:tblStylePr>
  </w:style>
  <w:style w:type="table" w:customStyle="1" w:styleId="GridTable2-Accent61">
    <w:name w:val="Grid Table 2 - Accent 61"/>
    <w:aliases w:val="Tungsten table 1"/>
    <w:basedOn w:val="TableNormal"/>
    <w:uiPriority w:val="47"/>
    <w:locked/>
    <w:rsid w:val="00564155"/>
    <w:tblPr>
      <w:tblStyleRowBandSize w:val="1"/>
      <w:tblStyleColBandSize w:val="1"/>
      <w:tblBorders>
        <w:top w:val="single" w:sz="2" w:space="0" w:color="E8E8E8"/>
        <w:bottom w:val="single" w:sz="2" w:space="0" w:color="E8E8E8"/>
        <w:insideH w:val="single" w:sz="2" w:space="0" w:color="E8E8E8"/>
        <w:insideV w:val="single" w:sz="2" w:space="0" w:color="E8E8E8"/>
      </w:tblBorders>
    </w:tblPr>
    <w:tblStylePr w:type="firstRow">
      <w:rPr>
        <w:rFonts w:ascii="Calibri" w:hAnsi="Calibri"/>
        <w:b/>
        <w:bCs/>
        <w:color w:val="FFFFFF"/>
        <w:sz w:val="22"/>
      </w:rPr>
      <w:tblPr/>
      <w:tcPr>
        <w:tcBorders>
          <w:top w:val="nil"/>
          <w:bottom w:val="single" w:sz="12" w:space="0" w:color="E8E8E8"/>
          <w:insideH w:val="nil"/>
          <w:insideV w:val="nil"/>
        </w:tcBorders>
        <w:shd w:val="clear" w:color="auto" w:fill="B3B2B2"/>
      </w:tcPr>
    </w:tblStylePr>
    <w:tblStylePr w:type="lastRow">
      <w:rPr>
        <w:b/>
        <w:bCs/>
      </w:rPr>
      <w:tblPr/>
      <w:tcPr>
        <w:tcBorders>
          <w:top w:val="double" w:sz="2" w:space="0" w:color="E8E8E8"/>
          <w:bottom w:val="nil"/>
          <w:insideH w:val="nil"/>
          <w:insideV w:val="nil"/>
        </w:tcBorders>
        <w:shd w:val="clear" w:color="auto" w:fill="B3B2B2"/>
      </w:tcPr>
    </w:tblStylePr>
    <w:tblStylePr w:type="firstCol">
      <w:rPr>
        <w:rFonts w:ascii="Calibri" w:hAnsi="Calibri"/>
        <w:b w:val="0"/>
        <w:bCs/>
        <w:color w:val="auto"/>
        <w:sz w:val="22"/>
      </w:rPr>
    </w:tblStylePr>
    <w:tblStylePr w:type="lastCol">
      <w:rPr>
        <w:rFonts w:ascii="Calibri" w:hAnsi="Calibri"/>
        <w:b w:val="0"/>
        <w:bCs/>
        <w:color w:val="auto"/>
        <w:sz w:val="22"/>
      </w:rPr>
    </w:tblStylePr>
    <w:tblStylePr w:type="band1Vert">
      <w:tblPr/>
      <w:tcPr>
        <w:shd w:val="clear" w:color="auto" w:fill="F7F7F7"/>
      </w:tcPr>
    </w:tblStylePr>
    <w:tblStylePr w:type="band1Horz">
      <w:tblPr/>
      <w:tcPr>
        <w:shd w:val="clear" w:color="auto" w:fill="F7F7F7"/>
      </w:tcPr>
    </w:tblStylePr>
  </w:style>
  <w:style w:type="table" w:customStyle="1" w:styleId="GridTable7Colorful-Accent61">
    <w:name w:val="Grid Table 7 Colorful - Accent 61"/>
    <w:basedOn w:val="TableNormal"/>
    <w:uiPriority w:val="52"/>
    <w:locked/>
    <w:rsid w:val="00B45889"/>
    <w:rPr>
      <w:color w:val="A3A3A3"/>
    </w:rPr>
    <w:tblPr>
      <w:tblStyleRowBandSize w:val="1"/>
      <w:tblStyleColBandSize w:val="1"/>
      <w:tblBorders>
        <w:top w:val="single" w:sz="4" w:space="0" w:color="E8E8E8"/>
        <w:left w:val="single" w:sz="4" w:space="0" w:color="E8E8E8"/>
        <w:bottom w:val="single" w:sz="4" w:space="0" w:color="E8E8E8"/>
        <w:right w:val="single" w:sz="4" w:space="0" w:color="E8E8E8"/>
        <w:insideH w:val="single" w:sz="4" w:space="0" w:color="E8E8E8"/>
        <w:insideV w:val="single" w:sz="4" w:space="0" w:color="E8E8E8"/>
      </w:tblBorders>
    </w:tblPr>
    <w:tblStylePr w:type="firstRow">
      <w:rPr>
        <w:rFonts w:ascii="Calibri" w:hAnsi="Calibri"/>
        <w:b/>
        <w:bCs/>
        <w:color w:val="FFFFFF"/>
        <w:sz w:val="22"/>
      </w:rPr>
      <w:tblPr/>
      <w:tcPr>
        <w:tcBorders>
          <w:top w:val="nil"/>
          <w:left w:val="nil"/>
          <w:right w:val="nil"/>
          <w:insideH w:val="nil"/>
          <w:insideV w:val="nil"/>
        </w:tcBorders>
        <w:shd w:val="clear" w:color="auto" w:fill="B3B2B2"/>
      </w:tcPr>
    </w:tblStylePr>
    <w:tblStylePr w:type="lastRow">
      <w:rPr>
        <w:b/>
        <w:bCs/>
      </w:rPr>
      <w:tblPr/>
      <w:tcPr>
        <w:tcBorders>
          <w:left w:val="nil"/>
          <w:bottom w:val="nil"/>
          <w:right w:val="nil"/>
          <w:insideH w:val="nil"/>
          <w:insideV w:val="nil"/>
        </w:tcBorders>
        <w:shd w:val="clear" w:color="auto" w:fill="B3B2B2"/>
      </w:tcPr>
    </w:tblStylePr>
    <w:tblStylePr w:type="firstCol">
      <w:pPr>
        <w:jc w:val="right"/>
      </w:pPr>
      <w:rPr>
        <w:i/>
        <w:iCs/>
      </w:rPr>
      <w:tblPr/>
      <w:tcPr>
        <w:tcBorders>
          <w:top w:val="nil"/>
          <w:left w:val="nil"/>
          <w:bottom w:val="nil"/>
          <w:insideH w:val="nil"/>
          <w:insideV w:val="nil"/>
        </w:tcBorders>
        <w:shd w:val="clear" w:color="auto" w:fill="B3B2B2"/>
      </w:tcPr>
    </w:tblStylePr>
    <w:tblStylePr w:type="lastCol">
      <w:rPr>
        <w:i/>
        <w:iCs/>
      </w:rPr>
      <w:tblPr/>
      <w:tcPr>
        <w:tcBorders>
          <w:top w:val="nil"/>
          <w:bottom w:val="nil"/>
          <w:right w:val="nil"/>
          <w:insideH w:val="nil"/>
          <w:insideV w:val="nil"/>
        </w:tcBorders>
        <w:shd w:val="clear" w:color="auto" w:fill="B3B2B2"/>
      </w:tcPr>
    </w:tblStylePr>
    <w:tblStylePr w:type="band1Vert">
      <w:tblPr/>
      <w:tcPr>
        <w:shd w:val="clear" w:color="auto" w:fill="F7F7F7"/>
      </w:tcPr>
    </w:tblStylePr>
    <w:tblStylePr w:type="band1Horz">
      <w:tblPr/>
      <w:tcPr>
        <w:shd w:val="clear" w:color="auto" w:fill="F7F7F7"/>
      </w:tcPr>
    </w:tblStylePr>
    <w:tblStylePr w:type="neCell">
      <w:tblPr/>
      <w:tcPr>
        <w:tcBorders>
          <w:bottom w:val="single" w:sz="4" w:space="0" w:color="E8E8E8"/>
        </w:tcBorders>
      </w:tcPr>
    </w:tblStylePr>
    <w:tblStylePr w:type="nwCell">
      <w:tblPr/>
      <w:tcPr>
        <w:tcBorders>
          <w:bottom w:val="single" w:sz="4" w:space="0" w:color="E8E8E8"/>
        </w:tcBorders>
      </w:tcPr>
    </w:tblStylePr>
    <w:tblStylePr w:type="seCell">
      <w:tblPr/>
      <w:tcPr>
        <w:tcBorders>
          <w:top w:val="single" w:sz="4" w:space="0" w:color="E8E8E8"/>
        </w:tcBorders>
      </w:tcPr>
    </w:tblStylePr>
    <w:tblStylePr w:type="swCell">
      <w:tblPr/>
      <w:tcPr>
        <w:tcBorders>
          <w:top w:val="single" w:sz="4" w:space="0" w:color="E8E8E8"/>
        </w:tcBorders>
      </w:tcPr>
    </w:tblStylePr>
  </w:style>
  <w:style w:type="character" w:customStyle="1" w:styleId="TitleChar">
    <w:name w:val="Title Char"/>
    <w:link w:val="Title"/>
    <w:uiPriority w:val="10"/>
    <w:rsid w:val="00EB6EBA"/>
    <w:rPr>
      <w:rFonts w:ascii="Calibri" w:hAnsi="Calibri"/>
      <w:color w:val="605A59"/>
      <w:sz w:val="56"/>
      <w:szCs w:val="56"/>
    </w:rPr>
  </w:style>
  <w:style w:type="table" w:customStyle="1" w:styleId="ListTable2-Accent61">
    <w:name w:val="List Table 2 - Accent 61"/>
    <w:basedOn w:val="TableNormal"/>
    <w:uiPriority w:val="47"/>
    <w:locked/>
    <w:rsid w:val="00B45889"/>
    <w:tblPr>
      <w:tblStyleRowBandSize w:val="1"/>
      <w:tblStyleColBandSize w:val="1"/>
      <w:tblBorders>
        <w:top w:val="single" w:sz="4" w:space="0" w:color="E8E8E8"/>
        <w:bottom w:val="single" w:sz="4" w:space="0" w:color="E8E8E8"/>
        <w:insideH w:val="single" w:sz="4" w:space="0" w:color="E8E8E8"/>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F7F7"/>
      </w:tcPr>
    </w:tblStylePr>
    <w:tblStylePr w:type="band1Horz">
      <w:tblPr/>
      <w:tcPr>
        <w:shd w:val="clear" w:color="auto" w:fill="F7F7F7"/>
      </w:tcPr>
    </w:tblStylePr>
  </w:style>
  <w:style w:type="paragraph" w:styleId="Footer">
    <w:name w:val="footer"/>
    <w:basedOn w:val="Normal"/>
    <w:link w:val="FooterChar"/>
    <w:uiPriority w:val="99"/>
    <w:unhideWhenUsed/>
    <w:qFormat/>
    <w:rsid w:val="00CF4585"/>
    <w:pPr>
      <w:tabs>
        <w:tab w:val="center" w:pos="4513"/>
        <w:tab w:val="right" w:pos="9026"/>
      </w:tabs>
      <w:spacing w:after="0" w:line="240" w:lineRule="auto"/>
      <w:ind w:left="709" w:right="-710"/>
      <w:jc w:val="right"/>
    </w:pPr>
    <w:rPr>
      <w:sz w:val="16"/>
      <w:szCs w:val="16"/>
    </w:rPr>
  </w:style>
  <w:style w:type="character" w:customStyle="1" w:styleId="FooterChar">
    <w:name w:val="Footer Char"/>
    <w:link w:val="Footer"/>
    <w:uiPriority w:val="99"/>
    <w:rsid w:val="00CF4585"/>
    <w:rPr>
      <w:rFonts w:ascii="Calibri" w:hAnsi="Calibri"/>
      <w:color w:val="878787"/>
      <w:sz w:val="16"/>
      <w:szCs w:val="16"/>
    </w:rPr>
  </w:style>
  <w:style w:type="paragraph" w:customStyle="1" w:styleId="Numberedheading1">
    <w:name w:val="Numbered heading 1"/>
    <w:basedOn w:val="Heading1"/>
    <w:next w:val="Normal"/>
    <w:qFormat/>
    <w:rsid w:val="001A68F6"/>
    <w:pPr>
      <w:keepNext/>
      <w:numPr>
        <w:numId w:val="4"/>
      </w:numPr>
    </w:pPr>
  </w:style>
  <w:style w:type="character" w:styleId="Hyperlink">
    <w:name w:val="Hyperlink"/>
    <w:uiPriority w:val="99"/>
    <w:unhideWhenUsed/>
    <w:qFormat/>
    <w:rsid w:val="00485A11"/>
    <w:rPr>
      <w:color w:val="009BAF"/>
      <w:u w:val="single"/>
    </w:rPr>
  </w:style>
  <w:style w:type="paragraph" w:styleId="TOC1">
    <w:name w:val="toc 1"/>
    <w:basedOn w:val="Normal"/>
    <w:next w:val="Normal"/>
    <w:autoRedefine/>
    <w:uiPriority w:val="39"/>
    <w:unhideWhenUsed/>
    <w:qFormat/>
    <w:rsid w:val="006969AD"/>
    <w:pPr>
      <w:tabs>
        <w:tab w:val="left" w:pos="1576"/>
        <w:tab w:val="right" w:leader="dot" w:pos="9628"/>
      </w:tabs>
      <w:spacing w:after="100"/>
      <w:ind w:left="1134" w:right="2268"/>
    </w:pPr>
    <w:rPr>
      <w:rFonts w:ascii="Arial" w:hAnsi="Arial" w:cs="Arial"/>
      <w:b/>
      <w:bCs/>
      <w:noProof/>
      <w:color w:val="000000" w:themeColor="text1"/>
    </w:rPr>
  </w:style>
  <w:style w:type="paragraph" w:styleId="TOC2">
    <w:name w:val="toc 2"/>
    <w:basedOn w:val="Normal"/>
    <w:next w:val="Normal"/>
    <w:autoRedefine/>
    <w:uiPriority w:val="39"/>
    <w:unhideWhenUsed/>
    <w:qFormat/>
    <w:rsid w:val="006969AD"/>
    <w:pPr>
      <w:spacing w:after="100"/>
      <w:ind w:left="216" w:right="1134"/>
    </w:pPr>
    <w:rPr>
      <w:rFonts w:ascii="Arial" w:hAnsi="Arial" w:cs="Arial"/>
      <w:b/>
      <w:color w:val="000000" w:themeColor="text1"/>
    </w:rPr>
  </w:style>
  <w:style w:type="paragraph" w:styleId="FootnoteText">
    <w:name w:val="footnote text"/>
    <w:basedOn w:val="Normal"/>
    <w:link w:val="FootnoteTextChar"/>
    <w:autoRedefine/>
    <w:uiPriority w:val="99"/>
    <w:rsid w:val="00A243F1"/>
    <w:pPr>
      <w:spacing w:after="0" w:line="240" w:lineRule="auto"/>
    </w:pPr>
    <w:rPr>
      <w:rFonts w:eastAsia="Times New Roman"/>
      <w:sz w:val="18"/>
      <w:szCs w:val="18"/>
      <w:lang w:val="en-US"/>
    </w:rPr>
  </w:style>
  <w:style w:type="character" w:customStyle="1" w:styleId="FootnoteTextChar">
    <w:name w:val="Footnote Text Char"/>
    <w:link w:val="FootnoteText"/>
    <w:uiPriority w:val="99"/>
    <w:rsid w:val="00A243F1"/>
    <w:rPr>
      <w:rFonts w:eastAsia="Times New Roman" w:cs="Times New Roman"/>
      <w:color w:val="B3B2B2"/>
      <w:sz w:val="18"/>
      <w:szCs w:val="18"/>
      <w:lang w:val="en-US"/>
    </w:rPr>
  </w:style>
  <w:style w:type="character" w:styleId="FootnoteReference">
    <w:name w:val="footnote reference"/>
    <w:uiPriority w:val="99"/>
    <w:rsid w:val="000917F7"/>
    <w:rPr>
      <w:vertAlign w:val="superscript"/>
    </w:rPr>
  </w:style>
  <w:style w:type="paragraph" w:customStyle="1" w:styleId="Numberedheading2">
    <w:name w:val="Numbered heading 2"/>
    <w:basedOn w:val="Numberedheading1"/>
    <w:qFormat/>
    <w:rsid w:val="001A68F6"/>
    <w:pPr>
      <w:numPr>
        <w:ilvl w:val="1"/>
      </w:numPr>
    </w:pPr>
    <w:rPr>
      <w:sz w:val="32"/>
    </w:rPr>
  </w:style>
  <w:style w:type="paragraph" w:styleId="ListParagraph">
    <w:name w:val="List Paragraph"/>
    <w:basedOn w:val="Normal"/>
    <w:uiPriority w:val="99"/>
    <w:qFormat/>
    <w:locked/>
    <w:rsid w:val="000B4A8F"/>
    <w:pPr>
      <w:ind w:left="720"/>
      <w:contextualSpacing/>
    </w:pPr>
  </w:style>
  <w:style w:type="paragraph" w:customStyle="1" w:styleId="Numberedheading3">
    <w:name w:val="Numbered heading 3"/>
    <w:basedOn w:val="Numberedheading1"/>
    <w:qFormat/>
    <w:rsid w:val="001A68F6"/>
    <w:pPr>
      <w:numPr>
        <w:ilvl w:val="2"/>
      </w:numPr>
    </w:pPr>
    <w:rPr>
      <w:sz w:val="28"/>
      <w:szCs w:val="28"/>
    </w:rPr>
  </w:style>
  <w:style w:type="paragraph" w:customStyle="1" w:styleId="Tableheading">
    <w:name w:val="Table heading"/>
    <w:basedOn w:val="Normal"/>
    <w:qFormat/>
    <w:rsid w:val="008F3712"/>
    <w:pPr>
      <w:spacing w:line="240" w:lineRule="auto"/>
    </w:pPr>
    <w:rPr>
      <w:color w:val="FFFFFF"/>
    </w:rPr>
  </w:style>
  <w:style w:type="paragraph" w:customStyle="1" w:styleId="Tablebody">
    <w:name w:val="Table body"/>
    <w:basedOn w:val="Normal"/>
    <w:locked/>
    <w:rsid w:val="00E32C47"/>
    <w:pPr>
      <w:spacing w:after="0" w:line="240" w:lineRule="auto"/>
    </w:pPr>
    <w:rPr>
      <w:rFonts w:ascii="Arial" w:eastAsia="Times New Roman" w:hAnsi="Arial"/>
      <w:color w:val="003274"/>
      <w:sz w:val="20"/>
      <w:szCs w:val="20"/>
      <w:lang w:val="es-ES"/>
    </w:rPr>
  </w:style>
  <w:style w:type="paragraph" w:customStyle="1" w:styleId="Tabletext">
    <w:name w:val="Table text"/>
    <w:basedOn w:val="Normal"/>
    <w:qFormat/>
    <w:rsid w:val="00564155"/>
    <w:pPr>
      <w:spacing w:line="240" w:lineRule="auto"/>
    </w:pPr>
    <w:rPr>
      <w:bCs/>
      <w:sz w:val="20"/>
    </w:rPr>
  </w:style>
  <w:style w:type="table" w:customStyle="1" w:styleId="GridTable41">
    <w:name w:val="Grid Table 41"/>
    <w:basedOn w:val="TableNormal"/>
    <w:uiPriority w:val="49"/>
    <w:locked/>
    <w:rsid w:val="00564155"/>
    <w:tblPr>
      <w:tblStyleRowBandSize w:val="1"/>
      <w:tblStyleColBandSize w:val="1"/>
      <w:tblBorders>
        <w:top w:val="single" w:sz="4" w:space="0" w:color="2A91FF"/>
        <w:left w:val="single" w:sz="4" w:space="0" w:color="2A91FF"/>
        <w:bottom w:val="single" w:sz="4" w:space="0" w:color="2A91FF"/>
        <w:right w:val="single" w:sz="4" w:space="0" w:color="2A91FF"/>
        <w:insideH w:val="single" w:sz="4" w:space="0" w:color="2A91FF"/>
        <w:insideV w:val="single" w:sz="4" w:space="0" w:color="2A91FF"/>
      </w:tblBorders>
    </w:tblPr>
    <w:tblStylePr w:type="firstRow">
      <w:rPr>
        <w:b/>
        <w:bCs/>
        <w:color w:val="B3B2B2"/>
      </w:rPr>
      <w:tblPr/>
      <w:tcPr>
        <w:tcBorders>
          <w:top w:val="single" w:sz="4" w:space="0" w:color="004C9C"/>
          <w:left w:val="single" w:sz="4" w:space="0" w:color="004C9C"/>
          <w:bottom w:val="single" w:sz="4" w:space="0" w:color="004C9C"/>
          <w:right w:val="single" w:sz="4" w:space="0" w:color="004C9C"/>
          <w:insideH w:val="nil"/>
          <w:insideV w:val="nil"/>
        </w:tcBorders>
        <w:shd w:val="clear" w:color="auto" w:fill="004C9C"/>
      </w:tcPr>
    </w:tblStylePr>
    <w:tblStylePr w:type="lastRow">
      <w:rPr>
        <w:b/>
        <w:bCs/>
      </w:rPr>
      <w:tblPr/>
      <w:tcPr>
        <w:tcBorders>
          <w:top w:val="double" w:sz="4" w:space="0" w:color="004C9C"/>
        </w:tcBorders>
      </w:tcPr>
    </w:tblStylePr>
    <w:tblStylePr w:type="firstCol">
      <w:rPr>
        <w:b/>
        <w:bCs/>
      </w:rPr>
    </w:tblStylePr>
    <w:tblStylePr w:type="lastCol">
      <w:rPr>
        <w:b/>
        <w:bCs/>
      </w:rPr>
    </w:tblStylePr>
    <w:tblStylePr w:type="band1Vert">
      <w:tblPr/>
      <w:tcPr>
        <w:shd w:val="clear" w:color="auto" w:fill="B8DAFF"/>
      </w:tcPr>
    </w:tblStylePr>
    <w:tblStylePr w:type="band1Horz">
      <w:tblPr/>
      <w:tcPr>
        <w:shd w:val="clear" w:color="auto" w:fill="B8DAFF"/>
      </w:tcPr>
    </w:tblStylePr>
  </w:style>
  <w:style w:type="table" w:customStyle="1" w:styleId="GridTable4-Accent11">
    <w:name w:val="Grid Table 4 - Accent 11"/>
    <w:aliases w:val="Tungsten Default,Tungsten 1"/>
    <w:basedOn w:val="TableNormal"/>
    <w:uiPriority w:val="49"/>
    <w:rsid w:val="00F23324"/>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rFonts w:ascii="Calibri" w:hAnsi="Calibri"/>
        <w:b/>
        <w:bCs/>
        <w:color w:val="FFFFFF"/>
        <w:sz w:val="20"/>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Tableheader">
    <w:name w:val="Table header"/>
    <w:basedOn w:val="Normal"/>
    <w:locked/>
    <w:rsid w:val="00E32C47"/>
    <w:pPr>
      <w:spacing w:beforeLines="60" w:afterLines="20" w:line="240" w:lineRule="auto"/>
    </w:pPr>
    <w:rPr>
      <w:rFonts w:ascii="Arial" w:eastAsia="Times New Roman" w:hAnsi="Arial"/>
      <w:b/>
      <w:color w:val="003274"/>
      <w:sz w:val="20"/>
      <w:szCs w:val="20"/>
      <w:lang w:val="es-ES"/>
    </w:rPr>
  </w:style>
  <w:style w:type="table" w:customStyle="1" w:styleId="ListTable2-Accent11">
    <w:name w:val="List Table 2 - Accent 11"/>
    <w:aliases w:val="Tungsten 4,Tungsten 2"/>
    <w:basedOn w:val="TableNormal"/>
    <w:uiPriority w:val="47"/>
    <w:rsid w:val="00F23324"/>
    <w:tblPr>
      <w:tblStyleRowBandSize w:val="1"/>
      <w:tblStyleColBandSize w:val="1"/>
      <w:tblBorders>
        <w:top w:val="single" w:sz="4" w:space="0" w:color="95B3D7"/>
        <w:bottom w:val="single" w:sz="4" w:space="0" w:color="95B3D7"/>
        <w:insideH w:val="single" w:sz="4" w:space="0" w:color="95B3D7"/>
      </w:tblBorders>
    </w:tblPr>
    <w:tblStylePr w:type="firstRow">
      <w:rPr>
        <w:b/>
        <w:bCs/>
      </w:rPr>
      <w:tblPr/>
      <w:tcPr>
        <w:shd w:val="clear" w:color="auto" w:fill="DBE5F1"/>
      </w:tc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2Horz">
      <w:tblPr/>
      <w:tcPr>
        <w:shd w:val="clear" w:color="auto" w:fill="DBE5F1"/>
      </w:tcPr>
    </w:tblStylePr>
  </w:style>
  <w:style w:type="paragraph" w:customStyle="1" w:styleId="Numberedbulletslevel1">
    <w:name w:val="Numbered bullets level 1"/>
    <w:basedOn w:val="Bulletslevel1"/>
    <w:qFormat/>
    <w:rsid w:val="0000421E"/>
    <w:pPr>
      <w:numPr>
        <w:numId w:val="1"/>
      </w:numPr>
      <w:ind w:left="924" w:hanging="357"/>
      <w:contextualSpacing w:val="0"/>
    </w:pPr>
  </w:style>
  <w:style w:type="paragraph" w:styleId="TOC3">
    <w:name w:val="toc 3"/>
    <w:basedOn w:val="Normal"/>
    <w:next w:val="Normal"/>
    <w:autoRedefine/>
    <w:uiPriority w:val="39"/>
    <w:unhideWhenUsed/>
    <w:qFormat/>
    <w:rsid w:val="00E912B8"/>
    <w:pPr>
      <w:spacing w:after="100"/>
      <w:ind w:right="1134"/>
    </w:pPr>
    <w:rPr>
      <w:i/>
    </w:rPr>
  </w:style>
  <w:style w:type="paragraph" w:customStyle="1" w:styleId="Imagetitle">
    <w:name w:val="Image title"/>
    <w:basedOn w:val="Normal"/>
    <w:qFormat/>
    <w:rsid w:val="00556ADC"/>
    <w:pPr>
      <w:keepNext/>
      <w:spacing w:after="0"/>
      <w:outlineLvl w:val="0"/>
    </w:pPr>
    <w:rPr>
      <w:b/>
    </w:rPr>
  </w:style>
  <w:style w:type="paragraph" w:customStyle="1" w:styleId="TabledirectoryImageindextitle">
    <w:name w:val="Table directory / Image index title"/>
    <w:basedOn w:val="TableofContentsTitle"/>
    <w:next w:val="Normal"/>
    <w:qFormat/>
    <w:rsid w:val="00920450"/>
    <w:pPr>
      <w:keepNext/>
      <w:spacing w:before="360"/>
    </w:pPr>
  </w:style>
  <w:style w:type="paragraph" w:customStyle="1" w:styleId="Tabletitle">
    <w:name w:val="Table title"/>
    <w:basedOn w:val="Imagetitle"/>
    <w:qFormat/>
    <w:rsid w:val="00920450"/>
  </w:style>
  <w:style w:type="character" w:styleId="Strong">
    <w:name w:val="Strong"/>
    <w:aliases w:val="Bold"/>
    <w:uiPriority w:val="22"/>
    <w:qFormat/>
    <w:rsid w:val="00E95E53"/>
    <w:rPr>
      <w:b/>
    </w:rPr>
  </w:style>
  <w:style w:type="character" w:styleId="Emphasis">
    <w:name w:val="Emphasis"/>
    <w:aliases w:val="Italic"/>
    <w:uiPriority w:val="20"/>
    <w:qFormat/>
    <w:rsid w:val="00937764"/>
    <w:rPr>
      <w:i/>
      <w:iCs/>
    </w:rPr>
  </w:style>
  <w:style w:type="paragraph" w:styleId="Header">
    <w:name w:val="header"/>
    <w:basedOn w:val="Normal"/>
    <w:link w:val="HeaderChar"/>
    <w:uiPriority w:val="99"/>
    <w:unhideWhenUsed/>
    <w:rsid w:val="002A76C2"/>
    <w:pPr>
      <w:tabs>
        <w:tab w:val="center" w:pos="4513"/>
        <w:tab w:val="right" w:pos="9026"/>
      </w:tabs>
      <w:spacing w:after="0" w:line="240" w:lineRule="auto"/>
    </w:pPr>
  </w:style>
  <w:style w:type="character" w:customStyle="1" w:styleId="HeaderChar">
    <w:name w:val="Header Char"/>
    <w:link w:val="Header"/>
    <w:uiPriority w:val="99"/>
    <w:rsid w:val="002A76C2"/>
    <w:rPr>
      <w:rFonts w:ascii="Calibri" w:hAnsi="Calibri"/>
      <w:color w:val="878787"/>
      <w:szCs w:val="24"/>
    </w:rPr>
  </w:style>
  <w:style w:type="paragraph" w:customStyle="1" w:styleId="Letteraddress">
    <w:name w:val="Letter address"/>
    <w:basedOn w:val="Normal"/>
    <w:next w:val="Normal"/>
    <w:qFormat/>
    <w:rsid w:val="002A76C2"/>
    <w:pPr>
      <w:spacing w:after="0"/>
    </w:pPr>
  </w:style>
  <w:style w:type="numbering" w:customStyle="1" w:styleId="Tungstenbulletslist">
    <w:name w:val="Tungsten bullets list"/>
    <w:rsid w:val="001A68F6"/>
    <w:pPr>
      <w:numPr>
        <w:numId w:val="2"/>
      </w:numPr>
    </w:pPr>
  </w:style>
  <w:style w:type="numbering" w:customStyle="1" w:styleId="Tungstennumberedheadingslist">
    <w:name w:val="Tungsten numbered headings list"/>
    <w:rsid w:val="001A68F6"/>
    <w:pPr>
      <w:numPr>
        <w:numId w:val="3"/>
      </w:numPr>
    </w:pPr>
  </w:style>
  <w:style w:type="paragraph" w:customStyle="1" w:styleId="Numberedheading4">
    <w:name w:val="Numbered heading 4"/>
    <w:basedOn w:val="Numberedheading1"/>
    <w:next w:val="Normal"/>
    <w:qFormat/>
    <w:rsid w:val="001A68F6"/>
    <w:pPr>
      <w:numPr>
        <w:ilvl w:val="3"/>
      </w:numPr>
    </w:pPr>
    <w:rPr>
      <w:sz w:val="24"/>
      <w:szCs w:val="24"/>
    </w:rPr>
  </w:style>
  <w:style w:type="paragraph" w:customStyle="1" w:styleId="CoverSubtitle">
    <w:name w:val="Cover Subtitle"/>
    <w:basedOn w:val="CoverTitle"/>
    <w:next w:val="CoverAuthor"/>
    <w:uiPriority w:val="99"/>
    <w:rsid w:val="000879BC"/>
    <w:pPr>
      <w:pBdr>
        <w:top w:val="single" w:sz="6" w:space="24" w:color="000000"/>
      </w:pBdr>
      <w:spacing w:before="0" w:after="0" w:line="480" w:lineRule="atLeast"/>
      <w:ind w:firstLine="0"/>
    </w:pPr>
    <w:rPr>
      <w:spacing w:val="-30"/>
      <w:sz w:val="48"/>
    </w:rPr>
  </w:style>
  <w:style w:type="paragraph" w:customStyle="1" w:styleId="CoverTitle">
    <w:name w:val="Cover Title"/>
    <w:basedOn w:val="Normal"/>
    <w:next w:val="CoverSubtitle"/>
    <w:uiPriority w:val="99"/>
    <w:rsid w:val="000879BC"/>
    <w:pPr>
      <w:keepNext/>
      <w:keepLines/>
      <w:pBdr>
        <w:top w:val="single" w:sz="48" w:space="31" w:color="000000"/>
      </w:pBdr>
      <w:tabs>
        <w:tab w:val="left" w:pos="2835"/>
      </w:tabs>
      <w:spacing w:before="240" w:after="500" w:line="640" w:lineRule="exact"/>
      <w:ind w:left="11" w:hanging="11"/>
    </w:pPr>
    <w:rPr>
      <w:rFonts w:ascii="Arial" w:eastAsia="Times New Roman" w:hAnsi="Arial"/>
      <w:b/>
      <w:spacing w:val="-20"/>
      <w:kern w:val="3"/>
      <w:sz w:val="64"/>
      <w:szCs w:val="20"/>
      <w:lang w:val="en-US"/>
    </w:rPr>
  </w:style>
  <w:style w:type="paragraph" w:customStyle="1" w:styleId="CoverAuthor">
    <w:name w:val="Cover Author"/>
    <w:basedOn w:val="Normal"/>
    <w:uiPriority w:val="99"/>
    <w:rsid w:val="000879BC"/>
    <w:pPr>
      <w:spacing w:after="0" w:line="240" w:lineRule="atLeast"/>
    </w:pPr>
    <w:rPr>
      <w:rFonts w:ascii="Arial" w:eastAsia="Times New Roman" w:hAnsi="Arial"/>
      <w:spacing w:val="-5"/>
      <w:sz w:val="28"/>
      <w:szCs w:val="20"/>
      <w:lang w:val="en-US"/>
    </w:rPr>
  </w:style>
  <w:style w:type="paragraph" w:customStyle="1" w:styleId="Status">
    <w:name w:val="Status"/>
    <w:basedOn w:val="Normal"/>
    <w:uiPriority w:val="99"/>
    <w:rsid w:val="000879BC"/>
    <w:pPr>
      <w:spacing w:after="240" w:line="240" w:lineRule="atLeast"/>
      <w:ind w:firstLine="454"/>
      <w:jc w:val="both"/>
    </w:pPr>
    <w:rPr>
      <w:rFonts w:ascii="Arial" w:eastAsia="Times New Roman" w:hAnsi="Arial"/>
      <w:spacing w:val="-5"/>
      <w:sz w:val="24"/>
      <w:szCs w:val="20"/>
      <w:lang w:val="en-US"/>
    </w:rPr>
  </w:style>
  <w:style w:type="character" w:customStyle="1" w:styleId="DFN">
    <w:name w:val="DFN"/>
    <w:rsid w:val="000879BC"/>
    <w:rPr>
      <w:b/>
      <w:bCs w:val="0"/>
    </w:rPr>
  </w:style>
  <w:style w:type="paragraph" w:customStyle="1" w:styleId="Explicacion">
    <w:name w:val="Explicacion"/>
    <w:basedOn w:val="Normal"/>
    <w:uiPriority w:val="99"/>
    <w:rsid w:val="000879BC"/>
    <w:pPr>
      <w:spacing w:after="0" w:line="240" w:lineRule="auto"/>
    </w:pPr>
    <w:rPr>
      <w:rFonts w:ascii="Arial" w:eastAsia="Times New Roman" w:hAnsi="Arial"/>
      <w:bCs/>
      <w:i/>
      <w:color w:val="000000"/>
      <w:sz w:val="18"/>
      <w:szCs w:val="20"/>
      <w:lang w:val="es-MX" w:eastAsia="ar-SA"/>
    </w:rPr>
  </w:style>
  <w:style w:type="paragraph" w:styleId="NormalWeb">
    <w:name w:val="Normal (Web)"/>
    <w:basedOn w:val="Normal"/>
    <w:uiPriority w:val="99"/>
    <w:rsid w:val="000879BC"/>
    <w:pPr>
      <w:suppressAutoHyphens w:val="0"/>
      <w:spacing w:before="100" w:after="100" w:line="240" w:lineRule="auto"/>
      <w:textAlignment w:val="auto"/>
    </w:pPr>
    <w:rPr>
      <w:rFonts w:ascii="Times New Roman" w:eastAsia="Times New Roman" w:hAnsi="Times New Roman"/>
      <w:sz w:val="24"/>
      <w:szCs w:val="24"/>
      <w:lang w:eastAsia="en-GB"/>
    </w:rPr>
  </w:style>
  <w:style w:type="character" w:styleId="FollowedHyperlink">
    <w:name w:val="FollowedHyperlink"/>
    <w:basedOn w:val="DefaultParagraphFont"/>
    <w:uiPriority w:val="99"/>
    <w:semiHidden/>
    <w:unhideWhenUsed/>
    <w:locked/>
    <w:rsid w:val="00694765"/>
    <w:rPr>
      <w:color w:val="800080"/>
      <w:u w:val="single"/>
    </w:rPr>
  </w:style>
  <w:style w:type="paragraph" w:customStyle="1" w:styleId="xl77">
    <w:name w:val="xl77"/>
    <w:basedOn w:val="Normal"/>
    <w:rsid w:val="0069476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en-GB"/>
    </w:rPr>
  </w:style>
  <w:style w:type="paragraph" w:customStyle="1" w:styleId="xl78">
    <w:name w:val="xl78"/>
    <w:basedOn w:val="Normal"/>
    <w:rsid w:val="00694765"/>
    <w:pPr>
      <w:pBdr>
        <w:top w:val="single" w:sz="8" w:space="0" w:color="auto"/>
        <w:right w:val="single" w:sz="8" w:space="0" w:color="auto"/>
      </w:pBdr>
      <w:shd w:val="clear" w:color="000000" w:fill="C5D9F1"/>
      <w:suppressAutoHyphens w:val="0"/>
      <w:autoSpaceDN/>
      <w:spacing w:before="100" w:beforeAutospacing="1" w:after="100" w:afterAutospacing="1" w:line="240" w:lineRule="auto"/>
      <w:jc w:val="center"/>
      <w:textAlignment w:val="center"/>
    </w:pPr>
    <w:rPr>
      <w:rFonts w:ascii="Times New Roman" w:eastAsia="Times New Roman" w:hAnsi="Times New Roman"/>
      <w:b/>
      <w:bCs/>
      <w:color w:val="000000"/>
      <w:sz w:val="16"/>
      <w:szCs w:val="16"/>
      <w:u w:val="single"/>
      <w:lang w:eastAsia="en-GB"/>
    </w:rPr>
  </w:style>
  <w:style w:type="paragraph" w:customStyle="1" w:styleId="xl79">
    <w:name w:val="xl79"/>
    <w:basedOn w:val="Normal"/>
    <w:rsid w:val="00694765"/>
    <w:pPr>
      <w:pBdr>
        <w:top w:val="single" w:sz="8" w:space="0" w:color="auto"/>
        <w:right w:val="single" w:sz="8" w:space="0" w:color="auto"/>
      </w:pBdr>
      <w:shd w:val="clear" w:color="000000" w:fill="C5D9F1"/>
      <w:suppressAutoHyphens w:val="0"/>
      <w:autoSpaceDN/>
      <w:spacing w:before="100" w:beforeAutospacing="1" w:after="100" w:afterAutospacing="1" w:line="240" w:lineRule="auto"/>
      <w:jc w:val="center"/>
      <w:textAlignment w:val="center"/>
    </w:pPr>
    <w:rPr>
      <w:rFonts w:ascii="Times New Roman" w:eastAsia="Times New Roman" w:hAnsi="Times New Roman"/>
      <w:b/>
      <w:bCs/>
      <w:color w:val="000000"/>
      <w:sz w:val="16"/>
      <w:szCs w:val="16"/>
      <w:u w:val="single"/>
      <w:lang w:eastAsia="en-GB"/>
    </w:rPr>
  </w:style>
  <w:style w:type="paragraph" w:customStyle="1" w:styleId="xl80">
    <w:name w:val="xl80"/>
    <w:basedOn w:val="Normal"/>
    <w:rsid w:val="00694765"/>
    <w:pPr>
      <w:pBdr>
        <w:top w:val="single" w:sz="8" w:space="0" w:color="auto"/>
      </w:pBdr>
      <w:shd w:val="clear" w:color="000000" w:fill="C5D9F1"/>
      <w:suppressAutoHyphens w:val="0"/>
      <w:autoSpaceDN/>
      <w:spacing w:before="100" w:beforeAutospacing="1" w:after="100" w:afterAutospacing="1" w:line="240" w:lineRule="auto"/>
      <w:jc w:val="center"/>
      <w:textAlignment w:val="center"/>
    </w:pPr>
    <w:rPr>
      <w:rFonts w:ascii="Times New Roman" w:eastAsia="Times New Roman" w:hAnsi="Times New Roman"/>
      <w:b/>
      <w:bCs/>
      <w:color w:val="000000"/>
      <w:sz w:val="16"/>
      <w:szCs w:val="16"/>
      <w:u w:val="single"/>
      <w:lang w:eastAsia="en-GB"/>
    </w:rPr>
  </w:style>
  <w:style w:type="paragraph" w:customStyle="1" w:styleId="xl81">
    <w:name w:val="xl81"/>
    <w:basedOn w:val="Normal"/>
    <w:rsid w:val="00694765"/>
    <w:pPr>
      <w:pBdr>
        <w:top w:val="single" w:sz="8" w:space="0" w:color="auto"/>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82">
    <w:name w:val="xl82"/>
    <w:basedOn w:val="Normal"/>
    <w:rsid w:val="00694765"/>
    <w:pPr>
      <w:pBdr>
        <w:top w:val="single" w:sz="8" w:space="0" w:color="auto"/>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83">
    <w:name w:val="xl83"/>
    <w:basedOn w:val="Normal"/>
    <w:rsid w:val="00694765"/>
    <w:pPr>
      <w:pBdr>
        <w:left w:val="single" w:sz="8" w:space="0" w:color="auto"/>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84">
    <w:name w:val="xl84"/>
    <w:basedOn w:val="Normal"/>
    <w:rsid w:val="00694765"/>
    <w:pPr>
      <w:pBdr>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85">
    <w:name w:val="xl85"/>
    <w:basedOn w:val="Normal"/>
    <w:rsid w:val="00694765"/>
    <w:pPr>
      <w:pBdr>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86">
    <w:name w:val="xl86"/>
    <w:basedOn w:val="Normal"/>
    <w:rsid w:val="00694765"/>
    <w:pPr>
      <w:pBdr>
        <w:left w:val="single" w:sz="8" w:space="0" w:color="auto"/>
        <w:bottom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87">
    <w:name w:val="xl87"/>
    <w:basedOn w:val="Normal"/>
    <w:rsid w:val="00694765"/>
    <w:pPr>
      <w:pBdr>
        <w:bottom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88">
    <w:name w:val="xl88"/>
    <w:basedOn w:val="Normal"/>
    <w:rsid w:val="00694765"/>
    <w:pPr>
      <w:pBdr>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89">
    <w:name w:val="xl89"/>
    <w:basedOn w:val="Normal"/>
    <w:rsid w:val="00694765"/>
    <w:pPr>
      <w:pBdr>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0">
    <w:name w:val="xl90"/>
    <w:basedOn w:val="Normal"/>
    <w:rsid w:val="00694765"/>
    <w:pPr>
      <w:pBdr>
        <w:left w:val="single" w:sz="8" w:space="0" w:color="auto"/>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1">
    <w:name w:val="xl91"/>
    <w:basedOn w:val="Normal"/>
    <w:rsid w:val="00694765"/>
    <w:pPr>
      <w:pBdr>
        <w:bottom w:val="single" w:sz="8" w:space="0" w:color="auto"/>
      </w:pBdr>
      <w:shd w:val="clear" w:color="000000" w:fill="FFFF00"/>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2">
    <w:name w:val="xl92"/>
    <w:basedOn w:val="Normal"/>
    <w:rsid w:val="00694765"/>
    <w:pPr>
      <w:pBdr>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3">
    <w:name w:val="xl93"/>
    <w:basedOn w:val="Normal"/>
    <w:rsid w:val="00694765"/>
    <w:pPr>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4">
    <w:name w:val="xl94"/>
    <w:basedOn w:val="Normal"/>
    <w:rsid w:val="00694765"/>
    <w:pPr>
      <w:pBdr>
        <w:left w:val="single" w:sz="8" w:space="0" w:color="auto"/>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5">
    <w:name w:val="xl95"/>
    <w:basedOn w:val="Normal"/>
    <w:rsid w:val="00694765"/>
    <w:pPr>
      <w:pBdr>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6">
    <w:name w:val="xl96"/>
    <w:basedOn w:val="Normal"/>
    <w:rsid w:val="00694765"/>
    <w:pPr>
      <w:pBdr>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7">
    <w:name w:val="xl97"/>
    <w:basedOn w:val="Normal"/>
    <w:rsid w:val="00694765"/>
    <w:pPr>
      <w:pBdr>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8">
    <w:name w:val="xl98"/>
    <w:basedOn w:val="Normal"/>
    <w:rsid w:val="00694765"/>
    <w:pPr>
      <w:pBdr>
        <w:lef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9">
    <w:name w:val="xl99"/>
    <w:basedOn w:val="Normal"/>
    <w:rsid w:val="00694765"/>
    <w:pPr>
      <w:pBdr>
        <w:left w:val="single" w:sz="8" w:space="0" w:color="auto"/>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0">
    <w:name w:val="xl100"/>
    <w:basedOn w:val="Normal"/>
    <w:rsid w:val="00694765"/>
    <w:pPr>
      <w:pBdr>
        <w:top w:val="single" w:sz="8" w:space="0" w:color="auto"/>
        <w:bottom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1">
    <w:name w:val="xl101"/>
    <w:basedOn w:val="Normal"/>
    <w:rsid w:val="00694765"/>
    <w:pPr>
      <w:pBdr>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2">
    <w:name w:val="xl102"/>
    <w:basedOn w:val="Normal"/>
    <w:rsid w:val="00694765"/>
    <w:pPr>
      <w:pBdr>
        <w:left w:val="single" w:sz="8" w:space="0" w:color="auto"/>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3">
    <w:name w:val="xl103"/>
    <w:basedOn w:val="Normal"/>
    <w:rsid w:val="00694765"/>
    <w:pPr>
      <w:pBdr>
        <w:bottom w:val="single" w:sz="8" w:space="0" w:color="auto"/>
        <w:right w:val="single" w:sz="8" w:space="0" w:color="auto"/>
      </w:pBdr>
      <w:shd w:val="clear" w:color="000000" w:fill="FFFF00"/>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4">
    <w:name w:val="xl104"/>
    <w:basedOn w:val="Normal"/>
    <w:rsid w:val="00694765"/>
    <w:pPr>
      <w:pBdr>
        <w:left w:val="single" w:sz="8" w:space="0" w:color="auto"/>
        <w:bottom w:val="single" w:sz="8" w:space="0" w:color="auto"/>
      </w:pBdr>
      <w:shd w:val="clear" w:color="000000" w:fill="FFFF00"/>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5">
    <w:name w:val="xl105"/>
    <w:basedOn w:val="Normal"/>
    <w:rsid w:val="00694765"/>
    <w:pPr>
      <w:pBdr>
        <w:top w:val="single" w:sz="8" w:space="0" w:color="auto"/>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6">
    <w:name w:val="xl106"/>
    <w:basedOn w:val="Normal"/>
    <w:rsid w:val="00694765"/>
    <w:pPr>
      <w:pBdr>
        <w:top w:val="single" w:sz="8" w:space="0" w:color="auto"/>
        <w:left w:val="single" w:sz="8" w:space="0" w:color="auto"/>
        <w:bottom w:val="single" w:sz="8" w:space="0" w:color="auto"/>
      </w:pBdr>
      <w:shd w:val="clear" w:color="000000" w:fill="C5D9F1"/>
      <w:suppressAutoHyphens w:val="0"/>
      <w:autoSpaceDN/>
      <w:spacing w:before="100" w:beforeAutospacing="1" w:after="100" w:afterAutospacing="1" w:line="240" w:lineRule="auto"/>
      <w:jc w:val="center"/>
      <w:textAlignment w:val="center"/>
    </w:pPr>
    <w:rPr>
      <w:rFonts w:ascii="Times New Roman" w:eastAsia="Times New Roman" w:hAnsi="Times New Roman"/>
      <w:b/>
      <w:bCs/>
      <w:color w:val="000000"/>
      <w:sz w:val="16"/>
      <w:szCs w:val="16"/>
      <w:u w:val="single"/>
      <w:lang w:eastAsia="en-GB"/>
    </w:rPr>
  </w:style>
  <w:style w:type="paragraph" w:customStyle="1" w:styleId="xl107">
    <w:name w:val="xl107"/>
    <w:basedOn w:val="Normal"/>
    <w:rsid w:val="00694765"/>
    <w:pPr>
      <w:pBdr>
        <w:top w:val="single" w:sz="8" w:space="0" w:color="auto"/>
        <w:bottom w:val="single" w:sz="8" w:space="0" w:color="auto"/>
      </w:pBdr>
      <w:shd w:val="clear" w:color="000000" w:fill="C5D9F1"/>
      <w:suppressAutoHyphens w:val="0"/>
      <w:autoSpaceDN/>
      <w:spacing w:before="100" w:beforeAutospacing="1" w:after="100" w:afterAutospacing="1" w:line="240" w:lineRule="auto"/>
      <w:jc w:val="center"/>
      <w:textAlignment w:val="center"/>
    </w:pPr>
    <w:rPr>
      <w:rFonts w:ascii="Times New Roman" w:eastAsia="Times New Roman" w:hAnsi="Times New Roman"/>
      <w:b/>
      <w:bCs/>
      <w:color w:val="000000"/>
      <w:sz w:val="16"/>
      <w:szCs w:val="16"/>
      <w:u w:val="single"/>
      <w:lang w:eastAsia="en-GB"/>
    </w:rPr>
  </w:style>
  <w:style w:type="paragraph" w:customStyle="1" w:styleId="xl108">
    <w:name w:val="xl108"/>
    <w:basedOn w:val="Normal"/>
    <w:rsid w:val="00694765"/>
    <w:pPr>
      <w:pBdr>
        <w:top w:val="single" w:sz="8" w:space="0" w:color="auto"/>
        <w:bottom w:val="single" w:sz="8" w:space="0" w:color="auto"/>
        <w:right w:val="single" w:sz="8" w:space="0" w:color="000000"/>
      </w:pBdr>
      <w:shd w:val="clear" w:color="000000" w:fill="C5D9F1"/>
      <w:suppressAutoHyphens w:val="0"/>
      <w:autoSpaceDN/>
      <w:spacing w:before="100" w:beforeAutospacing="1" w:after="100" w:afterAutospacing="1" w:line="240" w:lineRule="auto"/>
      <w:jc w:val="center"/>
      <w:textAlignment w:val="center"/>
    </w:pPr>
    <w:rPr>
      <w:rFonts w:ascii="Times New Roman" w:eastAsia="Times New Roman" w:hAnsi="Times New Roman"/>
      <w:b/>
      <w:bCs/>
      <w:color w:val="000000"/>
      <w:sz w:val="16"/>
      <w:szCs w:val="16"/>
      <w:u w:val="single"/>
      <w:lang w:eastAsia="en-GB"/>
    </w:rPr>
  </w:style>
  <w:style w:type="paragraph" w:customStyle="1" w:styleId="xl109">
    <w:name w:val="xl109"/>
    <w:basedOn w:val="Normal"/>
    <w:rsid w:val="00694765"/>
    <w:pPr>
      <w:pBdr>
        <w:top w:val="single" w:sz="8" w:space="0" w:color="auto"/>
        <w:left w:val="single" w:sz="8" w:space="0" w:color="auto"/>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110">
    <w:name w:val="xl110"/>
    <w:basedOn w:val="Normal"/>
    <w:rsid w:val="00694765"/>
    <w:pPr>
      <w:pBdr>
        <w:top w:val="single" w:sz="8" w:space="0" w:color="auto"/>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111">
    <w:name w:val="xl111"/>
    <w:basedOn w:val="Normal"/>
    <w:rsid w:val="00694765"/>
    <w:pPr>
      <w:pBdr>
        <w:top w:val="single" w:sz="8" w:space="0" w:color="auto"/>
        <w:bottom w:val="single" w:sz="8" w:space="0" w:color="auto"/>
        <w:right w:val="single" w:sz="8" w:space="0" w:color="000000"/>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112">
    <w:name w:val="xl112"/>
    <w:basedOn w:val="Normal"/>
    <w:rsid w:val="00694765"/>
    <w:pPr>
      <w:pBdr>
        <w:top w:val="single" w:sz="8" w:space="0" w:color="auto"/>
        <w:bottom w:val="single" w:sz="8" w:space="0" w:color="auto"/>
        <w:right w:val="single" w:sz="8" w:space="0" w:color="000000"/>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13">
    <w:name w:val="xl113"/>
    <w:basedOn w:val="Normal"/>
    <w:rsid w:val="00694765"/>
    <w:pPr>
      <w:pBdr>
        <w:top w:val="single" w:sz="8" w:space="0" w:color="auto"/>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14">
    <w:name w:val="xl114"/>
    <w:basedOn w:val="Normal"/>
    <w:rsid w:val="00694765"/>
    <w:pPr>
      <w:pBdr>
        <w:top w:val="single" w:sz="8" w:space="0" w:color="auto"/>
        <w:bottom w:val="single" w:sz="8" w:space="0" w:color="auto"/>
        <w:right w:val="single" w:sz="8" w:space="0" w:color="000000"/>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15">
    <w:name w:val="xl115"/>
    <w:basedOn w:val="Normal"/>
    <w:rsid w:val="00694765"/>
    <w:pPr>
      <w:pBdr>
        <w:top w:val="single" w:sz="8" w:space="0" w:color="auto"/>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16">
    <w:name w:val="xl116"/>
    <w:basedOn w:val="Normal"/>
    <w:rsid w:val="00694765"/>
    <w:pPr>
      <w:pBdr>
        <w:top w:val="single" w:sz="8" w:space="0" w:color="auto"/>
        <w:right w:val="single" w:sz="8" w:space="0" w:color="auto"/>
      </w:pBdr>
      <w:shd w:val="clear" w:color="000000" w:fill="C5D9F1"/>
      <w:suppressAutoHyphens w:val="0"/>
      <w:autoSpaceDN/>
      <w:spacing w:before="100" w:beforeAutospacing="1" w:after="100" w:afterAutospacing="1" w:line="240" w:lineRule="auto"/>
      <w:textAlignment w:val="center"/>
    </w:pPr>
    <w:rPr>
      <w:rFonts w:ascii="Times New Roman" w:eastAsia="Times New Roman" w:hAnsi="Times New Roman"/>
      <w:b/>
      <w:bCs/>
      <w:color w:val="000000"/>
      <w:sz w:val="16"/>
      <w:szCs w:val="16"/>
      <w:u w:val="single"/>
      <w:lang w:eastAsia="en-GB"/>
    </w:rPr>
  </w:style>
  <w:style w:type="paragraph" w:customStyle="1" w:styleId="xl117">
    <w:name w:val="xl117"/>
    <w:basedOn w:val="Normal"/>
    <w:rsid w:val="00694765"/>
    <w:pP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18">
    <w:name w:val="xl118"/>
    <w:basedOn w:val="Normal"/>
    <w:rsid w:val="00694765"/>
    <w:pPr>
      <w:suppressAutoHyphens w:val="0"/>
      <w:autoSpaceDN/>
      <w:spacing w:before="100" w:beforeAutospacing="1" w:after="100" w:afterAutospacing="1" w:line="240" w:lineRule="auto"/>
      <w:textAlignment w:val="auto"/>
    </w:pPr>
    <w:rPr>
      <w:rFonts w:ascii="Times New Roman" w:eastAsia="Times New Roman" w:hAnsi="Times New Roman"/>
      <w:sz w:val="20"/>
      <w:szCs w:val="20"/>
      <w:lang w:eastAsia="en-GB"/>
    </w:rPr>
  </w:style>
  <w:style w:type="paragraph" w:customStyle="1" w:styleId="xl119">
    <w:name w:val="xl119"/>
    <w:basedOn w:val="Normal"/>
    <w:rsid w:val="00694765"/>
    <w:pPr>
      <w:pBdr>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20">
    <w:name w:val="xl120"/>
    <w:basedOn w:val="Normal"/>
    <w:rsid w:val="00694765"/>
    <w:pPr>
      <w:pBdr>
        <w:top w:val="single" w:sz="8" w:space="0" w:color="auto"/>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21">
    <w:name w:val="xl121"/>
    <w:basedOn w:val="Normal"/>
    <w:rsid w:val="002A3693"/>
    <w:pPr>
      <w:pBdr>
        <w:top w:val="single" w:sz="4" w:space="0" w:color="auto"/>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auto"/>
    </w:pPr>
    <w:rPr>
      <w:rFonts w:ascii="Arial" w:eastAsia="Times New Roman" w:hAnsi="Arial" w:cs="Arial"/>
      <w:sz w:val="16"/>
      <w:szCs w:val="16"/>
      <w:lang w:eastAsia="en-GB"/>
    </w:rPr>
  </w:style>
  <w:style w:type="paragraph" w:customStyle="1" w:styleId="xl122">
    <w:name w:val="xl122"/>
    <w:basedOn w:val="Normal"/>
    <w:rsid w:val="002A3693"/>
    <w:pPr>
      <w:pBdr>
        <w:top w:val="single" w:sz="4" w:space="0" w:color="auto"/>
        <w:left w:val="single" w:sz="8" w:space="0" w:color="auto"/>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auto"/>
    </w:pPr>
    <w:rPr>
      <w:rFonts w:ascii="Arial" w:eastAsia="Times New Roman" w:hAnsi="Arial" w:cs="Arial"/>
      <w:sz w:val="16"/>
      <w:szCs w:val="16"/>
      <w:lang w:eastAsia="en-GB"/>
    </w:rPr>
  </w:style>
  <w:style w:type="paragraph" w:customStyle="1" w:styleId="xl123">
    <w:name w:val="xl123"/>
    <w:basedOn w:val="Normal"/>
    <w:rsid w:val="002A3693"/>
    <w:pPr>
      <w:pBdr>
        <w:top w:val="single" w:sz="4" w:space="0" w:color="auto"/>
        <w:left w:val="single" w:sz="8" w:space="0" w:color="auto"/>
        <w:bottom w:val="single" w:sz="8" w:space="0" w:color="auto"/>
      </w:pBdr>
      <w:shd w:val="clear" w:color="000000" w:fill="D9D9D9"/>
      <w:suppressAutoHyphens w:val="0"/>
      <w:autoSpaceDN/>
      <w:spacing w:before="100" w:beforeAutospacing="1" w:after="100" w:afterAutospacing="1" w:line="240" w:lineRule="auto"/>
      <w:textAlignment w:val="auto"/>
    </w:pPr>
    <w:rPr>
      <w:rFonts w:ascii="Arial" w:eastAsia="Times New Roman" w:hAnsi="Arial" w:cs="Arial"/>
      <w:sz w:val="16"/>
      <w:szCs w:val="16"/>
      <w:lang w:eastAsia="en-GB"/>
    </w:rPr>
  </w:style>
  <w:style w:type="paragraph" w:styleId="TOCHeading">
    <w:name w:val="TOC Heading"/>
    <w:basedOn w:val="Heading1"/>
    <w:next w:val="Normal"/>
    <w:uiPriority w:val="39"/>
    <w:unhideWhenUsed/>
    <w:qFormat/>
    <w:locked/>
    <w:rsid w:val="000E5E8B"/>
    <w:pPr>
      <w:keepNext/>
      <w:keepLines/>
      <w:suppressAutoHyphens w:val="0"/>
      <w:autoSpaceDN/>
      <w:spacing w:before="480"/>
      <w:textAlignment w:val="auto"/>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BalloonText">
    <w:name w:val="Balloon Text"/>
    <w:basedOn w:val="Normal"/>
    <w:link w:val="BalloonTextChar"/>
    <w:uiPriority w:val="99"/>
    <w:semiHidden/>
    <w:unhideWhenUsed/>
    <w:locked/>
    <w:rsid w:val="000E5E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5E8B"/>
    <w:rPr>
      <w:rFonts w:ascii="Tahoma" w:hAnsi="Tahoma" w:cs="Tahoma"/>
      <w:sz w:val="16"/>
      <w:szCs w:val="16"/>
      <w:lang w:eastAsia="en-US"/>
    </w:rPr>
  </w:style>
  <w:style w:type="paragraph" w:customStyle="1" w:styleId="xl69">
    <w:name w:val="xl69"/>
    <w:basedOn w:val="Normal"/>
    <w:rsid w:val="007347F8"/>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line="240" w:lineRule="auto"/>
      <w:textAlignment w:val="auto"/>
    </w:pPr>
    <w:rPr>
      <w:rFonts w:ascii="Times New Roman" w:eastAsia="Times New Roman" w:hAnsi="Times New Roman"/>
      <w:sz w:val="24"/>
      <w:szCs w:val="24"/>
      <w:lang w:val="bg-BG" w:eastAsia="bg-BG"/>
    </w:rPr>
  </w:style>
  <w:style w:type="paragraph" w:customStyle="1" w:styleId="xl70">
    <w:name w:val="xl70"/>
    <w:basedOn w:val="Normal"/>
    <w:rsid w:val="007347F8"/>
    <w:pPr>
      <w:pBdr>
        <w:top w:val="single" w:sz="4" w:space="0" w:color="auto"/>
        <w:left w:val="single" w:sz="4" w:space="0" w:color="auto"/>
        <w:bottom w:val="single" w:sz="4" w:space="0" w:color="auto"/>
        <w:right w:val="single" w:sz="4" w:space="0" w:color="auto"/>
      </w:pBdr>
      <w:shd w:val="clear" w:color="000000" w:fill="FFFF00"/>
      <w:suppressAutoHyphens w:val="0"/>
      <w:autoSpaceDN/>
      <w:spacing w:before="100" w:beforeAutospacing="1" w:after="100" w:afterAutospacing="1" w:line="240" w:lineRule="auto"/>
      <w:textAlignment w:val="auto"/>
    </w:pPr>
    <w:rPr>
      <w:rFonts w:ascii="Times New Roman" w:eastAsia="Times New Roman" w:hAnsi="Times New Roman"/>
      <w:sz w:val="24"/>
      <w:szCs w:val="24"/>
      <w:lang w:val="bg-BG" w:eastAsia="bg-BG"/>
    </w:rPr>
  </w:style>
  <w:style w:type="paragraph" w:customStyle="1" w:styleId="xl71">
    <w:name w:val="xl71"/>
    <w:basedOn w:val="Normal"/>
    <w:rsid w:val="007347F8"/>
    <w:pPr>
      <w:pBdr>
        <w:top w:val="single" w:sz="4" w:space="0" w:color="auto"/>
        <w:left w:val="single" w:sz="4" w:space="0" w:color="auto"/>
        <w:bottom w:val="single" w:sz="4" w:space="0" w:color="auto"/>
        <w:right w:val="single" w:sz="4" w:space="0" w:color="auto"/>
      </w:pBdr>
      <w:shd w:val="clear" w:color="000000" w:fill="99CCFF"/>
      <w:suppressAutoHyphens w:val="0"/>
      <w:autoSpaceDN/>
      <w:spacing w:before="100" w:beforeAutospacing="1" w:after="100" w:afterAutospacing="1" w:line="240" w:lineRule="auto"/>
      <w:textAlignment w:val="auto"/>
    </w:pPr>
    <w:rPr>
      <w:rFonts w:ascii="Times New Roman" w:eastAsia="Times New Roman" w:hAnsi="Times New Roman"/>
      <w:sz w:val="24"/>
      <w:szCs w:val="24"/>
      <w:lang w:val="bg-BG" w:eastAsia="bg-BG"/>
    </w:rPr>
  </w:style>
  <w:style w:type="paragraph" w:customStyle="1" w:styleId="xl72">
    <w:name w:val="xl72"/>
    <w:basedOn w:val="Normal"/>
    <w:rsid w:val="00E75283"/>
    <w:pPr>
      <w:pBdr>
        <w:top w:val="single" w:sz="4" w:space="0" w:color="auto"/>
        <w:left w:val="single" w:sz="4" w:space="0" w:color="auto"/>
        <w:bottom w:val="single" w:sz="4" w:space="0" w:color="auto"/>
        <w:right w:val="single" w:sz="4" w:space="0" w:color="auto"/>
      </w:pBdr>
      <w:shd w:val="clear" w:color="000000" w:fill="FFFF00"/>
      <w:suppressAutoHyphens w:val="0"/>
      <w:autoSpaceDN/>
      <w:spacing w:before="100" w:beforeAutospacing="1" w:after="100" w:afterAutospacing="1" w:line="240" w:lineRule="auto"/>
      <w:textAlignment w:val="auto"/>
    </w:pPr>
    <w:rPr>
      <w:rFonts w:ascii="Times New Roman" w:eastAsia="Times New Roman" w:hAnsi="Times New Roman"/>
      <w:sz w:val="24"/>
      <w:szCs w:val="24"/>
      <w:lang w:val="bg-BG" w:eastAsia="bg-BG"/>
    </w:rPr>
  </w:style>
  <w:style w:type="paragraph" w:customStyle="1" w:styleId="xl73">
    <w:name w:val="xl73"/>
    <w:basedOn w:val="Normal"/>
    <w:rsid w:val="00E75283"/>
    <w:pPr>
      <w:pBdr>
        <w:top w:val="single" w:sz="4" w:space="0" w:color="auto"/>
        <w:left w:val="single" w:sz="4" w:space="0" w:color="auto"/>
        <w:bottom w:val="single" w:sz="4" w:space="0" w:color="auto"/>
        <w:right w:val="single" w:sz="4" w:space="0" w:color="auto"/>
      </w:pBdr>
      <w:shd w:val="clear" w:color="000000" w:fill="99CCFF"/>
      <w:suppressAutoHyphens w:val="0"/>
      <w:autoSpaceDN/>
      <w:spacing w:before="100" w:beforeAutospacing="1" w:after="100" w:afterAutospacing="1" w:line="240" w:lineRule="auto"/>
      <w:textAlignment w:val="auto"/>
    </w:pPr>
    <w:rPr>
      <w:rFonts w:ascii="Times New Roman" w:eastAsia="Times New Roman" w:hAnsi="Times New Roman"/>
      <w:sz w:val="24"/>
      <w:szCs w:val="24"/>
      <w:lang w:val="bg-BG" w:eastAsia="bg-BG"/>
    </w:rPr>
  </w:style>
  <w:style w:type="paragraph" w:customStyle="1" w:styleId="xl65">
    <w:name w:val="xl65"/>
    <w:basedOn w:val="Normal"/>
    <w:rsid w:val="0060638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bg-BG" w:eastAsia="bg-BG"/>
    </w:rPr>
  </w:style>
  <w:style w:type="paragraph" w:customStyle="1" w:styleId="xl66">
    <w:name w:val="xl66"/>
    <w:basedOn w:val="Normal"/>
    <w:rsid w:val="00606384"/>
    <w:pPr>
      <w:pBdr>
        <w:top w:val="single" w:sz="4" w:space="0" w:color="auto"/>
        <w:left w:val="single" w:sz="4" w:space="0" w:color="auto"/>
        <w:bottom w:val="single" w:sz="4" w:space="0" w:color="auto"/>
        <w:right w:val="single" w:sz="4" w:space="0" w:color="auto"/>
      </w:pBdr>
      <w:shd w:val="clear" w:color="000000" w:fill="99CCFF"/>
      <w:suppressAutoHyphens w:val="0"/>
      <w:autoSpaceDN/>
      <w:spacing w:before="100" w:beforeAutospacing="1" w:after="100" w:afterAutospacing="1" w:line="240" w:lineRule="auto"/>
      <w:textAlignment w:val="auto"/>
    </w:pPr>
    <w:rPr>
      <w:rFonts w:ascii="Times New Roman" w:eastAsia="Times New Roman" w:hAnsi="Times New Roman"/>
      <w:sz w:val="18"/>
      <w:szCs w:val="18"/>
      <w:lang w:val="bg-BG" w:eastAsia="bg-BG"/>
    </w:rPr>
  </w:style>
  <w:style w:type="paragraph" w:customStyle="1" w:styleId="xl67">
    <w:name w:val="xl67"/>
    <w:basedOn w:val="Normal"/>
    <w:rsid w:val="0060638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line="240" w:lineRule="auto"/>
      <w:textAlignment w:val="auto"/>
    </w:pPr>
    <w:rPr>
      <w:rFonts w:ascii="Times New Roman" w:eastAsia="Times New Roman" w:hAnsi="Times New Roman"/>
      <w:sz w:val="18"/>
      <w:szCs w:val="18"/>
      <w:lang w:val="bg-BG" w:eastAsia="bg-BG"/>
    </w:rPr>
  </w:style>
  <w:style w:type="paragraph" w:customStyle="1" w:styleId="xl68">
    <w:name w:val="xl68"/>
    <w:basedOn w:val="Normal"/>
    <w:rsid w:val="00D24F74"/>
    <w:pPr>
      <w:pBdr>
        <w:top w:val="single" w:sz="4" w:space="0" w:color="auto"/>
        <w:left w:val="single" w:sz="4" w:space="0" w:color="auto"/>
        <w:bottom w:val="single" w:sz="4" w:space="0" w:color="auto"/>
        <w:right w:val="single" w:sz="4" w:space="0" w:color="auto"/>
      </w:pBdr>
      <w:shd w:val="clear" w:color="000000" w:fill="99CCFF"/>
      <w:suppressAutoHyphens w:val="0"/>
      <w:autoSpaceDN/>
      <w:spacing w:before="100" w:beforeAutospacing="1" w:after="100" w:afterAutospacing="1" w:line="240" w:lineRule="auto"/>
      <w:textAlignment w:val="auto"/>
    </w:pPr>
    <w:rPr>
      <w:rFonts w:ascii="Times New Roman" w:eastAsia="Times New Roman" w:hAnsi="Times New Roman"/>
      <w:sz w:val="18"/>
      <w:szCs w:val="18"/>
      <w:lang w:val="bg-BG" w:eastAsia="bg-BG"/>
    </w:rPr>
  </w:style>
  <w:style w:type="paragraph" w:customStyle="1" w:styleId="font5">
    <w:name w:val="font5"/>
    <w:basedOn w:val="Normal"/>
    <w:rsid w:val="00F70EBE"/>
    <w:pPr>
      <w:suppressAutoHyphens w:val="0"/>
      <w:autoSpaceDN/>
      <w:spacing w:before="100" w:beforeAutospacing="1" w:after="100" w:afterAutospacing="1" w:line="240" w:lineRule="auto"/>
      <w:textAlignment w:val="auto"/>
    </w:pPr>
    <w:rPr>
      <w:rFonts w:eastAsia="Times New Roman"/>
      <w:color w:val="000000"/>
      <w:sz w:val="18"/>
      <w:szCs w:val="18"/>
      <w:lang w:val="bg-BG" w:eastAsia="bg-BG"/>
    </w:rPr>
  </w:style>
  <w:style w:type="paragraph" w:customStyle="1" w:styleId="font6">
    <w:name w:val="font6"/>
    <w:basedOn w:val="Normal"/>
    <w:rsid w:val="00F70EBE"/>
    <w:pPr>
      <w:suppressAutoHyphens w:val="0"/>
      <w:autoSpaceDN/>
      <w:spacing w:before="100" w:beforeAutospacing="1" w:after="100" w:afterAutospacing="1" w:line="240" w:lineRule="auto"/>
      <w:textAlignment w:val="auto"/>
    </w:pPr>
    <w:rPr>
      <w:rFonts w:eastAsia="Times New Roman"/>
      <w:color w:val="000000"/>
      <w:sz w:val="18"/>
      <w:szCs w:val="18"/>
      <w:lang w:val="bg-BG" w:eastAsia="bg-BG"/>
    </w:rPr>
  </w:style>
  <w:style w:type="paragraph" w:customStyle="1" w:styleId="xl63">
    <w:name w:val="xl63"/>
    <w:basedOn w:val="Normal"/>
    <w:rsid w:val="00F70EBE"/>
    <w:pPr>
      <w:pBdr>
        <w:top w:val="single" w:sz="8" w:space="0" w:color="auto"/>
        <w:left w:val="single" w:sz="8" w:space="0" w:color="auto"/>
        <w:bottom w:val="single" w:sz="8" w:space="0" w:color="auto"/>
        <w:right w:val="single" w:sz="8" w:space="0" w:color="auto"/>
      </w:pBdr>
      <w:shd w:val="clear" w:color="000000" w:fill="99CCFF"/>
      <w:suppressAutoHyphens w:val="0"/>
      <w:autoSpaceDN/>
      <w:spacing w:before="100" w:beforeAutospacing="1" w:after="100" w:afterAutospacing="1" w:line="240" w:lineRule="auto"/>
      <w:textAlignment w:val="center"/>
    </w:pPr>
    <w:rPr>
      <w:rFonts w:ascii="Times New Roman" w:eastAsia="Times New Roman" w:hAnsi="Times New Roman"/>
      <w:color w:val="000000"/>
      <w:sz w:val="18"/>
      <w:szCs w:val="18"/>
      <w:lang w:val="bg-BG" w:eastAsia="bg-BG"/>
    </w:rPr>
  </w:style>
  <w:style w:type="paragraph" w:customStyle="1" w:styleId="xl64">
    <w:name w:val="xl64"/>
    <w:basedOn w:val="Normal"/>
    <w:rsid w:val="00F70EBE"/>
    <w:pPr>
      <w:pBdr>
        <w:top w:val="single" w:sz="8" w:space="0" w:color="auto"/>
        <w:bottom w:val="single" w:sz="8" w:space="0" w:color="auto"/>
        <w:right w:val="single" w:sz="8" w:space="0" w:color="auto"/>
      </w:pBdr>
      <w:shd w:val="clear" w:color="000000" w:fill="99CCFF"/>
      <w:suppressAutoHyphens w:val="0"/>
      <w:autoSpaceDN/>
      <w:spacing w:before="100" w:beforeAutospacing="1" w:after="100" w:afterAutospacing="1" w:line="240" w:lineRule="auto"/>
      <w:textAlignment w:val="center"/>
    </w:pPr>
    <w:rPr>
      <w:rFonts w:ascii="Times New Roman" w:eastAsia="Times New Roman" w:hAnsi="Times New Roman"/>
      <w:color w:val="000000"/>
      <w:sz w:val="18"/>
      <w:szCs w:val="18"/>
      <w:lang w:val="bg-BG" w:eastAsia="bg-BG"/>
    </w:rPr>
  </w:style>
  <w:style w:type="paragraph" w:customStyle="1" w:styleId="xl74">
    <w:name w:val="xl74"/>
    <w:basedOn w:val="Normal"/>
    <w:rsid w:val="00221D40"/>
    <w:pPr>
      <w:pBdr>
        <w:left w:val="single" w:sz="8" w:space="0" w:color="auto"/>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8"/>
      <w:szCs w:val="18"/>
      <w:lang w:eastAsia="en-GB"/>
    </w:rPr>
  </w:style>
  <w:style w:type="paragraph" w:customStyle="1" w:styleId="xl75">
    <w:name w:val="xl75"/>
    <w:basedOn w:val="Normal"/>
    <w:rsid w:val="007A6BF9"/>
    <w:pPr>
      <w:pBdr>
        <w:left w:val="single" w:sz="8" w:space="0" w:color="auto"/>
        <w:bottom w:val="single" w:sz="8" w:space="0" w:color="000000"/>
        <w:right w:val="single" w:sz="8" w:space="0" w:color="auto"/>
      </w:pBdr>
      <w:suppressAutoHyphens w:val="0"/>
      <w:autoSpaceDN/>
      <w:spacing w:before="100" w:beforeAutospacing="1" w:after="100" w:afterAutospacing="1" w:line="240" w:lineRule="auto"/>
      <w:jc w:val="right"/>
      <w:textAlignment w:val="center"/>
    </w:pPr>
    <w:rPr>
      <w:rFonts w:ascii="Times New Roman" w:eastAsia="Times New Roman" w:hAnsi="Times New Roman"/>
      <w:sz w:val="18"/>
      <w:szCs w:val="18"/>
      <w:lang w:eastAsia="en-GB"/>
    </w:rPr>
  </w:style>
  <w:style w:type="paragraph" w:customStyle="1" w:styleId="xl76">
    <w:name w:val="xl76"/>
    <w:basedOn w:val="Normal"/>
    <w:rsid w:val="007A6BF9"/>
    <w:pPr>
      <w:pBdr>
        <w:top w:val="single" w:sz="8" w:space="0" w:color="auto"/>
        <w:left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861436">
      <w:bodyDiv w:val="1"/>
      <w:marLeft w:val="0"/>
      <w:marRight w:val="0"/>
      <w:marTop w:val="0"/>
      <w:marBottom w:val="0"/>
      <w:divBdr>
        <w:top w:val="none" w:sz="0" w:space="0" w:color="auto"/>
        <w:left w:val="none" w:sz="0" w:space="0" w:color="auto"/>
        <w:bottom w:val="none" w:sz="0" w:space="0" w:color="auto"/>
        <w:right w:val="none" w:sz="0" w:space="0" w:color="auto"/>
      </w:divBdr>
    </w:div>
    <w:div w:id="67577434">
      <w:bodyDiv w:val="1"/>
      <w:marLeft w:val="0"/>
      <w:marRight w:val="0"/>
      <w:marTop w:val="0"/>
      <w:marBottom w:val="0"/>
      <w:divBdr>
        <w:top w:val="none" w:sz="0" w:space="0" w:color="auto"/>
        <w:left w:val="none" w:sz="0" w:space="0" w:color="auto"/>
        <w:bottom w:val="none" w:sz="0" w:space="0" w:color="auto"/>
        <w:right w:val="none" w:sz="0" w:space="0" w:color="auto"/>
      </w:divBdr>
    </w:div>
    <w:div w:id="116874257">
      <w:bodyDiv w:val="1"/>
      <w:marLeft w:val="0"/>
      <w:marRight w:val="0"/>
      <w:marTop w:val="0"/>
      <w:marBottom w:val="0"/>
      <w:divBdr>
        <w:top w:val="none" w:sz="0" w:space="0" w:color="auto"/>
        <w:left w:val="none" w:sz="0" w:space="0" w:color="auto"/>
        <w:bottom w:val="none" w:sz="0" w:space="0" w:color="auto"/>
        <w:right w:val="none" w:sz="0" w:space="0" w:color="auto"/>
      </w:divBdr>
    </w:div>
    <w:div w:id="145980522">
      <w:bodyDiv w:val="1"/>
      <w:marLeft w:val="0"/>
      <w:marRight w:val="0"/>
      <w:marTop w:val="0"/>
      <w:marBottom w:val="0"/>
      <w:divBdr>
        <w:top w:val="none" w:sz="0" w:space="0" w:color="auto"/>
        <w:left w:val="none" w:sz="0" w:space="0" w:color="auto"/>
        <w:bottom w:val="none" w:sz="0" w:space="0" w:color="auto"/>
        <w:right w:val="none" w:sz="0" w:space="0" w:color="auto"/>
      </w:divBdr>
    </w:div>
    <w:div w:id="181824974">
      <w:bodyDiv w:val="1"/>
      <w:marLeft w:val="0"/>
      <w:marRight w:val="0"/>
      <w:marTop w:val="0"/>
      <w:marBottom w:val="0"/>
      <w:divBdr>
        <w:top w:val="none" w:sz="0" w:space="0" w:color="auto"/>
        <w:left w:val="none" w:sz="0" w:space="0" w:color="auto"/>
        <w:bottom w:val="none" w:sz="0" w:space="0" w:color="auto"/>
        <w:right w:val="none" w:sz="0" w:space="0" w:color="auto"/>
      </w:divBdr>
    </w:div>
    <w:div w:id="293100337">
      <w:bodyDiv w:val="1"/>
      <w:marLeft w:val="0"/>
      <w:marRight w:val="0"/>
      <w:marTop w:val="0"/>
      <w:marBottom w:val="0"/>
      <w:divBdr>
        <w:top w:val="none" w:sz="0" w:space="0" w:color="auto"/>
        <w:left w:val="none" w:sz="0" w:space="0" w:color="auto"/>
        <w:bottom w:val="none" w:sz="0" w:space="0" w:color="auto"/>
        <w:right w:val="none" w:sz="0" w:space="0" w:color="auto"/>
      </w:divBdr>
    </w:div>
    <w:div w:id="344290059">
      <w:bodyDiv w:val="1"/>
      <w:marLeft w:val="0"/>
      <w:marRight w:val="0"/>
      <w:marTop w:val="0"/>
      <w:marBottom w:val="0"/>
      <w:divBdr>
        <w:top w:val="none" w:sz="0" w:space="0" w:color="auto"/>
        <w:left w:val="none" w:sz="0" w:space="0" w:color="auto"/>
        <w:bottom w:val="none" w:sz="0" w:space="0" w:color="auto"/>
        <w:right w:val="none" w:sz="0" w:space="0" w:color="auto"/>
      </w:divBdr>
    </w:div>
    <w:div w:id="355738448">
      <w:bodyDiv w:val="1"/>
      <w:marLeft w:val="0"/>
      <w:marRight w:val="0"/>
      <w:marTop w:val="0"/>
      <w:marBottom w:val="0"/>
      <w:divBdr>
        <w:top w:val="none" w:sz="0" w:space="0" w:color="auto"/>
        <w:left w:val="none" w:sz="0" w:space="0" w:color="auto"/>
        <w:bottom w:val="none" w:sz="0" w:space="0" w:color="auto"/>
        <w:right w:val="none" w:sz="0" w:space="0" w:color="auto"/>
      </w:divBdr>
    </w:div>
    <w:div w:id="456460754">
      <w:bodyDiv w:val="1"/>
      <w:marLeft w:val="0"/>
      <w:marRight w:val="0"/>
      <w:marTop w:val="0"/>
      <w:marBottom w:val="0"/>
      <w:divBdr>
        <w:top w:val="none" w:sz="0" w:space="0" w:color="auto"/>
        <w:left w:val="none" w:sz="0" w:space="0" w:color="auto"/>
        <w:bottom w:val="none" w:sz="0" w:space="0" w:color="auto"/>
        <w:right w:val="none" w:sz="0" w:space="0" w:color="auto"/>
      </w:divBdr>
    </w:div>
    <w:div w:id="457526150">
      <w:bodyDiv w:val="1"/>
      <w:marLeft w:val="0"/>
      <w:marRight w:val="0"/>
      <w:marTop w:val="0"/>
      <w:marBottom w:val="0"/>
      <w:divBdr>
        <w:top w:val="none" w:sz="0" w:space="0" w:color="auto"/>
        <w:left w:val="none" w:sz="0" w:space="0" w:color="auto"/>
        <w:bottom w:val="none" w:sz="0" w:space="0" w:color="auto"/>
        <w:right w:val="none" w:sz="0" w:space="0" w:color="auto"/>
      </w:divBdr>
    </w:div>
    <w:div w:id="464590145">
      <w:bodyDiv w:val="1"/>
      <w:marLeft w:val="0"/>
      <w:marRight w:val="0"/>
      <w:marTop w:val="0"/>
      <w:marBottom w:val="0"/>
      <w:divBdr>
        <w:top w:val="none" w:sz="0" w:space="0" w:color="auto"/>
        <w:left w:val="none" w:sz="0" w:space="0" w:color="auto"/>
        <w:bottom w:val="none" w:sz="0" w:space="0" w:color="auto"/>
        <w:right w:val="none" w:sz="0" w:space="0" w:color="auto"/>
      </w:divBdr>
    </w:div>
    <w:div w:id="489954431">
      <w:bodyDiv w:val="1"/>
      <w:marLeft w:val="0"/>
      <w:marRight w:val="0"/>
      <w:marTop w:val="0"/>
      <w:marBottom w:val="0"/>
      <w:divBdr>
        <w:top w:val="none" w:sz="0" w:space="0" w:color="auto"/>
        <w:left w:val="none" w:sz="0" w:space="0" w:color="auto"/>
        <w:bottom w:val="none" w:sz="0" w:space="0" w:color="auto"/>
        <w:right w:val="none" w:sz="0" w:space="0" w:color="auto"/>
      </w:divBdr>
    </w:div>
    <w:div w:id="593324191">
      <w:bodyDiv w:val="1"/>
      <w:marLeft w:val="0"/>
      <w:marRight w:val="0"/>
      <w:marTop w:val="0"/>
      <w:marBottom w:val="0"/>
      <w:divBdr>
        <w:top w:val="none" w:sz="0" w:space="0" w:color="auto"/>
        <w:left w:val="none" w:sz="0" w:space="0" w:color="auto"/>
        <w:bottom w:val="none" w:sz="0" w:space="0" w:color="auto"/>
        <w:right w:val="none" w:sz="0" w:space="0" w:color="auto"/>
      </w:divBdr>
    </w:div>
    <w:div w:id="698900358">
      <w:bodyDiv w:val="1"/>
      <w:marLeft w:val="0"/>
      <w:marRight w:val="0"/>
      <w:marTop w:val="0"/>
      <w:marBottom w:val="0"/>
      <w:divBdr>
        <w:top w:val="none" w:sz="0" w:space="0" w:color="auto"/>
        <w:left w:val="none" w:sz="0" w:space="0" w:color="auto"/>
        <w:bottom w:val="none" w:sz="0" w:space="0" w:color="auto"/>
        <w:right w:val="none" w:sz="0" w:space="0" w:color="auto"/>
      </w:divBdr>
    </w:div>
    <w:div w:id="732317012">
      <w:bodyDiv w:val="1"/>
      <w:marLeft w:val="0"/>
      <w:marRight w:val="0"/>
      <w:marTop w:val="0"/>
      <w:marBottom w:val="0"/>
      <w:divBdr>
        <w:top w:val="none" w:sz="0" w:space="0" w:color="auto"/>
        <w:left w:val="none" w:sz="0" w:space="0" w:color="auto"/>
        <w:bottom w:val="none" w:sz="0" w:space="0" w:color="auto"/>
        <w:right w:val="none" w:sz="0" w:space="0" w:color="auto"/>
      </w:divBdr>
    </w:div>
    <w:div w:id="782577327">
      <w:bodyDiv w:val="1"/>
      <w:marLeft w:val="0"/>
      <w:marRight w:val="0"/>
      <w:marTop w:val="0"/>
      <w:marBottom w:val="0"/>
      <w:divBdr>
        <w:top w:val="none" w:sz="0" w:space="0" w:color="auto"/>
        <w:left w:val="none" w:sz="0" w:space="0" w:color="auto"/>
        <w:bottom w:val="none" w:sz="0" w:space="0" w:color="auto"/>
        <w:right w:val="none" w:sz="0" w:space="0" w:color="auto"/>
      </w:divBdr>
    </w:div>
    <w:div w:id="813836272">
      <w:bodyDiv w:val="1"/>
      <w:marLeft w:val="0"/>
      <w:marRight w:val="0"/>
      <w:marTop w:val="0"/>
      <w:marBottom w:val="0"/>
      <w:divBdr>
        <w:top w:val="none" w:sz="0" w:space="0" w:color="auto"/>
        <w:left w:val="none" w:sz="0" w:space="0" w:color="auto"/>
        <w:bottom w:val="none" w:sz="0" w:space="0" w:color="auto"/>
        <w:right w:val="none" w:sz="0" w:space="0" w:color="auto"/>
      </w:divBdr>
    </w:div>
    <w:div w:id="816995392">
      <w:bodyDiv w:val="1"/>
      <w:marLeft w:val="0"/>
      <w:marRight w:val="0"/>
      <w:marTop w:val="0"/>
      <w:marBottom w:val="0"/>
      <w:divBdr>
        <w:top w:val="none" w:sz="0" w:space="0" w:color="auto"/>
        <w:left w:val="none" w:sz="0" w:space="0" w:color="auto"/>
        <w:bottom w:val="none" w:sz="0" w:space="0" w:color="auto"/>
        <w:right w:val="none" w:sz="0" w:space="0" w:color="auto"/>
      </w:divBdr>
    </w:div>
    <w:div w:id="840197679">
      <w:bodyDiv w:val="1"/>
      <w:marLeft w:val="0"/>
      <w:marRight w:val="0"/>
      <w:marTop w:val="0"/>
      <w:marBottom w:val="0"/>
      <w:divBdr>
        <w:top w:val="none" w:sz="0" w:space="0" w:color="auto"/>
        <w:left w:val="none" w:sz="0" w:space="0" w:color="auto"/>
        <w:bottom w:val="none" w:sz="0" w:space="0" w:color="auto"/>
        <w:right w:val="none" w:sz="0" w:space="0" w:color="auto"/>
      </w:divBdr>
    </w:div>
    <w:div w:id="865754301">
      <w:bodyDiv w:val="1"/>
      <w:marLeft w:val="0"/>
      <w:marRight w:val="0"/>
      <w:marTop w:val="0"/>
      <w:marBottom w:val="0"/>
      <w:divBdr>
        <w:top w:val="none" w:sz="0" w:space="0" w:color="auto"/>
        <w:left w:val="none" w:sz="0" w:space="0" w:color="auto"/>
        <w:bottom w:val="none" w:sz="0" w:space="0" w:color="auto"/>
        <w:right w:val="none" w:sz="0" w:space="0" w:color="auto"/>
      </w:divBdr>
    </w:div>
    <w:div w:id="921597531">
      <w:bodyDiv w:val="1"/>
      <w:marLeft w:val="0"/>
      <w:marRight w:val="0"/>
      <w:marTop w:val="0"/>
      <w:marBottom w:val="0"/>
      <w:divBdr>
        <w:top w:val="none" w:sz="0" w:space="0" w:color="auto"/>
        <w:left w:val="none" w:sz="0" w:space="0" w:color="auto"/>
        <w:bottom w:val="none" w:sz="0" w:space="0" w:color="auto"/>
        <w:right w:val="none" w:sz="0" w:space="0" w:color="auto"/>
      </w:divBdr>
    </w:div>
    <w:div w:id="926813357">
      <w:bodyDiv w:val="1"/>
      <w:marLeft w:val="0"/>
      <w:marRight w:val="0"/>
      <w:marTop w:val="0"/>
      <w:marBottom w:val="0"/>
      <w:divBdr>
        <w:top w:val="none" w:sz="0" w:space="0" w:color="auto"/>
        <w:left w:val="none" w:sz="0" w:space="0" w:color="auto"/>
        <w:bottom w:val="none" w:sz="0" w:space="0" w:color="auto"/>
        <w:right w:val="none" w:sz="0" w:space="0" w:color="auto"/>
      </w:divBdr>
    </w:div>
    <w:div w:id="950286038">
      <w:bodyDiv w:val="1"/>
      <w:marLeft w:val="0"/>
      <w:marRight w:val="0"/>
      <w:marTop w:val="0"/>
      <w:marBottom w:val="0"/>
      <w:divBdr>
        <w:top w:val="none" w:sz="0" w:space="0" w:color="auto"/>
        <w:left w:val="none" w:sz="0" w:space="0" w:color="auto"/>
        <w:bottom w:val="none" w:sz="0" w:space="0" w:color="auto"/>
        <w:right w:val="none" w:sz="0" w:space="0" w:color="auto"/>
      </w:divBdr>
    </w:div>
    <w:div w:id="976568712">
      <w:bodyDiv w:val="1"/>
      <w:marLeft w:val="0"/>
      <w:marRight w:val="0"/>
      <w:marTop w:val="0"/>
      <w:marBottom w:val="0"/>
      <w:divBdr>
        <w:top w:val="none" w:sz="0" w:space="0" w:color="auto"/>
        <w:left w:val="none" w:sz="0" w:space="0" w:color="auto"/>
        <w:bottom w:val="none" w:sz="0" w:space="0" w:color="auto"/>
        <w:right w:val="none" w:sz="0" w:space="0" w:color="auto"/>
      </w:divBdr>
    </w:div>
    <w:div w:id="996492174">
      <w:bodyDiv w:val="1"/>
      <w:marLeft w:val="0"/>
      <w:marRight w:val="0"/>
      <w:marTop w:val="0"/>
      <w:marBottom w:val="0"/>
      <w:divBdr>
        <w:top w:val="none" w:sz="0" w:space="0" w:color="auto"/>
        <w:left w:val="none" w:sz="0" w:space="0" w:color="auto"/>
        <w:bottom w:val="none" w:sz="0" w:space="0" w:color="auto"/>
        <w:right w:val="none" w:sz="0" w:space="0" w:color="auto"/>
      </w:divBdr>
    </w:div>
    <w:div w:id="1127966752">
      <w:bodyDiv w:val="1"/>
      <w:marLeft w:val="0"/>
      <w:marRight w:val="0"/>
      <w:marTop w:val="0"/>
      <w:marBottom w:val="0"/>
      <w:divBdr>
        <w:top w:val="none" w:sz="0" w:space="0" w:color="auto"/>
        <w:left w:val="none" w:sz="0" w:space="0" w:color="auto"/>
        <w:bottom w:val="none" w:sz="0" w:space="0" w:color="auto"/>
        <w:right w:val="none" w:sz="0" w:space="0" w:color="auto"/>
      </w:divBdr>
    </w:div>
    <w:div w:id="1154833863">
      <w:bodyDiv w:val="1"/>
      <w:marLeft w:val="0"/>
      <w:marRight w:val="0"/>
      <w:marTop w:val="0"/>
      <w:marBottom w:val="0"/>
      <w:divBdr>
        <w:top w:val="none" w:sz="0" w:space="0" w:color="auto"/>
        <w:left w:val="none" w:sz="0" w:space="0" w:color="auto"/>
        <w:bottom w:val="none" w:sz="0" w:space="0" w:color="auto"/>
        <w:right w:val="none" w:sz="0" w:space="0" w:color="auto"/>
      </w:divBdr>
      <w:divsChild>
        <w:div w:id="1195540390">
          <w:marLeft w:val="-960"/>
          <w:marRight w:val="0"/>
          <w:marTop w:val="0"/>
          <w:marBottom w:val="0"/>
          <w:divBdr>
            <w:top w:val="none" w:sz="0" w:space="0" w:color="auto"/>
            <w:left w:val="none" w:sz="0" w:space="0" w:color="auto"/>
            <w:bottom w:val="none" w:sz="0" w:space="0" w:color="auto"/>
            <w:right w:val="none" w:sz="0" w:space="0" w:color="auto"/>
          </w:divBdr>
        </w:div>
      </w:divsChild>
    </w:div>
    <w:div w:id="1174108900">
      <w:bodyDiv w:val="1"/>
      <w:marLeft w:val="0"/>
      <w:marRight w:val="0"/>
      <w:marTop w:val="0"/>
      <w:marBottom w:val="0"/>
      <w:divBdr>
        <w:top w:val="none" w:sz="0" w:space="0" w:color="auto"/>
        <w:left w:val="none" w:sz="0" w:space="0" w:color="auto"/>
        <w:bottom w:val="none" w:sz="0" w:space="0" w:color="auto"/>
        <w:right w:val="none" w:sz="0" w:space="0" w:color="auto"/>
      </w:divBdr>
    </w:div>
    <w:div w:id="1262445391">
      <w:bodyDiv w:val="1"/>
      <w:marLeft w:val="0"/>
      <w:marRight w:val="0"/>
      <w:marTop w:val="0"/>
      <w:marBottom w:val="0"/>
      <w:divBdr>
        <w:top w:val="none" w:sz="0" w:space="0" w:color="auto"/>
        <w:left w:val="none" w:sz="0" w:space="0" w:color="auto"/>
        <w:bottom w:val="none" w:sz="0" w:space="0" w:color="auto"/>
        <w:right w:val="none" w:sz="0" w:space="0" w:color="auto"/>
      </w:divBdr>
    </w:div>
    <w:div w:id="1264268069">
      <w:bodyDiv w:val="1"/>
      <w:marLeft w:val="0"/>
      <w:marRight w:val="0"/>
      <w:marTop w:val="0"/>
      <w:marBottom w:val="0"/>
      <w:divBdr>
        <w:top w:val="none" w:sz="0" w:space="0" w:color="auto"/>
        <w:left w:val="none" w:sz="0" w:space="0" w:color="auto"/>
        <w:bottom w:val="none" w:sz="0" w:space="0" w:color="auto"/>
        <w:right w:val="none" w:sz="0" w:space="0" w:color="auto"/>
      </w:divBdr>
    </w:div>
    <w:div w:id="1342194665">
      <w:bodyDiv w:val="1"/>
      <w:marLeft w:val="0"/>
      <w:marRight w:val="0"/>
      <w:marTop w:val="0"/>
      <w:marBottom w:val="0"/>
      <w:divBdr>
        <w:top w:val="none" w:sz="0" w:space="0" w:color="auto"/>
        <w:left w:val="none" w:sz="0" w:space="0" w:color="auto"/>
        <w:bottom w:val="none" w:sz="0" w:space="0" w:color="auto"/>
        <w:right w:val="none" w:sz="0" w:space="0" w:color="auto"/>
      </w:divBdr>
    </w:div>
    <w:div w:id="1445684813">
      <w:bodyDiv w:val="1"/>
      <w:marLeft w:val="0"/>
      <w:marRight w:val="0"/>
      <w:marTop w:val="0"/>
      <w:marBottom w:val="0"/>
      <w:divBdr>
        <w:top w:val="none" w:sz="0" w:space="0" w:color="auto"/>
        <w:left w:val="none" w:sz="0" w:space="0" w:color="auto"/>
        <w:bottom w:val="none" w:sz="0" w:space="0" w:color="auto"/>
        <w:right w:val="none" w:sz="0" w:space="0" w:color="auto"/>
      </w:divBdr>
    </w:div>
    <w:div w:id="1519275872">
      <w:bodyDiv w:val="1"/>
      <w:marLeft w:val="0"/>
      <w:marRight w:val="0"/>
      <w:marTop w:val="0"/>
      <w:marBottom w:val="0"/>
      <w:divBdr>
        <w:top w:val="none" w:sz="0" w:space="0" w:color="auto"/>
        <w:left w:val="none" w:sz="0" w:space="0" w:color="auto"/>
        <w:bottom w:val="none" w:sz="0" w:space="0" w:color="auto"/>
        <w:right w:val="none" w:sz="0" w:space="0" w:color="auto"/>
      </w:divBdr>
    </w:div>
    <w:div w:id="1577277388">
      <w:bodyDiv w:val="1"/>
      <w:marLeft w:val="0"/>
      <w:marRight w:val="0"/>
      <w:marTop w:val="0"/>
      <w:marBottom w:val="0"/>
      <w:divBdr>
        <w:top w:val="none" w:sz="0" w:space="0" w:color="auto"/>
        <w:left w:val="none" w:sz="0" w:space="0" w:color="auto"/>
        <w:bottom w:val="none" w:sz="0" w:space="0" w:color="auto"/>
        <w:right w:val="none" w:sz="0" w:space="0" w:color="auto"/>
      </w:divBdr>
    </w:div>
    <w:div w:id="1602295560">
      <w:bodyDiv w:val="1"/>
      <w:marLeft w:val="0"/>
      <w:marRight w:val="0"/>
      <w:marTop w:val="0"/>
      <w:marBottom w:val="0"/>
      <w:divBdr>
        <w:top w:val="none" w:sz="0" w:space="0" w:color="auto"/>
        <w:left w:val="none" w:sz="0" w:space="0" w:color="auto"/>
        <w:bottom w:val="none" w:sz="0" w:space="0" w:color="auto"/>
        <w:right w:val="none" w:sz="0" w:space="0" w:color="auto"/>
      </w:divBdr>
    </w:div>
    <w:div w:id="1664577313">
      <w:bodyDiv w:val="1"/>
      <w:marLeft w:val="0"/>
      <w:marRight w:val="0"/>
      <w:marTop w:val="0"/>
      <w:marBottom w:val="0"/>
      <w:divBdr>
        <w:top w:val="none" w:sz="0" w:space="0" w:color="auto"/>
        <w:left w:val="none" w:sz="0" w:space="0" w:color="auto"/>
        <w:bottom w:val="none" w:sz="0" w:space="0" w:color="auto"/>
        <w:right w:val="none" w:sz="0" w:space="0" w:color="auto"/>
      </w:divBdr>
    </w:div>
    <w:div w:id="1698117759">
      <w:bodyDiv w:val="1"/>
      <w:marLeft w:val="0"/>
      <w:marRight w:val="0"/>
      <w:marTop w:val="0"/>
      <w:marBottom w:val="0"/>
      <w:divBdr>
        <w:top w:val="none" w:sz="0" w:space="0" w:color="auto"/>
        <w:left w:val="none" w:sz="0" w:space="0" w:color="auto"/>
        <w:bottom w:val="none" w:sz="0" w:space="0" w:color="auto"/>
        <w:right w:val="none" w:sz="0" w:space="0" w:color="auto"/>
      </w:divBdr>
    </w:div>
    <w:div w:id="1723476904">
      <w:bodyDiv w:val="1"/>
      <w:marLeft w:val="0"/>
      <w:marRight w:val="0"/>
      <w:marTop w:val="0"/>
      <w:marBottom w:val="0"/>
      <w:divBdr>
        <w:top w:val="none" w:sz="0" w:space="0" w:color="auto"/>
        <w:left w:val="none" w:sz="0" w:space="0" w:color="auto"/>
        <w:bottom w:val="none" w:sz="0" w:space="0" w:color="auto"/>
        <w:right w:val="none" w:sz="0" w:space="0" w:color="auto"/>
      </w:divBdr>
    </w:div>
    <w:div w:id="1762722527">
      <w:bodyDiv w:val="1"/>
      <w:marLeft w:val="0"/>
      <w:marRight w:val="0"/>
      <w:marTop w:val="0"/>
      <w:marBottom w:val="0"/>
      <w:divBdr>
        <w:top w:val="none" w:sz="0" w:space="0" w:color="auto"/>
        <w:left w:val="none" w:sz="0" w:space="0" w:color="auto"/>
        <w:bottom w:val="none" w:sz="0" w:space="0" w:color="auto"/>
        <w:right w:val="none" w:sz="0" w:space="0" w:color="auto"/>
      </w:divBdr>
    </w:div>
    <w:div w:id="1829399910">
      <w:bodyDiv w:val="1"/>
      <w:marLeft w:val="0"/>
      <w:marRight w:val="0"/>
      <w:marTop w:val="0"/>
      <w:marBottom w:val="0"/>
      <w:divBdr>
        <w:top w:val="none" w:sz="0" w:space="0" w:color="auto"/>
        <w:left w:val="none" w:sz="0" w:space="0" w:color="auto"/>
        <w:bottom w:val="none" w:sz="0" w:space="0" w:color="auto"/>
        <w:right w:val="none" w:sz="0" w:space="0" w:color="auto"/>
      </w:divBdr>
    </w:div>
    <w:div w:id="1917089359">
      <w:bodyDiv w:val="1"/>
      <w:marLeft w:val="0"/>
      <w:marRight w:val="0"/>
      <w:marTop w:val="0"/>
      <w:marBottom w:val="0"/>
      <w:divBdr>
        <w:top w:val="none" w:sz="0" w:space="0" w:color="auto"/>
        <w:left w:val="none" w:sz="0" w:space="0" w:color="auto"/>
        <w:bottom w:val="none" w:sz="0" w:space="0" w:color="auto"/>
        <w:right w:val="none" w:sz="0" w:space="0" w:color="auto"/>
      </w:divBdr>
    </w:div>
    <w:div w:id="1932229496">
      <w:bodyDiv w:val="1"/>
      <w:marLeft w:val="0"/>
      <w:marRight w:val="0"/>
      <w:marTop w:val="0"/>
      <w:marBottom w:val="0"/>
      <w:divBdr>
        <w:top w:val="none" w:sz="0" w:space="0" w:color="auto"/>
        <w:left w:val="none" w:sz="0" w:space="0" w:color="auto"/>
        <w:bottom w:val="none" w:sz="0" w:space="0" w:color="auto"/>
        <w:right w:val="none" w:sz="0" w:space="0" w:color="auto"/>
      </w:divBdr>
    </w:div>
    <w:div w:id="1942638548">
      <w:bodyDiv w:val="1"/>
      <w:marLeft w:val="0"/>
      <w:marRight w:val="0"/>
      <w:marTop w:val="0"/>
      <w:marBottom w:val="0"/>
      <w:divBdr>
        <w:top w:val="none" w:sz="0" w:space="0" w:color="auto"/>
        <w:left w:val="none" w:sz="0" w:space="0" w:color="auto"/>
        <w:bottom w:val="none" w:sz="0" w:space="0" w:color="auto"/>
        <w:right w:val="none" w:sz="0" w:space="0" w:color="auto"/>
      </w:divBdr>
    </w:div>
    <w:div w:id="2011449771">
      <w:bodyDiv w:val="1"/>
      <w:marLeft w:val="0"/>
      <w:marRight w:val="0"/>
      <w:marTop w:val="0"/>
      <w:marBottom w:val="0"/>
      <w:divBdr>
        <w:top w:val="none" w:sz="0" w:space="0" w:color="auto"/>
        <w:left w:val="none" w:sz="0" w:space="0" w:color="auto"/>
        <w:bottom w:val="none" w:sz="0" w:space="0" w:color="auto"/>
        <w:right w:val="none" w:sz="0" w:space="0" w:color="auto"/>
      </w:divBdr>
    </w:div>
    <w:div w:id="2020888476">
      <w:bodyDiv w:val="1"/>
      <w:marLeft w:val="0"/>
      <w:marRight w:val="0"/>
      <w:marTop w:val="0"/>
      <w:marBottom w:val="0"/>
      <w:divBdr>
        <w:top w:val="none" w:sz="0" w:space="0" w:color="auto"/>
        <w:left w:val="none" w:sz="0" w:space="0" w:color="auto"/>
        <w:bottom w:val="none" w:sz="0" w:space="0" w:color="auto"/>
        <w:right w:val="none" w:sz="0" w:space="0" w:color="auto"/>
      </w:divBdr>
    </w:div>
    <w:div w:id="2128356310">
      <w:bodyDiv w:val="1"/>
      <w:marLeft w:val="0"/>
      <w:marRight w:val="0"/>
      <w:marTop w:val="0"/>
      <w:marBottom w:val="0"/>
      <w:divBdr>
        <w:top w:val="none" w:sz="0" w:space="0" w:color="auto"/>
        <w:left w:val="none" w:sz="0" w:space="0" w:color="auto"/>
        <w:bottom w:val="none" w:sz="0" w:space="0" w:color="auto"/>
        <w:right w:val="none" w:sz="0" w:space="0" w:color="auto"/>
      </w:divBdr>
    </w:div>
    <w:div w:id="2137554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Excel_Macro-Enabled_Worksheet2.xlsm"/><Relationship Id="rId18" Type="http://schemas.openxmlformats.org/officeDocument/2006/relationships/oleObject" Target="file:///C:\Users\evelina.tomova\Desktop\MM%20work%20folder\CSV%20SINGLE%20LINE\CSV_SINGLE_LINE\Derivations.xlsx"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6.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package" Target="embeddings/Microsoft_Excel_Worksheet.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Macro-Enabled_Worksheet1.xlsm"/><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package" Target="embeddings/Microsoft_Excel_Macro-Enabled_Worksheet3.xlsm"/><Relationship Id="rId23"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package" Target="embeddings/Microsoft_Excel_Macro-Enabled_Worksheet.xlsm"/><Relationship Id="rId14" Type="http://schemas.openxmlformats.org/officeDocument/2006/relationships/image" Target="media/image4.emf"/><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vlin.hristov\Desktop\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2E15E-F156-46EB-B676-41BF4357C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letterhead.dotx</Template>
  <TotalTime>3</TotalTime>
  <Pages>26</Pages>
  <Words>6892</Words>
  <Characters>39286</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OB10 Ltd</Company>
  <LinksUpToDate>false</LinksUpToDate>
  <CharactersWithSpaces>46086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 Hristov</dc:creator>
  <cp:lastModifiedBy>Evelina Tomova</cp:lastModifiedBy>
  <cp:revision>4</cp:revision>
  <dcterms:created xsi:type="dcterms:W3CDTF">2020-07-31T13:25:00Z</dcterms:created>
  <dcterms:modified xsi:type="dcterms:W3CDTF">2021-02-17T08:33:00Z</dcterms:modified>
</cp:coreProperties>
</file>